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F7" w:rsidRDefault="00A232F7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</w:p>
    <w:p w:rsidR="00A232F7" w:rsidRDefault="00A232F7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</w:p>
    <w:p w:rsidR="00A232F7" w:rsidRDefault="00A232F7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</w:p>
    <w:p w:rsidR="00A232F7" w:rsidRDefault="00A232F7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</w:p>
    <w:p w:rsidR="00DF5A7D" w:rsidRDefault="00DF5A7D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</w:p>
    <w:p w:rsidR="00A232F7" w:rsidRDefault="00A232F7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</w:p>
    <w:p w:rsidR="00652B66" w:rsidRPr="009164F4" w:rsidRDefault="005B2AB9" w:rsidP="00652B66">
      <w:pPr>
        <w:jc w:val="center"/>
        <w:rPr>
          <w:b/>
          <w:sz w:val="26"/>
          <w:szCs w:val="26"/>
        </w:rPr>
      </w:pPr>
      <w:r w:rsidRPr="005B2A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.1pt;height:130.1pt;z-index:251661312">
            <v:imagedata r:id="rId5" o:title=""/>
            <w10:anchorlock/>
          </v:shape>
          <o:OLEObject Type="Embed" ProgID="Word.Picture.8" ShapeID="_x0000_s1027" DrawAspect="Content" ObjectID="_1525860933" r:id="rId6"/>
        </w:pict>
      </w:r>
      <w:r w:rsidR="00A232F7">
        <w:rPr>
          <w:b/>
          <w:sz w:val="26"/>
          <w:szCs w:val="26"/>
        </w:rPr>
        <w:t>Д</w:t>
      </w:r>
      <w:r w:rsidR="00652B66" w:rsidRPr="009164F4">
        <w:rPr>
          <w:b/>
          <w:sz w:val="26"/>
          <w:szCs w:val="26"/>
        </w:rPr>
        <w:t xml:space="preserve">УМА   </w:t>
      </w:r>
    </w:p>
    <w:p w:rsidR="00652B66" w:rsidRPr="009164F4" w:rsidRDefault="00652B66" w:rsidP="00652B66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52B66" w:rsidRPr="00236B65" w:rsidRDefault="00652B66" w:rsidP="00652B66">
      <w:pPr>
        <w:jc w:val="center"/>
        <w:rPr>
          <w:b/>
          <w:sz w:val="32"/>
          <w:szCs w:val="32"/>
        </w:rPr>
      </w:pPr>
    </w:p>
    <w:p w:rsidR="00652B66" w:rsidRPr="00071FE7" w:rsidRDefault="00652B66" w:rsidP="00652B66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52B66" w:rsidRPr="00236B65" w:rsidRDefault="00652B66" w:rsidP="00652B66"/>
    <w:p w:rsidR="00652B66" w:rsidRPr="00236B65" w:rsidRDefault="00652B66" w:rsidP="00652B66">
      <w:pPr>
        <w:rPr>
          <w:b/>
          <w:sz w:val="24"/>
          <w:szCs w:val="24"/>
        </w:rPr>
      </w:pPr>
    </w:p>
    <w:p w:rsidR="00A232F7" w:rsidRDefault="00A232F7" w:rsidP="00A232F7">
      <w:pPr>
        <w:tabs>
          <w:tab w:val="left" w:pos="9540"/>
        </w:tabs>
        <w:ind w:right="-104"/>
        <w:jc w:val="center"/>
        <w:rPr>
          <w:sz w:val="26"/>
          <w:szCs w:val="26"/>
        </w:rPr>
      </w:pPr>
      <w:r w:rsidRPr="00865C2F">
        <w:rPr>
          <w:sz w:val="26"/>
          <w:szCs w:val="26"/>
        </w:rPr>
        <w:t>Об утверждении Положения о</w:t>
      </w:r>
      <w:r w:rsidR="00FC77D1">
        <w:rPr>
          <w:sz w:val="26"/>
          <w:szCs w:val="26"/>
        </w:rPr>
        <w:t xml:space="preserve"> </w:t>
      </w:r>
    </w:p>
    <w:p w:rsidR="00A232F7" w:rsidRDefault="00A232F7" w:rsidP="00A232F7">
      <w:pPr>
        <w:tabs>
          <w:tab w:val="left" w:pos="9540"/>
        </w:tabs>
        <w:ind w:right="-104"/>
        <w:jc w:val="center"/>
        <w:rPr>
          <w:sz w:val="26"/>
          <w:szCs w:val="26"/>
        </w:rPr>
      </w:pPr>
      <w:r>
        <w:rPr>
          <w:sz w:val="26"/>
          <w:szCs w:val="26"/>
        </w:rPr>
        <w:t>концессионных соглашениях</w:t>
      </w:r>
      <w:r w:rsidRPr="00865C2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отношении </w:t>
      </w:r>
      <w:proofErr w:type="gramStart"/>
      <w:r>
        <w:rPr>
          <w:sz w:val="26"/>
          <w:szCs w:val="26"/>
        </w:rPr>
        <w:t>недвижимого</w:t>
      </w:r>
      <w:proofErr w:type="gramEnd"/>
      <w:r w:rsidR="00FC77D1">
        <w:rPr>
          <w:sz w:val="26"/>
          <w:szCs w:val="26"/>
        </w:rPr>
        <w:t xml:space="preserve"> </w:t>
      </w:r>
    </w:p>
    <w:p w:rsidR="00652B66" w:rsidRDefault="00A232F7" w:rsidP="00A232F7">
      <w:pPr>
        <w:jc w:val="center"/>
        <w:rPr>
          <w:sz w:val="24"/>
          <w:szCs w:val="24"/>
        </w:rPr>
      </w:pPr>
      <w:r w:rsidRPr="00865C2F">
        <w:rPr>
          <w:sz w:val="26"/>
          <w:szCs w:val="26"/>
        </w:rPr>
        <w:t>имуществ</w:t>
      </w:r>
      <w:r>
        <w:rPr>
          <w:sz w:val="26"/>
          <w:szCs w:val="26"/>
        </w:rPr>
        <w:t xml:space="preserve">а </w:t>
      </w:r>
      <w:r w:rsidRPr="00865C2F">
        <w:rPr>
          <w:sz w:val="26"/>
          <w:szCs w:val="26"/>
        </w:rPr>
        <w:t>городского округа Спасск-Дальний</w:t>
      </w:r>
    </w:p>
    <w:p w:rsidR="00A232F7" w:rsidRDefault="00A232F7" w:rsidP="00652B66">
      <w:pPr>
        <w:shd w:val="clear" w:color="auto" w:fill="FFFFFF"/>
        <w:spacing w:before="269" w:line="278" w:lineRule="exact"/>
        <w:ind w:left="6154"/>
        <w:rPr>
          <w:spacing w:val="-3"/>
          <w:sz w:val="26"/>
          <w:szCs w:val="26"/>
        </w:rPr>
      </w:pPr>
    </w:p>
    <w:p w:rsidR="00652B66" w:rsidRPr="00F801A5" w:rsidRDefault="00652B66" w:rsidP="00652B66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652B66" w:rsidRPr="00F801A5" w:rsidRDefault="00652B66" w:rsidP="00652B66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FC77D1">
        <w:rPr>
          <w:spacing w:val="-2"/>
          <w:sz w:val="26"/>
          <w:szCs w:val="26"/>
        </w:rPr>
        <w:t xml:space="preserve"> 18 » мая 2016 года</w:t>
      </w:r>
    </w:p>
    <w:p w:rsidR="00652B66" w:rsidRDefault="00652B66" w:rsidP="00652B66">
      <w:pPr>
        <w:jc w:val="center"/>
        <w:rPr>
          <w:sz w:val="26"/>
          <w:szCs w:val="26"/>
        </w:rPr>
      </w:pPr>
    </w:p>
    <w:p w:rsidR="00FC77D1" w:rsidRDefault="00FC77D1" w:rsidP="00652B66">
      <w:pPr>
        <w:jc w:val="center"/>
        <w:rPr>
          <w:sz w:val="26"/>
          <w:szCs w:val="26"/>
        </w:rPr>
      </w:pPr>
    </w:p>
    <w:p w:rsidR="000F5453" w:rsidRDefault="000F5453" w:rsidP="000F5453">
      <w:pPr>
        <w:spacing w:line="276" w:lineRule="auto"/>
        <w:ind w:right="-104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21 июля 2005 года № 115-ФЗ «О концессионных соглашениях», </w:t>
      </w:r>
      <w:r w:rsidRPr="00A232F7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 xml:space="preserve">Уставом городского округа Спасск-Дальний: </w:t>
      </w:r>
    </w:p>
    <w:p w:rsidR="002649A4" w:rsidRPr="00F801A5" w:rsidRDefault="002649A4" w:rsidP="00652B66">
      <w:pPr>
        <w:jc w:val="center"/>
        <w:rPr>
          <w:sz w:val="26"/>
          <w:szCs w:val="26"/>
        </w:rPr>
      </w:pPr>
    </w:p>
    <w:p w:rsidR="00A232F7" w:rsidRDefault="00652B66" w:rsidP="00A232F7">
      <w:pPr>
        <w:tabs>
          <w:tab w:val="left" w:pos="0"/>
        </w:tabs>
        <w:spacing w:line="276" w:lineRule="auto"/>
        <w:ind w:right="-1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95B96">
        <w:rPr>
          <w:sz w:val="26"/>
          <w:szCs w:val="26"/>
        </w:rPr>
        <w:t xml:space="preserve">       1.</w:t>
      </w:r>
      <w:r w:rsidR="00A232F7">
        <w:rPr>
          <w:sz w:val="26"/>
          <w:szCs w:val="26"/>
        </w:rPr>
        <w:t>Утвердить</w:t>
      </w:r>
      <w:r w:rsidR="00A232F7" w:rsidRPr="000D157B">
        <w:rPr>
          <w:b/>
          <w:sz w:val="26"/>
          <w:szCs w:val="26"/>
        </w:rPr>
        <w:t xml:space="preserve"> </w:t>
      </w:r>
      <w:r w:rsidR="00A232F7" w:rsidRPr="000D157B">
        <w:rPr>
          <w:sz w:val="26"/>
          <w:szCs w:val="26"/>
        </w:rPr>
        <w:t xml:space="preserve">Положение о </w:t>
      </w:r>
      <w:r w:rsidR="00A232F7">
        <w:rPr>
          <w:sz w:val="26"/>
          <w:szCs w:val="26"/>
        </w:rPr>
        <w:t xml:space="preserve">концессионных соглашениях в отношении недвижимого имущества городского округа </w:t>
      </w:r>
      <w:r w:rsidR="00A232F7" w:rsidRPr="000D157B">
        <w:rPr>
          <w:sz w:val="26"/>
          <w:szCs w:val="26"/>
        </w:rPr>
        <w:t xml:space="preserve"> Спасск-Дальний</w:t>
      </w:r>
      <w:r w:rsidR="00A232F7">
        <w:rPr>
          <w:sz w:val="26"/>
          <w:szCs w:val="26"/>
        </w:rPr>
        <w:t xml:space="preserve"> (прилагается).</w:t>
      </w:r>
    </w:p>
    <w:p w:rsidR="00A232F7" w:rsidRPr="0049726E" w:rsidRDefault="00A232F7" w:rsidP="00A232F7">
      <w:pPr>
        <w:tabs>
          <w:tab w:val="left" w:pos="0"/>
        </w:tabs>
        <w:spacing w:line="276" w:lineRule="auto"/>
        <w:ind w:right="-104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49726E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решение вступает в силу со дня его обнародования на официальном сайте городского округа Спасск-Дальний в информационно-телекоммуникационной сети «Интернет»</w:t>
      </w:r>
      <w:r w:rsidRPr="0049726E">
        <w:rPr>
          <w:sz w:val="26"/>
          <w:szCs w:val="26"/>
        </w:rPr>
        <w:t>.</w:t>
      </w:r>
    </w:p>
    <w:p w:rsidR="00652B66" w:rsidRPr="005E1D42" w:rsidRDefault="00652B66" w:rsidP="007557E4">
      <w:pPr>
        <w:spacing w:line="276" w:lineRule="auto"/>
        <w:rPr>
          <w:sz w:val="26"/>
          <w:szCs w:val="26"/>
        </w:rPr>
      </w:pPr>
    </w:p>
    <w:p w:rsidR="00652B66" w:rsidRPr="00F801A5" w:rsidRDefault="00652B66" w:rsidP="00652B66">
      <w:pPr>
        <w:jc w:val="both"/>
        <w:rPr>
          <w:sz w:val="26"/>
          <w:szCs w:val="26"/>
        </w:rPr>
      </w:pPr>
    </w:p>
    <w:p w:rsidR="00652B66" w:rsidRPr="00F801A5" w:rsidRDefault="00652B66" w:rsidP="00652B66">
      <w:pPr>
        <w:jc w:val="both"/>
        <w:rPr>
          <w:sz w:val="26"/>
          <w:szCs w:val="26"/>
        </w:rPr>
      </w:pPr>
    </w:p>
    <w:p w:rsidR="00652B66" w:rsidRPr="00F801A5" w:rsidRDefault="002411AA" w:rsidP="00652B6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652B66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652B66" w:rsidRPr="00F801A5">
        <w:rPr>
          <w:sz w:val="26"/>
          <w:szCs w:val="26"/>
        </w:rPr>
        <w:t xml:space="preserve"> </w:t>
      </w:r>
      <w:proofErr w:type="gramStart"/>
      <w:r w:rsidR="00652B66" w:rsidRPr="00F801A5">
        <w:rPr>
          <w:sz w:val="26"/>
          <w:szCs w:val="26"/>
        </w:rPr>
        <w:t>городского</w:t>
      </w:r>
      <w:proofErr w:type="gramEnd"/>
      <w:r w:rsidR="00652B66" w:rsidRPr="00F801A5">
        <w:rPr>
          <w:sz w:val="26"/>
          <w:szCs w:val="26"/>
        </w:rPr>
        <w:t xml:space="preserve"> </w:t>
      </w:r>
    </w:p>
    <w:p w:rsidR="00652B66" w:rsidRDefault="00652B66" w:rsidP="00652B66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                            </w:t>
      </w:r>
      <w:r>
        <w:rPr>
          <w:sz w:val="26"/>
          <w:szCs w:val="26"/>
        </w:rPr>
        <w:t xml:space="preserve">      </w:t>
      </w:r>
      <w:r w:rsidRPr="00F801A5">
        <w:rPr>
          <w:sz w:val="26"/>
          <w:szCs w:val="26"/>
        </w:rPr>
        <w:t xml:space="preserve">           </w:t>
      </w:r>
      <w:r w:rsidR="002411AA">
        <w:rPr>
          <w:sz w:val="26"/>
          <w:szCs w:val="26"/>
        </w:rPr>
        <w:t xml:space="preserve">   В.К.</w:t>
      </w:r>
      <w:r w:rsidR="00993627">
        <w:rPr>
          <w:sz w:val="26"/>
          <w:szCs w:val="26"/>
        </w:rPr>
        <w:t xml:space="preserve"> </w:t>
      </w:r>
      <w:r w:rsidR="002411AA">
        <w:rPr>
          <w:sz w:val="26"/>
          <w:szCs w:val="26"/>
        </w:rPr>
        <w:t>Мироненко</w:t>
      </w:r>
    </w:p>
    <w:p w:rsidR="00652B66" w:rsidRDefault="00652B66" w:rsidP="00652B66">
      <w:pPr>
        <w:jc w:val="both"/>
        <w:rPr>
          <w:sz w:val="26"/>
          <w:szCs w:val="26"/>
        </w:rPr>
      </w:pPr>
    </w:p>
    <w:p w:rsidR="002649A4" w:rsidRPr="00F801A5" w:rsidRDefault="002649A4" w:rsidP="00652B66">
      <w:pPr>
        <w:jc w:val="both"/>
        <w:rPr>
          <w:sz w:val="26"/>
          <w:szCs w:val="26"/>
        </w:rPr>
      </w:pPr>
    </w:p>
    <w:p w:rsidR="00652B66" w:rsidRDefault="00652B66" w:rsidP="00652B6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EB6461">
        <w:rPr>
          <w:sz w:val="26"/>
          <w:szCs w:val="26"/>
        </w:rPr>
        <w:t xml:space="preserve"> </w:t>
      </w:r>
      <w:r w:rsidR="00C00B3F">
        <w:rPr>
          <w:sz w:val="26"/>
          <w:szCs w:val="26"/>
        </w:rPr>
        <w:t>26</w:t>
      </w:r>
      <w:r w:rsidR="00EB6461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»</w:t>
      </w:r>
      <w:r w:rsidR="00C00B3F">
        <w:rPr>
          <w:sz w:val="26"/>
          <w:szCs w:val="26"/>
        </w:rPr>
        <w:t xml:space="preserve"> мая</w:t>
      </w:r>
      <w:r w:rsidR="00EB6461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2016 года</w:t>
      </w:r>
      <w:r w:rsidR="00EB6461">
        <w:rPr>
          <w:sz w:val="26"/>
          <w:szCs w:val="26"/>
        </w:rPr>
        <w:t xml:space="preserve"> </w:t>
      </w:r>
    </w:p>
    <w:p w:rsidR="00EB6461" w:rsidRDefault="00EB6461" w:rsidP="00EB6461">
      <w:pPr>
        <w:spacing w:line="276" w:lineRule="auto"/>
        <w:jc w:val="both"/>
        <w:rPr>
          <w:sz w:val="16"/>
          <w:szCs w:val="16"/>
        </w:rPr>
      </w:pPr>
    </w:p>
    <w:p w:rsidR="00652B66" w:rsidRDefault="00652B66" w:rsidP="00652B6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6B6075">
        <w:rPr>
          <w:sz w:val="26"/>
          <w:szCs w:val="26"/>
        </w:rPr>
        <w:t xml:space="preserve"> </w:t>
      </w:r>
      <w:r w:rsidR="00C00B3F">
        <w:rPr>
          <w:sz w:val="26"/>
          <w:szCs w:val="26"/>
        </w:rPr>
        <w:t>16</w:t>
      </w:r>
      <w:r w:rsidR="006B6075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-НПА</w:t>
      </w:r>
    </w:p>
    <w:p w:rsidR="00A232F7" w:rsidRDefault="00A232F7" w:rsidP="00652B66">
      <w:pPr>
        <w:jc w:val="both"/>
        <w:rPr>
          <w:sz w:val="26"/>
          <w:szCs w:val="26"/>
        </w:rPr>
      </w:pPr>
    </w:p>
    <w:p w:rsidR="00A232F7" w:rsidRDefault="00A232F7" w:rsidP="00652B66">
      <w:pPr>
        <w:jc w:val="both"/>
        <w:rPr>
          <w:sz w:val="26"/>
          <w:szCs w:val="26"/>
        </w:rPr>
      </w:pPr>
    </w:p>
    <w:p w:rsidR="002649A4" w:rsidRDefault="002649A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32F7" w:rsidRDefault="00A232F7" w:rsidP="00652B66">
      <w:pPr>
        <w:jc w:val="both"/>
        <w:rPr>
          <w:sz w:val="26"/>
          <w:szCs w:val="26"/>
        </w:rPr>
      </w:pPr>
    </w:p>
    <w:p w:rsidR="00A232F7" w:rsidRDefault="00A232F7" w:rsidP="00652B66">
      <w:pPr>
        <w:jc w:val="both"/>
        <w:rPr>
          <w:sz w:val="26"/>
          <w:szCs w:val="26"/>
        </w:rPr>
      </w:pPr>
    </w:p>
    <w:p w:rsidR="00A232F7" w:rsidRDefault="00595B96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A232F7" w:rsidRPr="00163643">
        <w:rPr>
          <w:sz w:val="24"/>
          <w:szCs w:val="24"/>
        </w:rPr>
        <w:t xml:space="preserve">риложение </w:t>
      </w:r>
    </w:p>
    <w:p w:rsidR="00A475F3" w:rsidRDefault="00A232F7" w:rsidP="00A475F3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163643">
        <w:rPr>
          <w:sz w:val="24"/>
          <w:szCs w:val="24"/>
        </w:rPr>
        <w:t>решению Думы городского округа</w:t>
      </w:r>
      <w:r w:rsidR="00A475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Спасск-Дальний </w:t>
      </w:r>
    </w:p>
    <w:p w:rsidR="00A475F3" w:rsidRDefault="00A232F7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475F3">
        <w:rPr>
          <w:sz w:val="24"/>
          <w:szCs w:val="24"/>
        </w:rPr>
        <w:t xml:space="preserve">« </w:t>
      </w:r>
      <w:r w:rsidR="00C00B3F">
        <w:rPr>
          <w:sz w:val="24"/>
          <w:szCs w:val="24"/>
        </w:rPr>
        <w:t>26</w:t>
      </w:r>
      <w:r w:rsidR="00A475F3">
        <w:rPr>
          <w:sz w:val="24"/>
          <w:szCs w:val="24"/>
        </w:rPr>
        <w:t xml:space="preserve"> » мая 2016 года </w:t>
      </w:r>
    </w:p>
    <w:p w:rsidR="00A232F7" w:rsidRPr="00AE045F" w:rsidRDefault="00A232F7" w:rsidP="00A232F7">
      <w:pPr>
        <w:pStyle w:val="14"/>
        <w:spacing w:line="240" w:lineRule="auto"/>
        <w:ind w:left="6237" w:firstLine="0"/>
        <w:jc w:val="left"/>
        <w:rPr>
          <w:sz w:val="24"/>
          <w:szCs w:val="24"/>
        </w:rPr>
      </w:pPr>
      <w:r w:rsidRPr="00AE045F">
        <w:rPr>
          <w:sz w:val="24"/>
          <w:szCs w:val="24"/>
        </w:rPr>
        <w:t xml:space="preserve">№ </w:t>
      </w:r>
      <w:r w:rsidR="00C00B3F">
        <w:rPr>
          <w:sz w:val="24"/>
          <w:szCs w:val="24"/>
        </w:rPr>
        <w:t>16</w:t>
      </w:r>
      <w:r w:rsidR="00A54804">
        <w:rPr>
          <w:sz w:val="24"/>
          <w:szCs w:val="24"/>
        </w:rPr>
        <w:t xml:space="preserve"> </w:t>
      </w:r>
      <w:r w:rsidR="00595B96">
        <w:rPr>
          <w:sz w:val="24"/>
          <w:szCs w:val="24"/>
        </w:rPr>
        <w:t>-</w:t>
      </w:r>
      <w:r w:rsidR="00A54804">
        <w:rPr>
          <w:sz w:val="24"/>
          <w:szCs w:val="24"/>
        </w:rPr>
        <w:t xml:space="preserve"> </w:t>
      </w:r>
      <w:r w:rsidR="00595B96">
        <w:rPr>
          <w:sz w:val="24"/>
          <w:szCs w:val="24"/>
        </w:rPr>
        <w:t>НПА</w:t>
      </w:r>
    </w:p>
    <w:p w:rsidR="00A232F7" w:rsidRPr="00163643" w:rsidRDefault="00A232F7" w:rsidP="00A232F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232F7" w:rsidRPr="00163643" w:rsidRDefault="00A232F7" w:rsidP="00A232F7">
      <w:pPr>
        <w:pStyle w:val="ConsTitle"/>
        <w:widowControl/>
        <w:rPr>
          <w:rFonts w:ascii="Times New Roman" w:hAnsi="Times New Roman"/>
          <w:sz w:val="24"/>
          <w:szCs w:val="24"/>
        </w:rPr>
      </w:pPr>
    </w:p>
    <w:p w:rsidR="00A232F7" w:rsidRPr="00E2307F" w:rsidRDefault="00A232F7" w:rsidP="00A232F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E2307F">
        <w:rPr>
          <w:rFonts w:ascii="Times New Roman" w:hAnsi="Times New Roman"/>
          <w:sz w:val="24"/>
          <w:szCs w:val="24"/>
        </w:rPr>
        <w:t xml:space="preserve">ПОЛОЖЕНИЕ </w:t>
      </w:r>
    </w:p>
    <w:p w:rsidR="00A232F7" w:rsidRPr="00E2307F" w:rsidRDefault="00A232F7" w:rsidP="00A232F7">
      <w:pPr>
        <w:pStyle w:val="ConsTitle"/>
        <w:widowControl/>
        <w:jc w:val="center"/>
        <w:rPr>
          <w:rFonts w:ascii="Times New Roman" w:hAnsi="Times New Roman"/>
          <w:caps/>
          <w:sz w:val="24"/>
          <w:szCs w:val="24"/>
        </w:rPr>
      </w:pPr>
      <w:r w:rsidRPr="00E2307F">
        <w:rPr>
          <w:rFonts w:ascii="Times New Roman" w:hAnsi="Times New Roman"/>
          <w:sz w:val="24"/>
          <w:szCs w:val="24"/>
        </w:rPr>
        <w:t xml:space="preserve">О </w:t>
      </w:r>
      <w:r w:rsidRPr="00E2307F">
        <w:rPr>
          <w:rFonts w:ascii="Times New Roman" w:hAnsi="Times New Roman"/>
          <w:caps/>
          <w:sz w:val="24"/>
          <w:szCs w:val="24"/>
        </w:rPr>
        <w:t>концессионных соглашениях в отношении</w:t>
      </w:r>
    </w:p>
    <w:p w:rsidR="00A232F7" w:rsidRPr="00E2307F" w:rsidRDefault="00A232F7" w:rsidP="00A232F7">
      <w:pPr>
        <w:pStyle w:val="ConsTitle"/>
        <w:widowControl/>
        <w:jc w:val="center"/>
        <w:rPr>
          <w:rFonts w:ascii="Times New Roman" w:hAnsi="Times New Roman"/>
          <w:caps/>
          <w:sz w:val="24"/>
          <w:szCs w:val="24"/>
        </w:rPr>
      </w:pPr>
      <w:r w:rsidRPr="00E2307F">
        <w:rPr>
          <w:rFonts w:ascii="Times New Roman" w:hAnsi="Times New Roman"/>
          <w:caps/>
          <w:sz w:val="24"/>
          <w:szCs w:val="24"/>
        </w:rPr>
        <w:t xml:space="preserve"> недвижимого имущества</w:t>
      </w:r>
    </w:p>
    <w:p w:rsidR="00A232F7" w:rsidRPr="00E2307F" w:rsidRDefault="00A232F7" w:rsidP="00A232F7">
      <w:pPr>
        <w:pStyle w:val="ConsTitle"/>
        <w:widowControl/>
        <w:jc w:val="center"/>
        <w:rPr>
          <w:rFonts w:ascii="Times New Roman" w:hAnsi="Times New Roman"/>
          <w:caps/>
          <w:sz w:val="24"/>
          <w:szCs w:val="24"/>
        </w:rPr>
      </w:pPr>
      <w:r w:rsidRPr="00E2307F">
        <w:rPr>
          <w:rFonts w:ascii="Times New Roman" w:hAnsi="Times New Roman"/>
          <w:caps/>
          <w:sz w:val="24"/>
          <w:szCs w:val="24"/>
        </w:rPr>
        <w:t xml:space="preserve"> ГОРОДСКОГО ОКРУГА сПАССК-ДАЛЬНИЙ</w:t>
      </w:r>
    </w:p>
    <w:p w:rsidR="00A232F7" w:rsidRPr="00E2307F" w:rsidRDefault="00A232F7" w:rsidP="00A232F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232F7" w:rsidRPr="00937CF8" w:rsidRDefault="00A232F7" w:rsidP="00A232F7">
      <w:pPr>
        <w:pStyle w:val="1"/>
        <w:spacing w:before="0" w:after="0"/>
        <w:jc w:val="center"/>
        <w:rPr>
          <w:rFonts w:ascii="Times New Roman" w:hAnsi="Times New Roman"/>
          <w:caps/>
          <w:sz w:val="26"/>
          <w:szCs w:val="26"/>
        </w:rPr>
      </w:pPr>
      <w:r w:rsidRPr="00E2307F">
        <w:rPr>
          <w:rFonts w:ascii="Times New Roman" w:hAnsi="Times New Roman"/>
          <w:caps/>
          <w:sz w:val="24"/>
          <w:szCs w:val="24"/>
        </w:rPr>
        <w:t>1. оСНОВНЫЕ ПОЛОЖЕНИЯ</w:t>
      </w:r>
    </w:p>
    <w:p w:rsidR="00A232F7" w:rsidRDefault="00A232F7" w:rsidP="00A232F7"/>
    <w:p w:rsidR="00A232F7" w:rsidRPr="0004196A" w:rsidRDefault="00A232F7" w:rsidP="00A232F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 xml:space="preserve">Настоящее Положение о концессионных соглашениях в отношении недвижимого имущества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Спасск-Дальний </w:t>
      </w:r>
      <w:r w:rsidRPr="0004196A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</w:t>
      </w:r>
      <w:r w:rsidRPr="00895A4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895A4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895A4F">
        <w:rPr>
          <w:rFonts w:ascii="Times New Roman" w:hAnsi="Times New Roman" w:cs="Times New Roman"/>
          <w:color w:val="000000"/>
          <w:sz w:val="24"/>
          <w:szCs w:val="24"/>
        </w:rPr>
        <w:t xml:space="preserve"> от 21.07</w:t>
      </w:r>
      <w:r w:rsidRPr="0004196A">
        <w:rPr>
          <w:rFonts w:ascii="Times New Roman" w:hAnsi="Times New Roman" w:cs="Times New Roman"/>
          <w:sz w:val="24"/>
          <w:szCs w:val="24"/>
        </w:rPr>
        <w:t>.2005</w:t>
      </w:r>
      <w:r w:rsidR="008550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196A">
        <w:rPr>
          <w:rFonts w:ascii="Times New Roman" w:hAnsi="Times New Roman" w:cs="Times New Roman"/>
          <w:sz w:val="24"/>
          <w:szCs w:val="24"/>
        </w:rPr>
        <w:t xml:space="preserve"> 115-ФЗ "О концессионных соглашениях" (далее - Закон "О концессионных соглашениях"), Федеральным </w:t>
      </w:r>
      <w:hyperlink r:id="rId8" w:history="1">
        <w:r w:rsidRPr="00895A4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85505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4196A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895A4F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Спасск-Дальний </w:t>
      </w:r>
      <w:r w:rsidRPr="0004196A">
        <w:rPr>
          <w:rFonts w:ascii="Times New Roman" w:hAnsi="Times New Roman" w:cs="Times New Roman"/>
          <w:sz w:val="24"/>
          <w:szCs w:val="24"/>
        </w:rPr>
        <w:t>и регулирует отношения, возникающие в связи с подготовкой, заключением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и исполнением концессионных соглашений в отношении объектов, находящихся в муниципальной собственности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1.2.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муниципальной собственности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на условиях концессионных соглашений и повышение качества товаров, работ, услуг, предоставляемых потребителям.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1.3. В настоящем Положении используются следующие определения: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- муниципальное образование 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дминистрация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. Отдельные права и обязанности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могут осуществляться уполномоченными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органов местного самоуправления органами и юридическими лицами;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объект концессионного соглашения - недвижимое имущество или недвижимое и движимое имущество, технологически связанное между собой и предназначенное для осуществления деятельности, предусмотренной концессионным соглашением, находящееся в муниципальной собственности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которое может быть объектом концессионных соглашений в соответствии с законодательством Российской Федерации о концессионных соглашениях;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), </w:t>
      </w:r>
      <w:r w:rsidRPr="0004196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деятельность с использованием (эксплуатацией) объекта концессионного соглашения, а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в период использования (эксплуатации) объекта концессионного соглашения.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2. Порядок подготовки и принятия решения</w:t>
      </w: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о заключении концессионного соглашения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2.1. Решение о заключении концессионного соглашения принимается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путем издания соответствующего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2.2. Предложения о заключении концессионного соглашения с указанием конкретного объекта концессионного соглашения (далее - объект) поступают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от руководителей отраслевых, функциональных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муниципальных предприятий и учреждений, а также лиц, которые в соответствии с </w:t>
      </w:r>
      <w:hyperlink r:id="rId10" w:history="1">
        <w:r w:rsidRPr="00895A4F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могут являться концессионерами.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  <w:r w:rsidRPr="0004196A">
        <w:rPr>
          <w:rFonts w:ascii="Times New Roman" w:hAnsi="Times New Roman" w:cs="Times New Roman"/>
          <w:sz w:val="24"/>
          <w:szCs w:val="24"/>
        </w:rPr>
        <w:t xml:space="preserve"> администрации 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(далее - Управление) в случае необходимости в десятидневный срок со дня поступления указанного в </w:t>
      </w:r>
      <w:hyperlink w:anchor="P52" w:history="1">
        <w:r w:rsidRPr="00895A4F">
          <w:rPr>
            <w:rFonts w:ascii="Times New Roman" w:hAnsi="Times New Roman" w:cs="Times New Roman"/>
            <w:color w:val="000000"/>
            <w:sz w:val="24"/>
            <w:szCs w:val="24"/>
          </w:rPr>
          <w:t>п. 2.2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предложения направляет запросы в органы администрации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соглашению, муниципальные предприятия и учреждения, о целесообразности передачи имущества, находящегося в муниципальной собственности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по концессионному соглашению.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Отраслевые (функциональные)  органы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 xml:space="preserve">дминистрации 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предоставляют в Управление в установленный им срок сведения о целесообразности передачи имущества, находящегося в муниципальной собственности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по концессионному соглашению, а также следующие предложения: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1) о составе и описании, в том числе технико-экономических показателях, объекта концессионного соглашения;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2) о соответствии планам и программам развития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3) о соответствии муниципальным целевым программам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4) об условиях концессионного соглашения, разработанных в соответствии со </w:t>
      </w:r>
      <w:hyperlink r:id="rId11" w:history="1">
        <w:r w:rsidRPr="00FE61AF">
          <w:rPr>
            <w:rFonts w:ascii="Times New Roman" w:hAnsi="Times New Roman" w:cs="Times New Roman"/>
            <w:color w:val="000000"/>
            <w:sz w:val="24"/>
            <w:szCs w:val="24"/>
          </w:rPr>
          <w:t>статьей 10</w:t>
        </w:r>
      </w:hyperlink>
      <w:r w:rsidRPr="00FE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6A">
        <w:rPr>
          <w:rFonts w:ascii="Times New Roman" w:hAnsi="Times New Roman" w:cs="Times New Roman"/>
          <w:sz w:val="24"/>
          <w:szCs w:val="24"/>
        </w:rPr>
        <w:t>Закона "О концессионных соглашениях";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5)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конкурса, кроме случаев, установленных </w:t>
      </w:r>
      <w:hyperlink r:id="rId12" w:history="1">
        <w:proofErr w:type="gramStart"/>
        <w:r w:rsidRPr="00FE61AF">
          <w:rPr>
            <w:rFonts w:ascii="Times New Roman" w:hAnsi="Times New Roman" w:cs="Times New Roman"/>
            <w:color w:val="000000"/>
            <w:sz w:val="24"/>
            <w:szCs w:val="24"/>
          </w:rPr>
          <w:t>ч</w:t>
        </w:r>
        <w:proofErr w:type="gramEnd"/>
        <w:r w:rsidRPr="00FE61AF">
          <w:rPr>
            <w:rFonts w:ascii="Times New Roman" w:hAnsi="Times New Roman" w:cs="Times New Roman"/>
            <w:color w:val="000000"/>
            <w:sz w:val="24"/>
            <w:szCs w:val="24"/>
          </w:rPr>
          <w:t>. 1.6 ст. 23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6) о критериях конкурса и установленные в соответствии с </w:t>
      </w:r>
      <w:hyperlink r:id="rId13" w:history="1">
        <w:r w:rsidRPr="00FE61AF">
          <w:rPr>
            <w:rFonts w:ascii="Times New Roman" w:hAnsi="Times New Roman" w:cs="Times New Roman"/>
            <w:color w:val="000000"/>
            <w:sz w:val="24"/>
            <w:szCs w:val="24"/>
          </w:rPr>
          <w:t>частями 2.2</w:t>
        </w:r>
      </w:hyperlink>
      <w:r w:rsidRPr="00FE6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4" w:history="1">
        <w:r w:rsidRPr="00FE61AF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FE61A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5" w:history="1">
        <w:r w:rsidRPr="00FE61AF">
          <w:rPr>
            <w:rFonts w:ascii="Times New Roman" w:hAnsi="Times New Roman" w:cs="Times New Roman"/>
            <w:color w:val="000000"/>
            <w:sz w:val="24"/>
            <w:szCs w:val="24"/>
          </w:rPr>
          <w:t>4 ст. 24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параметры критериев конкурса;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7) о способах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- </w:t>
      </w:r>
      <w:r w:rsidRPr="0004196A">
        <w:rPr>
          <w:rFonts w:ascii="Times New Roman" w:hAnsi="Times New Roman" w:cs="Times New Roman"/>
          <w:sz w:val="24"/>
          <w:szCs w:val="24"/>
        </w:rPr>
        <w:lastRenderedPageBreak/>
        <w:t>размере безотзывной банковской гарантии;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8) о размере задатка, вносимого в обеспечение исполнения обязательства по заключению концессионного соглашения;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9) об участии представителя отраслевого (функционального) органа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в составе конкурсной комиссии на право заключения концессионного соглашения.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2.4. Управление в течение 10 рабочих дней после получения заключений от отраслевых (функциональных) органов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в ведении которых находится соответствующая отрасль управления, обобщает представленные сведения и направляет документы в комиссию для согласования предложений об условиях конкурса на право заключения концессионного соглашения.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2.5. Комиссия для согласования предложений об условиях конкурса на право заключения концессионного соглашения создается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2.6. В состав комиссии входят представители Управления, </w:t>
      </w:r>
      <w:r>
        <w:rPr>
          <w:rFonts w:ascii="Times New Roman" w:hAnsi="Times New Roman" w:cs="Times New Roman"/>
          <w:sz w:val="24"/>
          <w:szCs w:val="24"/>
        </w:rPr>
        <w:t>отдела программ и тарифов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финансового управления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правового управления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. Представитель отраслевого (функционального) органа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к ведению которого относится объект, передаваемый по концессионному соглашению, присутствует и участвует в заседании комиссии.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2.7. Заседание комиссии является правомочным, если на нем присутствует не менее двух третей от числа членов комиссии. Комиссию возглавляет председате</w:t>
      </w:r>
      <w:r>
        <w:rPr>
          <w:rFonts w:ascii="Times New Roman" w:hAnsi="Times New Roman" w:cs="Times New Roman"/>
          <w:sz w:val="24"/>
          <w:szCs w:val="24"/>
        </w:rPr>
        <w:t xml:space="preserve">ль комиссии - </w:t>
      </w:r>
      <w:r w:rsidRPr="0004196A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2.8. Комиссия принимает одно из следующих решений: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о согласовании представленных предложений о заключении концессионного соглашения и одобрении условий конкурса;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об отказе в согласовании представленных предложений о заключении концессионного соглашения и о необходимости их доработки.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В случае рассмотрения предложения о заключении концессионного соглашения, полученного при обращении лица, выступающего с инициативой заключения концессионного соглашения, комиссия рассматривает такое предложение и принимает решение о: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96A">
        <w:rPr>
          <w:rFonts w:ascii="Times New Roman" w:hAnsi="Times New Roman" w:cs="Times New Roman"/>
          <w:sz w:val="24"/>
          <w:szCs w:val="24"/>
        </w:rPr>
        <w:t>1)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о заключении концессионного соглашения условиях;</w:t>
      </w:r>
      <w:proofErr w:type="gramEnd"/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Решение комиссии доводится до сведения лица, выступающего с инициативой заключения концессионного соглашения.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2.9. В случае принятия решения о возможности заключения концессионного соглашения на иных условиях, чем предложено инициатором заключения соглашения, комиссия определяет срок и порядок проведения переговоров с инициатором заключения </w:t>
      </w:r>
      <w:r w:rsidRPr="0004196A">
        <w:rPr>
          <w:rFonts w:ascii="Times New Roman" w:hAnsi="Times New Roman" w:cs="Times New Roman"/>
          <w:sz w:val="24"/>
          <w:szCs w:val="24"/>
        </w:rPr>
        <w:lastRenderedPageBreak/>
        <w:t>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2.10.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возможности заключения концессионного соглашения на предложенных инициатором условиях Комиссия в соответствии с </w:t>
      </w:r>
      <w:hyperlink r:id="rId16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частью 4.7 статьи 37</w:t>
        </w:r>
      </w:hyperlink>
      <w:r w:rsidRPr="00A06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196A">
        <w:rPr>
          <w:rFonts w:ascii="Times New Roman" w:hAnsi="Times New Roman" w:cs="Times New Roman"/>
          <w:sz w:val="24"/>
          <w:szCs w:val="24"/>
        </w:rPr>
        <w:t>Закона "О концессионных соглашениях" в десятидневный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 xml:space="preserve"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17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частью 4.1 статьи 37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96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возможности заключения концессионного соглашения на иных условиях, чем предложено инициатором заключения соглашения, предложение о заключении концессионного соглашения, определенное по результатам переговоров, размещается Комиссией в соответствии </w:t>
      </w:r>
      <w:r w:rsidRPr="00A06492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8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частью 4.8 статьи 37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целях принятия заявок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 xml:space="preserve">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hyperlink r:id="rId19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частью 4.1 статьи 37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2.11. В случае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hyperlink r:id="rId20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частью 4.9 статьи 37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поступили заявки о готовности к участию в конкурсе на заключение концессионного соглашения от других лиц, Комиссия обязана разместить данную информацию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hyperlink r:id="rId21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и настоящим Положением.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2.12. Решение комиссии о согласовании предложений о заключении концессионного соглашения принимается большинством голосов членов комиссии и оформляется протоколом, который подписывается председателем и секретарем комиссии.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В случае равенства голосов председатель комиссии обладает правом решающего голоса.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2.13. В случае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если комиссия не согласовала предложения о заключении концессионного соглашения, в протоколе указываются: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причина, по которой предложение о заключении концессионного соглашения не было согласовано;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дата заседания Комиссии, на котором будут повторно рассматриваться предложения о заключении концессионного соглашения.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2.14. Решение Комиссии о согласовании предложений о заключении концессионного соглашения является основанием для подготовки проекта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о заключении концессионного соглашения.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2.15. При обращении лица, выступающего с инициативой заключения концессионного соглашения, переговоры в соответствии с </w:t>
      </w:r>
      <w:hyperlink r:id="rId22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частью 4.12 статьи 37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04196A">
        <w:rPr>
          <w:rFonts w:ascii="Times New Roman" w:hAnsi="Times New Roman" w:cs="Times New Roman"/>
          <w:sz w:val="24"/>
          <w:szCs w:val="24"/>
        </w:rPr>
        <w:lastRenderedPageBreak/>
        <w:t>"О концессионных соглашениях" проводятся отраслевым (функциональным) органом, в ведении которого находится соответствующая отрасль, с участием Управления.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2.16. В случае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если объектом концессионного соглашения является имущество, указанное в </w:t>
      </w:r>
      <w:hyperlink r:id="rId23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части 1.2 статьи 10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-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отраслевой орган обязан в соответствии с </w:t>
      </w:r>
      <w:hyperlink r:id="rId24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частью 4.2 статьи 37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предоставить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</w:t>
      </w:r>
      <w:r w:rsidRPr="00A0649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25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пунктах 1</w:t>
        </w:r>
      </w:hyperlink>
      <w:r w:rsidRPr="00A064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6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Pr="00A06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7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 w:rsidRPr="00A064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8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hyperlink>
      <w:r w:rsidRPr="00A0649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29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14 части 1.2 статьи 23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2.17. В течение 30 календарных дней со дня поступления предложений о заключении концессионного соглашения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уведомляет лицо, выступающее с инициативой заключения концессионного соглашения, о возможности или невозможности заключения концессионного соглашения. Невозможность заключения концессионного соглашения определяется в следующих случаях: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заявленный объект не находится в собственности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заявленный объект не соответствует перечню объектов концессионного соглашения, указанному в </w:t>
      </w:r>
      <w:hyperlink r:id="rId30" w:history="1"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статье 4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иных случаях, предусмотренных </w:t>
      </w:r>
      <w:hyperlink r:id="rId31" w:history="1">
        <w:proofErr w:type="gramStart"/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ч</w:t>
        </w:r>
        <w:proofErr w:type="gramEnd"/>
        <w:r w:rsidRPr="00A06492">
          <w:rPr>
            <w:rFonts w:ascii="Times New Roman" w:hAnsi="Times New Roman" w:cs="Times New Roman"/>
            <w:color w:val="000000"/>
            <w:sz w:val="24"/>
            <w:szCs w:val="24"/>
          </w:rPr>
          <w:t>. 4.6 ст. 37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Закона "О концессионных соглашениях" и иными федеральными законами.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3. Порядок утверждения перечня объектов, в отношении</w:t>
      </w: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которых планируется заключение концессионных соглашений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Дума</w:t>
      </w:r>
      <w:r w:rsidRPr="0004196A">
        <w:rPr>
          <w:rFonts w:ascii="Times New Roman" w:hAnsi="Times New Roman" w:cs="Times New Roman"/>
          <w:sz w:val="24"/>
          <w:szCs w:val="24"/>
        </w:rPr>
        <w:t xml:space="preserve"> 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каждый год до 1 февраля текущего календарного года утверждает перечень объектов, в отношении которых планируется заключение концессионных соглашений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4196A">
        <w:rPr>
          <w:rFonts w:ascii="Times New Roman" w:hAnsi="Times New Roman" w:cs="Times New Roman"/>
          <w:sz w:val="24"/>
          <w:szCs w:val="24"/>
        </w:rPr>
        <w:t>далее - Информационный перечень)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96A">
        <w:rPr>
          <w:rFonts w:ascii="Times New Roman" w:hAnsi="Times New Roman" w:cs="Times New Roman"/>
          <w:sz w:val="24"/>
          <w:szCs w:val="24"/>
        </w:rPr>
        <w:t>(прилагается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3.2. Проект постановления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 xml:space="preserve">дминистрации 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согласовании</w:t>
      </w:r>
      <w:r w:rsidRPr="0004196A">
        <w:rPr>
          <w:rFonts w:ascii="Times New Roman" w:hAnsi="Times New Roman" w:cs="Times New Roman"/>
          <w:sz w:val="24"/>
          <w:szCs w:val="24"/>
        </w:rPr>
        <w:t xml:space="preserve"> Информационного перечня готовится управлением </w:t>
      </w: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 xml:space="preserve">дминистрации 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 на основании предложений отраслевых (функциональных) органов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в ведении которых находится соответствующая отрасль управления, представляемых в Управление до 1 ноября ежегодно.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Предложения отраслевых (функциональных) органов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отчета о техническом обследовании имущества, предлагаемого к включению в объект концессионного соглашения (далее - отчет о техническом обследовании), подготовленного в соответствии с требованиями нормативных правовых актов Российской Федерации в сфере теплоснабжения, сфере водоснабжения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и водоотведения.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 xml:space="preserve">дминистрации 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также определяются подлежащие публикации сведения о порядке получения копии отчета о техническом обследовании.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3.4. Перечень может изменяться и дополняться путем внесения соответствующих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</w:t>
      </w:r>
      <w:r w:rsidRPr="0004196A"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об утверждении перечня </w:t>
      </w:r>
      <w:r w:rsidRPr="0004196A">
        <w:rPr>
          <w:rFonts w:ascii="Times New Roman" w:hAnsi="Times New Roman" w:cs="Times New Roman"/>
          <w:sz w:val="24"/>
          <w:szCs w:val="24"/>
        </w:rPr>
        <w:lastRenderedPageBreak/>
        <w:t>объектов, находящихся в муниципальной собственности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в отношении которых планируется заключение концессионных соглашений (далее 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04196A">
        <w:rPr>
          <w:rFonts w:ascii="Times New Roman" w:hAnsi="Times New Roman" w:cs="Times New Roman"/>
          <w:sz w:val="24"/>
          <w:szCs w:val="24"/>
        </w:rPr>
        <w:t>).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3.5. Администрация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4. Проведение конкурса</w:t>
      </w: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на право заключения концессионного соглашения</w:t>
      </w: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4.1.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законодательством.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4.2. Лицо, с которым будет заключено концессионное соглашение, определяется по итогам открытого конкурса в соответствии с законодательством Российской Федерации о концессионных соглашениях, за исключением случаев, предусмотренных законодательством.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4.3. Для проведения конкурса на право заключения концессионного соглашения создается конкурсная комиссия.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представители управления </w:t>
      </w: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отдела программ и тарифов </w:t>
      </w:r>
      <w:r w:rsidRPr="0004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финансового управления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, правового управления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Думы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и представитель отраслевого (функционального) органа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к ведению которого относится объект, передаваемый по концессионному соглашению.</w:t>
      </w:r>
      <w:proofErr w:type="gramEnd"/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4.5. Персональный состав конкурсной комиссии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4.6. Конкурсная комиссия проводит конкурс на право заключения концессионного соглашения и определяет его победителя в порядке, установленном законодательством Российской Федерации о концессионных соглашениях.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Конкурсная комиссия выполняет следующие функции: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1) опубликовывает и размещает сообщение о проведении конкурса;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3) принимает заявки на участие в конкурсе;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4) предоставляет конкурсную документацию и разъяснения положений конкурсной документации заявителям, обратившимся за разъяснениями в конкурсную комиссию;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5) осуществляет рассмотрение заявок;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6) определяет заявителей, прошедших предварительный отбор, и направляет им соответствующие уведомления;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7) определяет заявителей, не прошедших предварительный отбор, принимает решение об отказе в допуске этих лиц к участию в конкурсе и направляет им соответствующие уведомления;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8) определяет участников конкурса и направляет заявителям, прошедшим предварительный отбор, уведомления о предоставлении конкурсных предложений;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9) рассматривает и оценивает конкурсные предложения;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lastRenderedPageBreak/>
        <w:t>10) определяет победителя конкурса и направляет ему уведомление о признании его победителем;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11) подписывает протокол о результатах проведения конкурса;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12) опубликовывает и размещает сообщение о результатах проведения конкурса.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4.7. Решения конкурсной комиссии оформляются протоколами, которые подписываются членами конкурсной комиссии.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4.8. В случае внесения изменений в конкурсную документацию, срок предоставления конкурсных предложений продлевается не менее чем на 30 рабочих дней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изменений.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4.9. Если в ходе конкурса в конкурсную комиссию представлено менее двух конкурсных предложений, то конкурс признается несостоявшимся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4.10. Конкурсная комиссия рассматривает соответствие критериям конкурса представленное одним участником конкурса конкурсное предложение, подготавливает заключение комиссии и направляет предложение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4196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для принятия решения о заключении с этим участником конкурса концессионного соглашения в соответствии с условиями, содержащимися в представленном конкурсном предложении.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4.11. Решение о заключении концессионного соглашения с единственным участником конкурса оформляется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дминистрации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5. Порядок определения концессионной платы</w:t>
      </w: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5.1. Концессионная плата - плата, вносимая концессионером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в период использования (эксплуатации) объекта концессионного соглашения.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5.2. Размер концессионной платы определяется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на основании отчета о рыночной оценке размера концессионной платы в соответствии с законодательством Российской Федерации об оценочной деятельности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5.3. Заказчиком рыночной оценки размера концессионной платы выступает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дминистрация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5.4. Окончательный расчет концессионной платы определяется по результатам конкурса и устанавливается концессионным соглашением.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5.5. Концессионная плата за объект концессионного соглашения устанавливается в твердой денежной форме и не включает в себя плату за коммунальные услуги.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5.6. Концессионная плата концессионным соглашением может не предусматриваться в случаях, установленных </w:t>
      </w:r>
      <w:hyperlink r:id="rId32" w:history="1">
        <w:r w:rsidRPr="006B33C5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232F7" w:rsidRPr="0004196A" w:rsidRDefault="00A232F7" w:rsidP="00A232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6.1. Размер задатка определяется </w:t>
      </w:r>
      <w:proofErr w:type="spellStart"/>
      <w:r w:rsidRPr="0004196A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04196A">
        <w:rPr>
          <w:rFonts w:ascii="Times New Roman" w:hAnsi="Times New Roman" w:cs="Times New Roman"/>
          <w:sz w:val="24"/>
          <w:szCs w:val="24"/>
        </w:rPr>
        <w:t xml:space="preserve"> в составе конкурсной документации.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6.2. Сумма задатка, внесенная победителем конкурса, заключившим концессионное соглашение, засчитывается в счет концессионной платы.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6.3. Сумма задатка, внесенная участником конкурса или заявителем, подлежит возврату в порядке и случаях, определенных </w:t>
      </w:r>
      <w:hyperlink r:id="rId33" w:history="1">
        <w:r w:rsidRPr="006B33C5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6.4. Администрация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соглашением, в порядке, предусмотренном законодательством Российской Федерации, правовыми актами муниципального образования  городской округ </w:t>
      </w:r>
      <w:r>
        <w:rPr>
          <w:rFonts w:ascii="Times New Roman" w:hAnsi="Times New Roman" w:cs="Times New Roman"/>
          <w:sz w:val="24"/>
          <w:szCs w:val="24"/>
        </w:rPr>
        <w:t>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 xml:space="preserve"> и концессионным соглашением.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6.5. Финансирование расходов на организацию соответствующих мероприятий и подготовку заключения концессионных соглашений, контроль исполнения </w:t>
      </w:r>
      <w:r w:rsidRPr="0004196A">
        <w:rPr>
          <w:rFonts w:ascii="Times New Roman" w:hAnsi="Times New Roman" w:cs="Times New Roman"/>
          <w:sz w:val="24"/>
          <w:szCs w:val="24"/>
        </w:rPr>
        <w:lastRenderedPageBreak/>
        <w:t>концессионных соглашений осуществляется за счет средств бюджета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6.6. Концессионное соглашение разрабатывается и заключается в соответствии с примерными соглашениями, утвержденными постановлениями Правительства Российской Федерации.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исполнением концессионного соглашения осуществляется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96A">
        <w:rPr>
          <w:rFonts w:ascii="Times New Roman" w:hAnsi="Times New Roman" w:cs="Times New Roman"/>
          <w:sz w:val="24"/>
          <w:szCs w:val="24"/>
        </w:rPr>
        <w:t>дминистрацией 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Спасск-Дальний</w:t>
      </w:r>
      <w:r w:rsidRPr="0004196A">
        <w:rPr>
          <w:rFonts w:ascii="Times New Roman" w:hAnsi="Times New Roman" w:cs="Times New Roman"/>
          <w:sz w:val="24"/>
          <w:szCs w:val="24"/>
        </w:rPr>
        <w:t>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6.8. Порядок осуществления </w:t>
      </w:r>
      <w:proofErr w:type="gramStart"/>
      <w:r w:rsidRPr="0004196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4196A">
        <w:rPr>
          <w:rFonts w:ascii="Times New Roman" w:hAnsi="Times New Roman" w:cs="Times New Roman"/>
          <w:sz w:val="24"/>
          <w:szCs w:val="24"/>
        </w:rP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 xml:space="preserve">6.9.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</w:t>
      </w:r>
      <w:hyperlink r:id="rId34" w:history="1">
        <w:r w:rsidRPr="006B33C5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4196A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соглашениях", иными федеральными законами и концессионным соглашением.</w:t>
      </w:r>
    </w:p>
    <w:p w:rsidR="00A232F7" w:rsidRPr="0004196A" w:rsidRDefault="00A232F7" w:rsidP="00A232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96A">
        <w:rPr>
          <w:rFonts w:ascii="Times New Roman" w:hAnsi="Times New Roman" w:cs="Times New Roman"/>
          <w:sz w:val="24"/>
          <w:szCs w:val="24"/>
        </w:rPr>
        <w:t>6.10. Возмещение концессионером убытков и уплата неустойки не освобождают концессионера от исполнения обязательств по концессионному соглашению.</w:t>
      </w:r>
    </w:p>
    <w:p w:rsidR="00A232F7" w:rsidRDefault="00A232F7" w:rsidP="00A232F7">
      <w:pPr>
        <w:pStyle w:val="ConsPlusNormal"/>
        <w:jc w:val="right"/>
      </w:pPr>
    </w:p>
    <w:p w:rsidR="0085505D" w:rsidRDefault="0085505D">
      <w:pPr>
        <w:spacing w:after="200" w:line="276" w:lineRule="auto"/>
        <w:rPr>
          <w:rFonts w:ascii="Arial" w:eastAsia="Times New Roman" w:hAnsi="Arial" w:cs="Arial"/>
          <w:sz w:val="20"/>
        </w:rPr>
      </w:pPr>
      <w:r>
        <w:br w:type="page"/>
      </w:r>
    </w:p>
    <w:p w:rsidR="00A232F7" w:rsidRPr="002C038A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3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32F7" w:rsidRPr="002C038A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38A">
        <w:rPr>
          <w:rFonts w:ascii="Times New Roman" w:hAnsi="Times New Roman" w:cs="Times New Roman"/>
          <w:sz w:val="24"/>
          <w:szCs w:val="24"/>
        </w:rPr>
        <w:t>к Положению</w:t>
      </w:r>
    </w:p>
    <w:p w:rsidR="00A232F7" w:rsidRPr="002C038A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38A">
        <w:rPr>
          <w:rFonts w:ascii="Times New Roman" w:hAnsi="Times New Roman" w:cs="Times New Roman"/>
          <w:sz w:val="24"/>
          <w:szCs w:val="24"/>
        </w:rPr>
        <w:t>о концессионных</w:t>
      </w:r>
    </w:p>
    <w:p w:rsidR="00A232F7" w:rsidRPr="002C038A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C038A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</w:p>
    <w:p w:rsidR="00A232F7" w:rsidRPr="002C038A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38A">
        <w:rPr>
          <w:rFonts w:ascii="Times New Roman" w:hAnsi="Times New Roman" w:cs="Times New Roman"/>
          <w:sz w:val="24"/>
          <w:szCs w:val="24"/>
        </w:rPr>
        <w:t>в отношении</w:t>
      </w:r>
    </w:p>
    <w:p w:rsidR="00A232F7" w:rsidRPr="002C038A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38A">
        <w:rPr>
          <w:rFonts w:ascii="Times New Roman" w:hAnsi="Times New Roman" w:cs="Times New Roman"/>
          <w:sz w:val="24"/>
          <w:szCs w:val="24"/>
        </w:rPr>
        <w:t>недвижимого</w:t>
      </w:r>
    </w:p>
    <w:p w:rsidR="00A232F7" w:rsidRPr="002C038A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38A">
        <w:rPr>
          <w:rFonts w:ascii="Times New Roman" w:hAnsi="Times New Roman" w:cs="Times New Roman"/>
          <w:sz w:val="24"/>
          <w:szCs w:val="24"/>
        </w:rPr>
        <w:t>имущества</w:t>
      </w:r>
    </w:p>
    <w:p w:rsidR="00A232F7" w:rsidRDefault="00A232F7" w:rsidP="00A23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C038A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A232F7" w:rsidRDefault="00A232F7" w:rsidP="00A232F7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Спасск-Дальний</w:t>
      </w:r>
    </w:p>
    <w:p w:rsidR="00A232F7" w:rsidRDefault="00A232F7" w:rsidP="00A232F7">
      <w:pPr>
        <w:pStyle w:val="ConsPlusNormal"/>
        <w:ind w:firstLine="540"/>
        <w:jc w:val="both"/>
      </w:pPr>
    </w:p>
    <w:p w:rsidR="00A232F7" w:rsidRDefault="00A232F7" w:rsidP="00A232F7">
      <w:pPr>
        <w:pStyle w:val="ConsPlusTitle"/>
        <w:jc w:val="center"/>
        <w:rPr>
          <w:sz w:val="24"/>
          <w:szCs w:val="24"/>
        </w:rPr>
      </w:pPr>
    </w:p>
    <w:p w:rsidR="00A232F7" w:rsidRDefault="00A232F7" w:rsidP="00A232F7">
      <w:pPr>
        <w:pStyle w:val="ConsPlusTitle"/>
        <w:jc w:val="center"/>
        <w:rPr>
          <w:sz w:val="24"/>
          <w:szCs w:val="24"/>
        </w:rPr>
      </w:pPr>
    </w:p>
    <w:p w:rsidR="00A232F7" w:rsidRDefault="00A232F7" w:rsidP="00A232F7">
      <w:pPr>
        <w:pStyle w:val="ConsPlusTitle"/>
        <w:jc w:val="center"/>
        <w:rPr>
          <w:sz w:val="24"/>
          <w:szCs w:val="24"/>
        </w:rPr>
      </w:pPr>
    </w:p>
    <w:p w:rsidR="00A232F7" w:rsidRPr="002C038A" w:rsidRDefault="00A232F7" w:rsidP="00A232F7">
      <w:pPr>
        <w:pStyle w:val="ConsPlusTitle"/>
        <w:jc w:val="center"/>
        <w:rPr>
          <w:sz w:val="24"/>
          <w:szCs w:val="24"/>
        </w:rPr>
      </w:pPr>
      <w:r w:rsidRPr="002C038A">
        <w:rPr>
          <w:sz w:val="24"/>
          <w:szCs w:val="24"/>
        </w:rPr>
        <w:t>ПЕРЕЧЕНЬ ОБЪЕКТОВ,</w:t>
      </w:r>
    </w:p>
    <w:p w:rsidR="00A232F7" w:rsidRPr="002C038A" w:rsidRDefault="00A232F7" w:rsidP="00A232F7">
      <w:pPr>
        <w:pStyle w:val="ConsPlusTitle"/>
        <w:jc w:val="center"/>
        <w:rPr>
          <w:sz w:val="24"/>
          <w:szCs w:val="24"/>
        </w:rPr>
      </w:pPr>
      <w:proofErr w:type="gramStart"/>
      <w:r w:rsidRPr="002C038A">
        <w:rPr>
          <w:sz w:val="24"/>
          <w:szCs w:val="24"/>
        </w:rPr>
        <w:t>НАХОДЯЩИХСЯ</w:t>
      </w:r>
      <w:proofErr w:type="gramEnd"/>
      <w:r w:rsidRPr="002C038A">
        <w:rPr>
          <w:sz w:val="24"/>
          <w:szCs w:val="24"/>
        </w:rPr>
        <w:t xml:space="preserve"> В МУНИЦИПАЛЬНОЙ СОБСТВЕННОСТИ</w:t>
      </w:r>
    </w:p>
    <w:p w:rsidR="00A232F7" w:rsidRPr="002C038A" w:rsidRDefault="00A232F7" w:rsidP="00A232F7">
      <w:pPr>
        <w:pStyle w:val="ConsPlusTitle"/>
        <w:jc w:val="center"/>
        <w:rPr>
          <w:sz w:val="24"/>
          <w:szCs w:val="24"/>
        </w:rPr>
      </w:pPr>
      <w:r w:rsidRPr="002C038A">
        <w:rPr>
          <w:sz w:val="24"/>
          <w:szCs w:val="24"/>
        </w:rPr>
        <w:t xml:space="preserve"> ГОРОДСКОГО ОКРУГА СПАССК-ДАЛЬНИЙ, В ОТНОШЕНИИ КОТОРЫХ</w:t>
      </w:r>
    </w:p>
    <w:p w:rsidR="00A232F7" w:rsidRPr="002C038A" w:rsidRDefault="00A232F7" w:rsidP="00A232F7">
      <w:pPr>
        <w:pStyle w:val="ConsPlusTitle"/>
        <w:jc w:val="center"/>
        <w:rPr>
          <w:sz w:val="24"/>
          <w:szCs w:val="24"/>
        </w:rPr>
      </w:pPr>
      <w:r w:rsidRPr="002C038A">
        <w:rPr>
          <w:sz w:val="24"/>
          <w:szCs w:val="24"/>
        </w:rPr>
        <w:t>ПЛАНИРУЕТСЯ ЗАКЛЮЧЕНИЕ КОНЦЕССИОННЫХ СОГЛАШЕНИЙ</w:t>
      </w:r>
    </w:p>
    <w:p w:rsidR="00A232F7" w:rsidRPr="002C038A" w:rsidRDefault="00A232F7" w:rsidP="00A232F7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505"/>
        <w:gridCol w:w="3285"/>
      </w:tblGrid>
      <w:tr w:rsidR="00A232F7" w:rsidRPr="005427AB" w:rsidTr="000F5453">
        <w:tc>
          <w:tcPr>
            <w:tcW w:w="510" w:type="dxa"/>
          </w:tcPr>
          <w:p w:rsidR="00A232F7" w:rsidRPr="002C038A" w:rsidRDefault="00A232F7" w:rsidP="000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5" w:type="dxa"/>
          </w:tcPr>
          <w:p w:rsidR="00A232F7" w:rsidRPr="002C038A" w:rsidRDefault="00A232F7" w:rsidP="000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85" w:type="dxa"/>
          </w:tcPr>
          <w:p w:rsidR="00A232F7" w:rsidRPr="002C038A" w:rsidRDefault="00A232F7" w:rsidP="000F5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8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232F7" w:rsidRPr="005427AB" w:rsidTr="000F5453">
        <w:tc>
          <w:tcPr>
            <w:tcW w:w="510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</w:tr>
      <w:tr w:rsidR="00A232F7" w:rsidRPr="005427AB" w:rsidTr="000F5453">
        <w:tc>
          <w:tcPr>
            <w:tcW w:w="510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</w:tr>
      <w:tr w:rsidR="00A232F7" w:rsidRPr="005427AB" w:rsidTr="000F5453">
        <w:tc>
          <w:tcPr>
            <w:tcW w:w="510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</w:tr>
      <w:tr w:rsidR="00A232F7" w:rsidRPr="005427AB" w:rsidTr="000F5453">
        <w:tc>
          <w:tcPr>
            <w:tcW w:w="510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</w:tr>
      <w:tr w:rsidR="00A232F7" w:rsidRPr="005427AB" w:rsidTr="000F5453">
        <w:tc>
          <w:tcPr>
            <w:tcW w:w="510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</w:tr>
      <w:tr w:rsidR="00A232F7" w:rsidRPr="005427AB" w:rsidTr="000F5453">
        <w:tc>
          <w:tcPr>
            <w:tcW w:w="510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550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  <w:tc>
          <w:tcPr>
            <w:tcW w:w="3285" w:type="dxa"/>
          </w:tcPr>
          <w:p w:rsidR="00A232F7" w:rsidRDefault="00A232F7" w:rsidP="000F5453">
            <w:pPr>
              <w:pStyle w:val="ConsPlusNormal"/>
              <w:jc w:val="center"/>
            </w:pPr>
          </w:p>
        </w:tc>
      </w:tr>
    </w:tbl>
    <w:p w:rsidR="00A232F7" w:rsidRDefault="00A232F7" w:rsidP="00A232F7">
      <w:pPr>
        <w:pStyle w:val="ConsPlusNormal"/>
        <w:ind w:firstLine="540"/>
        <w:jc w:val="both"/>
      </w:pPr>
    </w:p>
    <w:p w:rsidR="00A232F7" w:rsidRDefault="00A232F7" w:rsidP="00A232F7">
      <w:pPr>
        <w:pStyle w:val="ConsPlusNormal"/>
        <w:ind w:firstLine="540"/>
        <w:jc w:val="both"/>
      </w:pPr>
    </w:p>
    <w:p w:rsidR="00A232F7" w:rsidRDefault="00A232F7" w:rsidP="00A23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32F7" w:rsidRDefault="00A232F7" w:rsidP="00A232F7"/>
    <w:p w:rsidR="00A232F7" w:rsidRPr="0004196A" w:rsidRDefault="00A232F7" w:rsidP="00A232F7"/>
    <w:p w:rsidR="00A232F7" w:rsidRPr="00F801A5" w:rsidRDefault="00A232F7" w:rsidP="00652B66">
      <w:pPr>
        <w:jc w:val="both"/>
        <w:rPr>
          <w:sz w:val="26"/>
          <w:szCs w:val="26"/>
        </w:rPr>
      </w:pPr>
    </w:p>
    <w:sectPr w:rsidR="00A232F7" w:rsidRPr="00F801A5" w:rsidSect="0020601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09F5"/>
    <w:rsid w:val="00071FE7"/>
    <w:rsid w:val="000F5453"/>
    <w:rsid w:val="0014147D"/>
    <w:rsid w:val="001F3272"/>
    <w:rsid w:val="00206019"/>
    <w:rsid w:val="002411AA"/>
    <w:rsid w:val="002649A4"/>
    <w:rsid w:val="003978CF"/>
    <w:rsid w:val="00485768"/>
    <w:rsid w:val="004B05AF"/>
    <w:rsid w:val="004F2E87"/>
    <w:rsid w:val="00504A61"/>
    <w:rsid w:val="005419B3"/>
    <w:rsid w:val="0055104D"/>
    <w:rsid w:val="00595B96"/>
    <w:rsid w:val="005A5F1B"/>
    <w:rsid w:val="005B2AB9"/>
    <w:rsid w:val="0062462B"/>
    <w:rsid w:val="00652B66"/>
    <w:rsid w:val="006B6075"/>
    <w:rsid w:val="006F33CF"/>
    <w:rsid w:val="007216C1"/>
    <w:rsid w:val="007557E4"/>
    <w:rsid w:val="00821A6B"/>
    <w:rsid w:val="0085505D"/>
    <w:rsid w:val="00860E69"/>
    <w:rsid w:val="00921DBB"/>
    <w:rsid w:val="00975CCD"/>
    <w:rsid w:val="00980DC9"/>
    <w:rsid w:val="00993627"/>
    <w:rsid w:val="009B4591"/>
    <w:rsid w:val="00A172AB"/>
    <w:rsid w:val="00A232F7"/>
    <w:rsid w:val="00A475F3"/>
    <w:rsid w:val="00A54804"/>
    <w:rsid w:val="00B16099"/>
    <w:rsid w:val="00B44B11"/>
    <w:rsid w:val="00C00B3F"/>
    <w:rsid w:val="00C67FFB"/>
    <w:rsid w:val="00C71D95"/>
    <w:rsid w:val="00C84D2B"/>
    <w:rsid w:val="00C976AC"/>
    <w:rsid w:val="00D346B3"/>
    <w:rsid w:val="00D94543"/>
    <w:rsid w:val="00DC03C7"/>
    <w:rsid w:val="00DF2B5A"/>
    <w:rsid w:val="00DF5A7D"/>
    <w:rsid w:val="00E209F0"/>
    <w:rsid w:val="00E2307F"/>
    <w:rsid w:val="00EB6461"/>
    <w:rsid w:val="00EF7128"/>
    <w:rsid w:val="00F84224"/>
    <w:rsid w:val="00F96B9D"/>
    <w:rsid w:val="00FC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32F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10">
    <w:name w:val="Заголовок 1 Знак"/>
    <w:basedOn w:val="a0"/>
    <w:link w:val="1"/>
    <w:rsid w:val="00A232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4">
    <w:name w:val="Юрист 14"/>
    <w:basedOn w:val="a"/>
    <w:rsid w:val="00A232F7"/>
    <w:pPr>
      <w:spacing w:line="360" w:lineRule="auto"/>
      <w:ind w:firstLine="851"/>
      <w:jc w:val="both"/>
    </w:pPr>
    <w:rPr>
      <w:rFonts w:eastAsia="Times New Roman"/>
      <w:szCs w:val="28"/>
    </w:rPr>
  </w:style>
  <w:style w:type="paragraph" w:customStyle="1" w:styleId="ConsTitle">
    <w:name w:val="ConsTitle"/>
    <w:rsid w:val="00A2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2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32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94CAC39DE487C1A70D5120B4A47EEC393B4FAE6526AC92AC52EF736J2YEG" TargetMode="External"/><Relationship Id="rId13" Type="http://schemas.openxmlformats.org/officeDocument/2006/relationships/hyperlink" Target="consultantplus://offline/ref=E3694CAC39DE487C1A70D5120B4A47EEC393B3FBE9526AC92AC52EF7362EA296D50F107C55682D53JBY8G" TargetMode="External"/><Relationship Id="rId18" Type="http://schemas.openxmlformats.org/officeDocument/2006/relationships/hyperlink" Target="consultantplus://offline/ref=E3694CAC39DE487C1A70D5120B4A47EEC393B3FBE9526AC92AC52EF7362EA296D50F107F57J6Y8G" TargetMode="External"/><Relationship Id="rId26" Type="http://schemas.openxmlformats.org/officeDocument/2006/relationships/hyperlink" Target="consultantplus://offline/ref=E3694CAC39DE487C1A70D5120B4A47EEC393B3FBE9526AC92AC52EF7362EA296D50F107AJ5Y6G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694CAC39DE487C1A70D5120B4A47EEC393B3FBE9526AC92AC52EF736J2YEG" TargetMode="External"/><Relationship Id="rId34" Type="http://schemas.openxmlformats.org/officeDocument/2006/relationships/hyperlink" Target="consultantplus://offline/ref=E3694CAC39DE487C1A70D5120B4A47EEC393B3FBE9526AC92AC52EF736J2YEG" TargetMode="External"/><Relationship Id="rId7" Type="http://schemas.openxmlformats.org/officeDocument/2006/relationships/hyperlink" Target="consultantplus://offline/ref=E3694CAC39DE487C1A70D5120B4A47EEC393B3FBE9526AC92AC52EF736J2YEG" TargetMode="External"/><Relationship Id="rId12" Type="http://schemas.openxmlformats.org/officeDocument/2006/relationships/hyperlink" Target="consultantplus://offline/ref=E3694CAC39DE487C1A70D5120B4A47EEC393B3FBE9526AC92AC52EF7362EA296D50F1075J5YCG" TargetMode="External"/><Relationship Id="rId17" Type="http://schemas.openxmlformats.org/officeDocument/2006/relationships/hyperlink" Target="consultantplus://offline/ref=E3694CAC39DE487C1A70D5120B4A47EEC393B3FBE9526AC92AC52EF7362EA296D50F107C5CJ6Y1G" TargetMode="External"/><Relationship Id="rId25" Type="http://schemas.openxmlformats.org/officeDocument/2006/relationships/hyperlink" Target="consultantplus://offline/ref=E3694CAC39DE487C1A70D5120B4A47EEC393B3FBE9526AC92AC52EF7362EA296D50F107AJ5Y5G" TargetMode="External"/><Relationship Id="rId33" Type="http://schemas.openxmlformats.org/officeDocument/2006/relationships/hyperlink" Target="consultantplus://offline/ref=E3694CAC39DE487C1A70D5120B4A47EEC393B3FBE9526AC92AC52EF736J2Y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694CAC39DE487C1A70D5120B4A47EEC393B3FBE9526AC92AC52EF7362EA296D50F107F54J6Y1G" TargetMode="External"/><Relationship Id="rId20" Type="http://schemas.openxmlformats.org/officeDocument/2006/relationships/hyperlink" Target="consultantplus://offline/ref=E3694CAC39DE487C1A70D5120B4A47EEC393B3FBE9526AC92AC52EF7362EA296D50F107F57J6Y9G" TargetMode="External"/><Relationship Id="rId29" Type="http://schemas.openxmlformats.org/officeDocument/2006/relationships/hyperlink" Target="consultantplus://offline/ref=E3694CAC39DE487C1A70D5120B4A47EEC393B3FBE9526AC92AC52EF7362EA296D50F107C52J6YDG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3694CAC39DE487C1A70D5120B4A47EEC393B3FBE9526AC92AC52EF7362EA296D50F107C5568295AJBYEG" TargetMode="External"/><Relationship Id="rId24" Type="http://schemas.openxmlformats.org/officeDocument/2006/relationships/hyperlink" Target="consultantplus://offline/ref=E3694CAC39DE487C1A70D5120B4A47EEC393B3FBE9526AC92AC52EF7362EA296D50F107F55J6Y8G" TargetMode="External"/><Relationship Id="rId32" Type="http://schemas.openxmlformats.org/officeDocument/2006/relationships/hyperlink" Target="consultantplus://offline/ref=E3694CAC39DE487C1A70D5120B4A47EEC393B3FBE9526AC92AC52EF736J2YEG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E3694CAC39DE487C1A70D5120B4A47EEC393B3FBE9526AC92AC52EF7362EA296D50F107C55J6YCG" TargetMode="External"/><Relationship Id="rId23" Type="http://schemas.openxmlformats.org/officeDocument/2006/relationships/hyperlink" Target="consultantplus://offline/ref=E3694CAC39DE487C1A70D5120B4A47EEC393B3FBE9526AC92AC52EF7362EA296D50F1079J5Y1G" TargetMode="External"/><Relationship Id="rId28" Type="http://schemas.openxmlformats.org/officeDocument/2006/relationships/hyperlink" Target="consultantplus://offline/ref=E3694CAC39DE487C1A70D5120B4A47EEC393B3FBE9526AC92AC52EF7362EA296D50F107AJ5YC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3694CAC39DE487C1A70D5120B4A47EEC393B3FBE9526AC92AC52EF736J2YEG" TargetMode="External"/><Relationship Id="rId19" Type="http://schemas.openxmlformats.org/officeDocument/2006/relationships/hyperlink" Target="consultantplus://offline/ref=E3694CAC39DE487C1A70D5120B4A47EEC393B3FBE9526AC92AC52EF7362EA296D50F107C5CJ6Y1G" TargetMode="External"/><Relationship Id="rId31" Type="http://schemas.openxmlformats.org/officeDocument/2006/relationships/hyperlink" Target="consultantplus://offline/ref=E3694CAC39DE487C1A70D5120B4A47EEC393B3FBE9526AC92AC52EF7362EA296D50F107F55J6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694CAC39DE487C1A70CB1F1D2619E1C29FECF4E952619F779A75AA6127A8C1J9Y2G" TargetMode="External"/><Relationship Id="rId14" Type="http://schemas.openxmlformats.org/officeDocument/2006/relationships/hyperlink" Target="consultantplus://offline/ref=E3694CAC39DE487C1A70D5120B4A47EEC393B3FBE9526AC92AC52EF7362EA296D50F107C55J6YBG" TargetMode="External"/><Relationship Id="rId22" Type="http://schemas.openxmlformats.org/officeDocument/2006/relationships/hyperlink" Target="consultantplus://offline/ref=E3694CAC39DE487C1A70D5120B4A47EEC393B3FBE9526AC92AC52EF7362EA296D50F107F56J6Y9G" TargetMode="External"/><Relationship Id="rId27" Type="http://schemas.openxmlformats.org/officeDocument/2006/relationships/hyperlink" Target="consultantplus://offline/ref=E3694CAC39DE487C1A70D5120B4A47EEC393B3FBE9526AC92AC52EF7362EA296D50F107AJ5Y2G" TargetMode="External"/><Relationship Id="rId30" Type="http://schemas.openxmlformats.org/officeDocument/2006/relationships/hyperlink" Target="consultantplus://offline/ref=E3694CAC39DE487C1A70D5120B4A47EEC393B3FBE9526AC92AC52EF7362EA296D50F107C55682951JBYF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1187-4E8B-4234-B28C-5AA765BC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34</cp:revision>
  <cp:lastPrinted>2016-05-20T00:42:00Z</cp:lastPrinted>
  <dcterms:created xsi:type="dcterms:W3CDTF">2013-03-18T05:59:00Z</dcterms:created>
  <dcterms:modified xsi:type="dcterms:W3CDTF">2016-05-27T03:29:00Z</dcterms:modified>
</cp:coreProperties>
</file>