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236B65" w:rsidRDefault="00C976AC" w:rsidP="00C976AC">
      <w:pPr>
        <w:jc w:val="center"/>
        <w:rPr>
          <w:sz w:val="24"/>
        </w:rPr>
      </w:pPr>
      <w:bookmarkStart w:id="0" w:name="_GoBack"/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Default="004713E7" w:rsidP="00C976A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9264">
            <v:imagedata r:id="rId5" o:title=""/>
            <w10:anchorlock/>
          </v:shape>
          <o:OLEObject Type="Embed" ProgID="Word.Picture.8" ShapeID="_x0000_s1026" DrawAspect="Content" ObjectID="_1525169999" r:id="rId6"/>
        </w:pict>
      </w:r>
    </w:p>
    <w:p w:rsidR="00C976AC" w:rsidRPr="009164F4" w:rsidRDefault="00C976AC" w:rsidP="00C976AC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C976AC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236B65" w:rsidRDefault="00C976AC" w:rsidP="00C976AC">
      <w:pPr>
        <w:jc w:val="center"/>
        <w:rPr>
          <w:b/>
          <w:sz w:val="32"/>
          <w:szCs w:val="32"/>
        </w:rPr>
      </w:pPr>
    </w:p>
    <w:p w:rsidR="00C976AC" w:rsidRPr="00071FE7" w:rsidRDefault="00C976AC" w:rsidP="00C976AC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C976AC" w:rsidRPr="00236B65" w:rsidRDefault="00C976AC" w:rsidP="00C976AC"/>
    <w:p w:rsidR="00C976AC" w:rsidRPr="00325CDA" w:rsidRDefault="00C976AC" w:rsidP="00C976AC">
      <w:pPr>
        <w:rPr>
          <w:sz w:val="26"/>
          <w:szCs w:val="26"/>
        </w:rPr>
      </w:pPr>
      <w:r w:rsidRPr="00325CDA">
        <w:rPr>
          <w:sz w:val="26"/>
          <w:szCs w:val="26"/>
        </w:rPr>
        <w:t>«</w:t>
      </w:r>
      <w:r w:rsidR="00220524" w:rsidRPr="00325CDA">
        <w:rPr>
          <w:sz w:val="26"/>
          <w:szCs w:val="26"/>
        </w:rPr>
        <w:t xml:space="preserve"> </w:t>
      </w:r>
      <w:r w:rsidR="00E74A7E">
        <w:rPr>
          <w:sz w:val="26"/>
          <w:szCs w:val="26"/>
        </w:rPr>
        <w:t>18</w:t>
      </w:r>
      <w:r w:rsidR="00220524" w:rsidRPr="00325CDA">
        <w:rPr>
          <w:sz w:val="26"/>
          <w:szCs w:val="26"/>
        </w:rPr>
        <w:t xml:space="preserve"> </w:t>
      </w:r>
      <w:r w:rsidRPr="00325CDA">
        <w:rPr>
          <w:sz w:val="26"/>
          <w:szCs w:val="26"/>
        </w:rPr>
        <w:t>»</w:t>
      </w:r>
      <w:r w:rsidR="00220524" w:rsidRPr="00325CDA">
        <w:rPr>
          <w:sz w:val="26"/>
          <w:szCs w:val="26"/>
        </w:rPr>
        <w:t xml:space="preserve"> мая 2016 г</w:t>
      </w:r>
      <w:r w:rsidRPr="00325CDA">
        <w:rPr>
          <w:sz w:val="26"/>
          <w:szCs w:val="26"/>
        </w:rPr>
        <w:t xml:space="preserve">        </w:t>
      </w:r>
      <w:proofErr w:type="gramStart"/>
      <w:r w:rsidRPr="00325CDA">
        <w:rPr>
          <w:sz w:val="26"/>
          <w:szCs w:val="26"/>
        </w:rPr>
        <w:t>г</w:t>
      </w:r>
      <w:proofErr w:type="gramEnd"/>
      <w:r w:rsidRPr="00325CDA">
        <w:rPr>
          <w:sz w:val="26"/>
          <w:szCs w:val="26"/>
        </w:rPr>
        <w:t xml:space="preserve">. Спасск-Дальний, Приморского края        </w:t>
      </w:r>
      <w:r w:rsidR="00220524" w:rsidRPr="00325CDA">
        <w:rPr>
          <w:sz w:val="26"/>
          <w:szCs w:val="26"/>
        </w:rPr>
        <w:tab/>
      </w:r>
      <w:r w:rsidR="00220524" w:rsidRPr="00325CDA">
        <w:rPr>
          <w:sz w:val="26"/>
          <w:szCs w:val="26"/>
        </w:rPr>
        <w:tab/>
      </w:r>
      <w:r w:rsidR="003018E2">
        <w:rPr>
          <w:sz w:val="26"/>
          <w:szCs w:val="26"/>
        </w:rPr>
        <w:t xml:space="preserve"> </w:t>
      </w:r>
      <w:r w:rsidR="00325CDA" w:rsidRPr="00325CDA">
        <w:rPr>
          <w:sz w:val="26"/>
          <w:szCs w:val="26"/>
        </w:rPr>
        <w:t xml:space="preserve">   № </w:t>
      </w:r>
      <w:r w:rsidR="00E74A7E">
        <w:rPr>
          <w:sz w:val="26"/>
          <w:szCs w:val="26"/>
        </w:rPr>
        <w:t>13</w:t>
      </w:r>
    </w:p>
    <w:bookmarkEnd w:id="0"/>
    <w:p w:rsidR="00652B66" w:rsidRDefault="00652B66" w:rsidP="00744745">
      <w:pPr>
        <w:jc w:val="both"/>
        <w:rPr>
          <w:sz w:val="26"/>
          <w:szCs w:val="26"/>
        </w:rPr>
      </w:pPr>
    </w:p>
    <w:p w:rsidR="00E034EA" w:rsidRDefault="00E034EA" w:rsidP="00744745">
      <w:pPr>
        <w:pStyle w:val="a8"/>
        <w:spacing w:before="0" w:line="240" w:lineRule="auto"/>
        <w:ind w:right="3968" w:firstLine="709"/>
        <w:rPr>
          <w:sz w:val="26"/>
          <w:szCs w:val="26"/>
        </w:rPr>
      </w:pPr>
    </w:p>
    <w:p w:rsidR="00744745" w:rsidRPr="00744745" w:rsidRDefault="00744745" w:rsidP="00220524">
      <w:pPr>
        <w:pStyle w:val="a8"/>
        <w:spacing w:before="0" w:line="240" w:lineRule="auto"/>
        <w:ind w:right="3968" w:firstLine="0"/>
        <w:rPr>
          <w:sz w:val="26"/>
          <w:szCs w:val="26"/>
        </w:rPr>
      </w:pPr>
      <w:r w:rsidRPr="00744745">
        <w:rPr>
          <w:sz w:val="26"/>
          <w:szCs w:val="26"/>
        </w:rPr>
        <w:t xml:space="preserve">О принятии в первом чтении проекта решения Думы городского округа Спасск-Дальний «О  бюджете городского округа Спасск-Дальний на 2016  год» </w:t>
      </w:r>
    </w:p>
    <w:p w:rsidR="00744745" w:rsidRPr="00744745" w:rsidRDefault="00744745" w:rsidP="00744745">
      <w:pPr>
        <w:pStyle w:val="a8"/>
        <w:spacing w:before="0" w:line="240" w:lineRule="auto"/>
        <w:ind w:firstLine="709"/>
        <w:rPr>
          <w:snapToGrid/>
          <w:sz w:val="26"/>
          <w:szCs w:val="26"/>
        </w:rPr>
      </w:pPr>
    </w:p>
    <w:p w:rsidR="00E034EA" w:rsidRPr="00E034EA" w:rsidRDefault="00E034EA" w:rsidP="00744745">
      <w:pPr>
        <w:pStyle w:val="a8"/>
        <w:spacing w:before="0" w:line="240" w:lineRule="auto"/>
        <w:ind w:right="3968" w:firstLine="709"/>
        <w:rPr>
          <w:snapToGrid/>
          <w:sz w:val="26"/>
          <w:szCs w:val="26"/>
        </w:rPr>
      </w:pPr>
    </w:p>
    <w:p w:rsidR="00E034EA" w:rsidRPr="00E034EA" w:rsidRDefault="00E034EA" w:rsidP="00744745">
      <w:pPr>
        <w:jc w:val="both"/>
        <w:rPr>
          <w:sz w:val="26"/>
          <w:szCs w:val="26"/>
        </w:rPr>
      </w:pPr>
      <w:r w:rsidRPr="00E034EA">
        <w:rPr>
          <w:sz w:val="26"/>
          <w:szCs w:val="26"/>
        </w:rPr>
        <w:tab/>
        <w:t>Руководствуясь Бюджетным кодексом Российской Федерации, Уставом городского округа Спасск-Дальний, Положением о бюджетном устройстве и бюджетном процессе в городском округе Спасск-Дальний, рассмотрев основные характеристики бюджета го</w:t>
      </w:r>
      <w:r w:rsidR="00594B8F">
        <w:rPr>
          <w:sz w:val="26"/>
          <w:szCs w:val="26"/>
        </w:rPr>
        <w:t xml:space="preserve">родского округа Спасск-Дальний </w:t>
      </w:r>
      <w:r w:rsidRPr="00E034EA">
        <w:rPr>
          <w:sz w:val="26"/>
          <w:szCs w:val="26"/>
        </w:rPr>
        <w:t>на 2016 год,</w:t>
      </w:r>
      <w:r w:rsidR="00744745">
        <w:rPr>
          <w:sz w:val="26"/>
          <w:szCs w:val="26"/>
        </w:rPr>
        <w:t xml:space="preserve"> </w:t>
      </w:r>
      <w:r w:rsidRPr="00E034EA">
        <w:rPr>
          <w:sz w:val="26"/>
          <w:szCs w:val="26"/>
        </w:rPr>
        <w:t>Дума городского округа Спасск-Дальний</w:t>
      </w:r>
      <w:r w:rsidR="00594B8F">
        <w:rPr>
          <w:sz w:val="26"/>
          <w:szCs w:val="26"/>
        </w:rPr>
        <w:t xml:space="preserve"> </w:t>
      </w:r>
    </w:p>
    <w:p w:rsidR="00744745" w:rsidRDefault="00744745" w:rsidP="00744745">
      <w:pPr>
        <w:pStyle w:val="a8"/>
        <w:spacing w:before="0" w:line="240" w:lineRule="auto"/>
        <w:ind w:firstLine="709"/>
        <w:rPr>
          <w:snapToGrid/>
          <w:sz w:val="26"/>
          <w:szCs w:val="26"/>
        </w:rPr>
      </w:pPr>
    </w:p>
    <w:p w:rsidR="00E034EA" w:rsidRPr="00E034EA" w:rsidRDefault="00E034EA" w:rsidP="00594B8F">
      <w:pPr>
        <w:pStyle w:val="a8"/>
        <w:spacing w:before="0" w:line="240" w:lineRule="auto"/>
        <w:ind w:firstLine="0"/>
        <w:rPr>
          <w:snapToGrid/>
          <w:sz w:val="26"/>
          <w:szCs w:val="26"/>
        </w:rPr>
      </w:pPr>
      <w:r w:rsidRPr="00E034EA">
        <w:rPr>
          <w:snapToGrid/>
          <w:sz w:val="26"/>
          <w:szCs w:val="26"/>
        </w:rPr>
        <w:t>РЕШИЛА:</w:t>
      </w:r>
    </w:p>
    <w:p w:rsidR="00744745" w:rsidRDefault="00744745" w:rsidP="00744745">
      <w:pPr>
        <w:pStyle w:val="a8"/>
        <w:spacing w:before="0" w:line="240" w:lineRule="auto"/>
        <w:ind w:firstLine="709"/>
        <w:rPr>
          <w:snapToGrid/>
          <w:sz w:val="26"/>
          <w:szCs w:val="26"/>
        </w:rPr>
      </w:pPr>
    </w:p>
    <w:p w:rsidR="00744745" w:rsidRPr="005C2279" w:rsidRDefault="00744745" w:rsidP="00744745">
      <w:pPr>
        <w:pStyle w:val="a8"/>
        <w:spacing w:before="0" w:line="240" w:lineRule="auto"/>
        <w:ind w:firstLine="709"/>
        <w:rPr>
          <w:snapToGrid/>
          <w:sz w:val="26"/>
          <w:szCs w:val="26"/>
        </w:rPr>
      </w:pPr>
      <w:r w:rsidRPr="005C2279">
        <w:rPr>
          <w:snapToGrid/>
          <w:sz w:val="26"/>
          <w:szCs w:val="26"/>
        </w:rPr>
        <w:t xml:space="preserve">1. Принять проект решения Думы городского округа Спасск-Дальний </w:t>
      </w:r>
      <w:r>
        <w:rPr>
          <w:snapToGrid/>
          <w:sz w:val="26"/>
          <w:szCs w:val="26"/>
        </w:rPr>
        <w:t xml:space="preserve">              </w:t>
      </w:r>
      <w:r w:rsidRPr="005C2279">
        <w:rPr>
          <w:snapToGrid/>
          <w:sz w:val="26"/>
          <w:szCs w:val="26"/>
        </w:rPr>
        <w:t>«</w:t>
      </w:r>
      <w:r w:rsidRPr="00826697">
        <w:rPr>
          <w:sz w:val="26"/>
          <w:szCs w:val="26"/>
        </w:rPr>
        <w:t>О  бюджете городско</w:t>
      </w:r>
      <w:r>
        <w:rPr>
          <w:sz w:val="26"/>
          <w:szCs w:val="26"/>
        </w:rPr>
        <w:t>го округа Спасск-Дальний на 2016</w:t>
      </w:r>
      <w:r w:rsidRPr="00826697">
        <w:rPr>
          <w:sz w:val="26"/>
          <w:szCs w:val="26"/>
        </w:rPr>
        <w:t xml:space="preserve"> год</w:t>
      </w:r>
      <w:r>
        <w:rPr>
          <w:sz w:val="26"/>
          <w:szCs w:val="26"/>
        </w:rPr>
        <w:t>»</w:t>
      </w:r>
      <w:r w:rsidRPr="00826697">
        <w:rPr>
          <w:sz w:val="26"/>
          <w:szCs w:val="26"/>
        </w:rPr>
        <w:t xml:space="preserve"> </w:t>
      </w:r>
      <w:r w:rsidRPr="005C2279">
        <w:rPr>
          <w:snapToGrid/>
          <w:sz w:val="26"/>
          <w:szCs w:val="26"/>
        </w:rPr>
        <w:t>в первом чтении.</w:t>
      </w:r>
    </w:p>
    <w:p w:rsidR="00E034EA" w:rsidRPr="00E034EA" w:rsidRDefault="00E034EA" w:rsidP="00744745">
      <w:pPr>
        <w:pStyle w:val="a8"/>
        <w:spacing w:before="0" w:line="240" w:lineRule="auto"/>
        <w:ind w:firstLine="0"/>
        <w:rPr>
          <w:snapToGrid/>
          <w:sz w:val="26"/>
          <w:szCs w:val="26"/>
        </w:rPr>
      </w:pPr>
      <w:r w:rsidRPr="00E034EA">
        <w:rPr>
          <w:snapToGrid/>
          <w:sz w:val="26"/>
          <w:szCs w:val="26"/>
        </w:rPr>
        <w:tab/>
      </w:r>
      <w:r w:rsidR="00744745">
        <w:rPr>
          <w:snapToGrid/>
          <w:sz w:val="26"/>
          <w:szCs w:val="26"/>
        </w:rPr>
        <w:t>2</w:t>
      </w:r>
      <w:r w:rsidRPr="00E034EA">
        <w:rPr>
          <w:snapToGrid/>
          <w:sz w:val="26"/>
          <w:szCs w:val="26"/>
        </w:rPr>
        <w:t>. Утвердить основные характеристики  бюджета</w:t>
      </w:r>
      <w:r w:rsidRPr="00E034EA">
        <w:rPr>
          <w:sz w:val="26"/>
          <w:szCs w:val="26"/>
        </w:rPr>
        <w:t xml:space="preserve"> городского округа Спасск </w:t>
      </w:r>
      <w:proofErr w:type="gramStart"/>
      <w:r w:rsidRPr="00E034EA">
        <w:rPr>
          <w:sz w:val="26"/>
          <w:szCs w:val="26"/>
        </w:rPr>
        <w:t>–Д</w:t>
      </w:r>
      <w:proofErr w:type="gramEnd"/>
      <w:r w:rsidRPr="00E034EA">
        <w:rPr>
          <w:sz w:val="26"/>
          <w:szCs w:val="26"/>
        </w:rPr>
        <w:t xml:space="preserve">альний  </w:t>
      </w:r>
      <w:r w:rsidR="00B22471">
        <w:rPr>
          <w:snapToGrid/>
          <w:sz w:val="26"/>
          <w:szCs w:val="26"/>
        </w:rPr>
        <w:t xml:space="preserve">на </w:t>
      </w:r>
      <w:r w:rsidRPr="00E034EA">
        <w:rPr>
          <w:snapToGrid/>
          <w:sz w:val="26"/>
          <w:szCs w:val="26"/>
        </w:rPr>
        <w:t>2016 год:</w:t>
      </w:r>
    </w:p>
    <w:p w:rsidR="00E034EA" w:rsidRPr="00E034EA" w:rsidRDefault="00E034EA" w:rsidP="00744745">
      <w:pPr>
        <w:pStyle w:val="a7"/>
        <w:spacing w:before="0" w:line="240" w:lineRule="auto"/>
        <w:ind w:firstLine="709"/>
        <w:rPr>
          <w:rFonts w:ascii="Times New Roman" w:hAnsi="Times New Roman" w:cs="Times New Roman"/>
          <w:snapToGrid/>
          <w:sz w:val="26"/>
          <w:szCs w:val="26"/>
        </w:rPr>
      </w:pPr>
      <w:r w:rsidRPr="00E034EA">
        <w:rPr>
          <w:rFonts w:ascii="Times New Roman" w:hAnsi="Times New Roman" w:cs="Times New Roman"/>
          <w:snapToGrid/>
          <w:sz w:val="26"/>
          <w:szCs w:val="26"/>
        </w:rPr>
        <w:t>а) общий объем доходов бюджета</w:t>
      </w:r>
      <w:r w:rsidRPr="00E034EA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E034EA">
        <w:rPr>
          <w:rFonts w:ascii="Times New Roman" w:hAnsi="Times New Roman" w:cs="Times New Roman"/>
          <w:snapToGrid/>
          <w:sz w:val="26"/>
          <w:szCs w:val="26"/>
        </w:rPr>
        <w:t xml:space="preserve"> – в сумме 671269,40  тыс. руб.,</w:t>
      </w:r>
      <w:r w:rsidRPr="00E034EA">
        <w:rPr>
          <w:rFonts w:ascii="Times New Roman" w:hAnsi="Times New Roman" w:cs="Times New Roman"/>
          <w:sz w:val="26"/>
          <w:szCs w:val="26"/>
        </w:rPr>
        <w:t xml:space="preserve"> в том числе объем межбюджетных трансфертов, получаемых из других бюджето</w:t>
      </w:r>
      <w:r w:rsidR="001C7EEE">
        <w:rPr>
          <w:rFonts w:ascii="Times New Roman" w:hAnsi="Times New Roman" w:cs="Times New Roman"/>
          <w:sz w:val="26"/>
          <w:szCs w:val="26"/>
        </w:rPr>
        <w:t>в бюджетной системы Российской Ф</w:t>
      </w:r>
      <w:r w:rsidRPr="00E034EA">
        <w:rPr>
          <w:rFonts w:ascii="Times New Roman" w:hAnsi="Times New Roman" w:cs="Times New Roman"/>
          <w:sz w:val="26"/>
          <w:szCs w:val="26"/>
        </w:rPr>
        <w:t xml:space="preserve">едерации </w:t>
      </w:r>
      <w:r w:rsidRPr="00E034EA">
        <w:rPr>
          <w:rFonts w:ascii="Times New Roman" w:hAnsi="Times New Roman" w:cs="Times New Roman"/>
          <w:snapToGrid/>
          <w:sz w:val="26"/>
          <w:szCs w:val="26"/>
        </w:rPr>
        <w:t>–</w:t>
      </w:r>
      <w:r w:rsidRPr="00E034EA">
        <w:rPr>
          <w:rFonts w:ascii="Times New Roman" w:hAnsi="Times New Roman" w:cs="Times New Roman"/>
          <w:sz w:val="26"/>
          <w:szCs w:val="26"/>
        </w:rPr>
        <w:t xml:space="preserve"> в сумме 393999,40 тыс. руб.;</w:t>
      </w:r>
    </w:p>
    <w:p w:rsidR="00E034EA" w:rsidRPr="00E034EA" w:rsidRDefault="00E034EA" w:rsidP="00744745">
      <w:pPr>
        <w:pStyle w:val="a7"/>
        <w:spacing w:before="0" w:line="240" w:lineRule="auto"/>
        <w:ind w:firstLine="709"/>
        <w:rPr>
          <w:rFonts w:ascii="Times New Roman" w:hAnsi="Times New Roman" w:cs="Times New Roman"/>
          <w:snapToGrid/>
          <w:sz w:val="26"/>
          <w:szCs w:val="26"/>
        </w:rPr>
      </w:pPr>
      <w:r w:rsidRPr="00E034EA">
        <w:rPr>
          <w:rFonts w:ascii="Times New Roman" w:hAnsi="Times New Roman" w:cs="Times New Roman"/>
          <w:snapToGrid/>
          <w:sz w:val="26"/>
          <w:szCs w:val="26"/>
        </w:rPr>
        <w:t>б) общий объем расходов бюджета</w:t>
      </w:r>
      <w:r w:rsidRPr="00E034EA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E034EA">
        <w:rPr>
          <w:rFonts w:ascii="Times New Roman" w:hAnsi="Times New Roman" w:cs="Times New Roman"/>
          <w:snapToGrid/>
          <w:sz w:val="26"/>
          <w:szCs w:val="26"/>
        </w:rPr>
        <w:t xml:space="preserve">  – в сумме 722010,783тыс. руб.;</w:t>
      </w:r>
    </w:p>
    <w:p w:rsidR="00E034EA" w:rsidRPr="00E034EA" w:rsidRDefault="00865843" w:rsidP="00744745">
      <w:pPr>
        <w:pStyle w:val="a7"/>
        <w:spacing w:before="0" w:line="240" w:lineRule="auto"/>
        <w:ind w:firstLine="709"/>
        <w:rPr>
          <w:rFonts w:ascii="Times New Roman" w:hAnsi="Times New Roman" w:cs="Times New Roman"/>
          <w:snapToGrid/>
          <w:sz w:val="26"/>
          <w:szCs w:val="26"/>
        </w:rPr>
      </w:pPr>
      <w:r>
        <w:rPr>
          <w:rFonts w:ascii="Times New Roman" w:hAnsi="Times New Roman" w:cs="Times New Roman"/>
          <w:snapToGrid/>
          <w:sz w:val="26"/>
          <w:szCs w:val="26"/>
        </w:rPr>
        <w:t xml:space="preserve">в) размер дефицита </w:t>
      </w:r>
      <w:r w:rsidR="00E034EA" w:rsidRPr="00E034EA">
        <w:rPr>
          <w:rFonts w:ascii="Times New Roman" w:hAnsi="Times New Roman" w:cs="Times New Roman"/>
          <w:snapToGrid/>
          <w:sz w:val="26"/>
          <w:szCs w:val="26"/>
        </w:rPr>
        <w:t>бюджета</w:t>
      </w:r>
      <w:r w:rsidR="00E034EA" w:rsidRPr="00E034EA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034EA" w:rsidRPr="00E034EA">
        <w:rPr>
          <w:rFonts w:ascii="Times New Roman" w:hAnsi="Times New Roman" w:cs="Times New Roman"/>
          <w:snapToGrid/>
          <w:sz w:val="26"/>
          <w:szCs w:val="26"/>
        </w:rPr>
        <w:t xml:space="preserve"> – в су</w:t>
      </w:r>
      <w:r>
        <w:rPr>
          <w:rFonts w:ascii="Times New Roman" w:hAnsi="Times New Roman" w:cs="Times New Roman"/>
          <w:snapToGrid/>
          <w:sz w:val="26"/>
          <w:szCs w:val="26"/>
        </w:rPr>
        <w:t xml:space="preserve">мме 50741,383 тыс. руб., то есть </w:t>
      </w:r>
      <w:r w:rsidR="00E034EA" w:rsidRPr="00E034EA">
        <w:rPr>
          <w:rFonts w:ascii="Times New Roman" w:hAnsi="Times New Roman" w:cs="Times New Roman"/>
          <w:snapToGrid/>
          <w:sz w:val="26"/>
          <w:szCs w:val="26"/>
        </w:rPr>
        <w:t>23,7  процентов от общего объема доходов бюджета городского округа без учета объема безвозмездных поступлений и поступлений налоговых доходов по дополнительным нормативам отчислений».</w:t>
      </w:r>
    </w:p>
    <w:p w:rsidR="00E034EA" w:rsidRPr="00E034EA" w:rsidRDefault="00744745" w:rsidP="0074474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034EA" w:rsidRPr="00E034EA">
        <w:rPr>
          <w:sz w:val="26"/>
          <w:szCs w:val="26"/>
        </w:rPr>
        <w:t>. Настоящее решение вступает в силу со дня его принятия.</w:t>
      </w:r>
    </w:p>
    <w:p w:rsidR="00E034EA" w:rsidRDefault="00E034EA" w:rsidP="00744745">
      <w:pPr>
        <w:pStyle w:val="a4"/>
        <w:rPr>
          <w:szCs w:val="26"/>
        </w:rPr>
      </w:pPr>
    </w:p>
    <w:p w:rsidR="00155A09" w:rsidRDefault="00155A09" w:rsidP="00744745">
      <w:pPr>
        <w:pStyle w:val="a4"/>
        <w:rPr>
          <w:szCs w:val="26"/>
        </w:rPr>
      </w:pPr>
    </w:p>
    <w:p w:rsidR="00155A09" w:rsidRPr="00E034EA" w:rsidRDefault="00155A09" w:rsidP="00744745">
      <w:pPr>
        <w:pStyle w:val="a4"/>
        <w:rPr>
          <w:szCs w:val="26"/>
        </w:rPr>
      </w:pPr>
    </w:p>
    <w:p w:rsidR="00E034EA" w:rsidRPr="00E034EA" w:rsidRDefault="00E034EA" w:rsidP="00744745">
      <w:pPr>
        <w:pStyle w:val="a4"/>
        <w:rPr>
          <w:szCs w:val="26"/>
        </w:rPr>
      </w:pPr>
      <w:r w:rsidRPr="00E034EA">
        <w:rPr>
          <w:szCs w:val="26"/>
        </w:rPr>
        <w:t xml:space="preserve">Председатель Думы  </w:t>
      </w:r>
    </w:p>
    <w:p w:rsidR="007557E4" w:rsidRDefault="00E034EA" w:rsidP="00744745">
      <w:pPr>
        <w:jc w:val="both"/>
        <w:rPr>
          <w:sz w:val="26"/>
          <w:szCs w:val="26"/>
        </w:rPr>
      </w:pPr>
      <w:r w:rsidRPr="00E034EA">
        <w:rPr>
          <w:sz w:val="26"/>
          <w:szCs w:val="26"/>
        </w:rPr>
        <w:t xml:space="preserve">городского округа Спасск-Дальний                 </w:t>
      </w:r>
      <w:r w:rsidRPr="00E034EA">
        <w:rPr>
          <w:sz w:val="26"/>
          <w:szCs w:val="26"/>
        </w:rPr>
        <w:tab/>
      </w:r>
      <w:r w:rsidRPr="00E034EA">
        <w:rPr>
          <w:sz w:val="26"/>
          <w:szCs w:val="26"/>
        </w:rPr>
        <w:tab/>
        <w:t xml:space="preserve">                      А.Н.</w:t>
      </w:r>
      <w:r w:rsidR="00865843">
        <w:rPr>
          <w:sz w:val="26"/>
          <w:szCs w:val="26"/>
        </w:rPr>
        <w:t xml:space="preserve"> </w:t>
      </w:r>
      <w:r w:rsidRPr="00E034EA">
        <w:rPr>
          <w:sz w:val="26"/>
          <w:szCs w:val="26"/>
        </w:rPr>
        <w:t>Сысоев</w:t>
      </w:r>
      <w:r w:rsidR="00E176ED">
        <w:t xml:space="preserve">  </w:t>
      </w:r>
    </w:p>
    <w:sectPr w:rsidR="007557E4" w:rsidSect="00107D6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71FE7"/>
    <w:rsid w:val="00107D69"/>
    <w:rsid w:val="00155A09"/>
    <w:rsid w:val="001C7EEE"/>
    <w:rsid w:val="001F3272"/>
    <w:rsid w:val="00220524"/>
    <w:rsid w:val="002411AA"/>
    <w:rsid w:val="003018E2"/>
    <w:rsid w:val="00325CDA"/>
    <w:rsid w:val="004713E7"/>
    <w:rsid w:val="00504A61"/>
    <w:rsid w:val="00577B9C"/>
    <w:rsid w:val="00594B8F"/>
    <w:rsid w:val="005A5F1B"/>
    <w:rsid w:val="0062462B"/>
    <w:rsid w:val="00652B66"/>
    <w:rsid w:val="006A609F"/>
    <w:rsid w:val="006F33CF"/>
    <w:rsid w:val="007216C1"/>
    <w:rsid w:val="00744745"/>
    <w:rsid w:val="007557E4"/>
    <w:rsid w:val="00860E69"/>
    <w:rsid w:val="00865843"/>
    <w:rsid w:val="008F437E"/>
    <w:rsid w:val="00B22471"/>
    <w:rsid w:val="00B743F4"/>
    <w:rsid w:val="00C31D97"/>
    <w:rsid w:val="00C84D2B"/>
    <w:rsid w:val="00C976AC"/>
    <w:rsid w:val="00D94543"/>
    <w:rsid w:val="00DF2B5A"/>
    <w:rsid w:val="00E034EA"/>
    <w:rsid w:val="00E176ED"/>
    <w:rsid w:val="00E74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E034EA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E034EA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6">
    <w:name w:val="Стиль в законе Знак Знак"/>
    <w:link w:val="a7"/>
    <w:locked/>
    <w:rsid w:val="00E034EA"/>
    <w:rPr>
      <w:snapToGrid w:val="0"/>
      <w:sz w:val="28"/>
      <w:lang w:eastAsia="ru-RU"/>
    </w:rPr>
  </w:style>
  <w:style w:type="paragraph" w:customStyle="1" w:styleId="a7">
    <w:name w:val="Стиль в законе Знак"/>
    <w:basedOn w:val="a"/>
    <w:link w:val="a6"/>
    <w:rsid w:val="00E034EA"/>
    <w:pPr>
      <w:snapToGrid w:val="0"/>
      <w:spacing w:before="120" w:line="360" w:lineRule="auto"/>
      <w:ind w:firstLine="851"/>
      <w:jc w:val="both"/>
    </w:pPr>
    <w:rPr>
      <w:rFonts w:asciiTheme="minorHAnsi" w:eastAsiaTheme="minorHAnsi" w:hAnsiTheme="minorHAnsi" w:cstheme="minorBidi"/>
      <w:snapToGrid w:val="0"/>
      <w:szCs w:val="22"/>
    </w:rPr>
  </w:style>
  <w:style w:type="paragraph" w:customStyle="1" w:styleId="a8">
    <w:name w:val="Стиль в законе"/>
    <w:basedOn w:val="a"/>
    <w:rsid w:val="00E034EA"/>
    <w:pPr>
      <w:spacing w:before="120" w:line="360" w:lineRule="auto"/>
      <w:ind w:firstLine="851"/>
      <w:jc w:val="both"/>
    </w:pPr>
    <w:rPr>
      <w:rFonts w:eastAsia="Times New Roman"/>
      <w:snapToGrid w:val="0"/>
    </w:rPr>
  </w:style>
  <w:style w:type="paragraph" w:styleId="a9">
    <w:name w:val="Balloon Text"/>
    <w:basedOn w:val="a"/>
    <w:link w:val="aa"/>
    <w:uiPriority w:val="99"/>
    <w:semiHidden/>
    <w:unhideWhenUsed/>
    <w:rsid w:val="00E176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76ED"/>
    <w:rPr>
      <w:rFonts w:ascii="Tahoma" w:eastAsia="TextBook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018D-55D5-4FC8-8A7A-2CC8F6DA0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20</cp:revision>
  <cp:lastPrinted>2016-05-19T03:32:00Z</cp:lastPrinted>
  <dcterms:created xsi:type="dcterms:W3CDTF">2013-03-18T05:59:00Z</dcterms:created>
  <dcterms:modified xsi:type="dcterms:W3CDTF">2016-05-19T03:33:00Z</dcterms:modified>
</cp:coreProperties>
</file>