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0"/>
        </w:rPr>
      </w:pPr>
    </w:p>
    <w:p w:rsidR="003A005B" w:rsidRPr="003A005B" w:rsidRDefault="009F337E" w:rsidP="003A005B">
      <w:pPr>
        <w:spacing w:after="0" w:line="240" w:lineRule="auto"/>
        <w:jc w:val="center"/>
        <w:rPr>
          <w:rFonts w:ascii="Times New Roman" w:eastAsia="TextBook" w:hAnsi="Times New Roman" w:cs="Times New Roman"/>
          <w:sz w:val="28"/>
          <w:szCs w:val="20"/>
        </w:rPr>
      </w:pPr>
      <w:r>
        <w:rPr>
          <w:rFonts w:ascii="Times New Roman" w:eastAsia="TextBook" w:hAnsi="Times New Roman" w:cs="Times New Roman"/>
          <w:noProof/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0288">
            <v:imagedata r:id="rId4" o:title=""/>
            <w10:anchorlock/>
          </v:shape>
          <o:OLEObject Type="Embed" ProgID="Word.Picture.8" ShapeID="_x0000_s1027" DrawAspect="Content" ObjectID="_1581757803" r:id="rId5"/>
        </w:pict>
      </w: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3A005B">
        <w:rPr>
          <w:rFonts w:ascii="Times New Roman" w:eastAsia="TextBook" w:hAnsi="Times New Roman" w:cs="Times New Roman"/>
          <w:b/>
          <w:sz w:val="26"/>
          <w:szCs w:val="26"/>
        </w:rPr>
        <w:t xml:space="preserve">ДУМА   </w:t>
      </w:r>
    </w:p>
    <w:p w:rsidR="003A005B" w:rsidRPr="003A005B" w:rsidRDefault="003A005B" w:rsidP="003A005B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05B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 СПАССК-ДАЛЬНИЙ</w:t>
      </w: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32"/>
          <w:szCs w:val="32"/>
        </w:rPr>
      </w:pP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4"/>
          <w:szCs w:val="24"/>
        </w:rPr>
      </w:pPr>
      <w:proofErr w:type="gramStart"/>
      <w:r w:rsidRPr="003A005B">
        <w:rPr>
          <w:rFonts w:ascii="Times New Roman" w:eastAsia="TextBook" w:hAnsi="Times New Roman" w:cs="Times New Roman"/>
          <w:b/>
          <w:sz w:val="24"/>
          <w:szCs w:val="24"/>
        </w:rPr>
        <w:t>Р</w:t>
      </w:r>
      <w:proofErr w:type="gramEnd"/>
      <w:r w:rsidRPr="003A005B">
        <w:rPr>
          <w:rFonts w:ascii="Times New Roman" w:eastAsia="TextBook" w:hAnsi="Times New Roman" w:cs="Times New Roman"/>
          <w:b/>
          <w:sz w:val="24"/>
          <w:szCs w:val="24"/>
        </w:rPr>
        <w:t xml:space="preserve"> Е Ш Е Н И Е</w:t>
      </w:r>
    </w:p>
    <w:p w:rsidR="003A005B" w:rsidRPr="003A005B" w:rsidRDefault="003A005B" w:rsidP="003A005B">
      <w:pPr>
        <w:spacing w:after="0" w:line="240" w:lineRule="auto"/>
        <w:rPr>
          <w:rFonts w:ascii="Times New Roman" w:eastAsia="TextBook" w:hAnsi="Times New Roman" w:cs="Times New Roman"/>
          <w:sz w:val="28"/>
          <w:szCs w:val="20"/>
        </w:rPr>
      </w:pPr>
    </w:p>
    <w:p w:rsidR="003A005B" w:rsidRPr="003A005B" w:rsidRDefault="003A005B" w:rsidP="003A005B">
      <w:pPr>
        <w:spacing w:after="0" w:line="240" w:lineRule="auto"/>
        <w:jc w:val="center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>О внесении изменений в решение Думы городского округа Спасск-Дальний  от 27 сентября 2005г. № 123 «Об установлении земельного налога»</w:t>
      </w:r>
    </w:p>
    <w:p w:rsidR="003A005B" w:rsidRPr="003A005B" w:rsidRDefault="003A005B" w:rsidP="003A005B">
      <w:pPr>
        <w:shd w:val="clear" w:color="auto" w:fill="FFFFFF"/>
        <w:spacing w:before="269" w:after="0" w:line="278" w:lineRule="exact"/>
        <w:ind w:left="6154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pacing w:val="-3"/>
          <w:sz w:val="26"/>
          <w:szCs w:val="26"/>
        </w:rPr>
        <w:t>Принято Думой городского округа Спасск-Дальний</w:t>
      </w:r>
    </w:p>
    <w:p w:rsidR="003A005B" w:rsidRPr="003A005B" w:rsidRDefault="003A005B" w:rsidP="003A005B">
      <w:pPr>
        <w:shd w:val="clear" w:color="auto" w:fill="FFFFFF"/>
        <w:spacing w:after="0" w:line="278" w:lineRule="exact"/>
        <w:ind w:left="6158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pacing w:val="-2"/>
          <w:sz w:val="26"/>
          <w:szCs w:val="26"/>
        </w:rPr>
        <w:t>«</w:t>
      </w:r>
      <w:r>
        <w:rPr>
          <w:rFonts w:ascii="Times New Roman" w:eastAsia="TextBook" w:hAnsi="Times New Roman" w:cs="Times New Roman"/>
          <w:spacing w:val="-2"/>
          <w:sz w:val="26"/>
          <w:szCs w:val="26"/>
        </w:rPr>
        <w:t xml:space="preserve">  28 </w:t>
      </w:r>
      <w:r w:rsidRPr="003A005B">
        <w:rPr>
          <w:rFonts w:ascii="Times New Roman" w:eastAsia="TextBook" w:hAnsi="Times New Roman" w:cs="Times New Roman"/>
          <w:spacing w:val="-2"/>
          <w:sz w:val="26"/>
          <w:szCs w:val="26"/>
        </w:rPr>
        <w:t xml:space="preserve"> »  </w:t>
      </w:r>
      <w:r>
        <w:rPr>
          <w:rFonts w:ascii="Times New Roman" w:eastAsia="TextBook" w:hAnsi="Times New Roman" w:cs="Times New Roman"/>
          <w:spacing w:val="-2"/>
          <w:sz w:val="26"/>
          <w:szCs w:val="26"/>
        </w:rPr>
        <w:t>февраля</w:t>
      </w:r>
      <w:r w:rsidRPr="003A005B">
        <w:rPr>
          <w:rFonts w:ascii="Times New Roman" w:eastAsia="TextBook" w:hAnsi="Times New Roman" w:cs="Times New Roman"/>
          <w:spacing w:val="-2"/>
          <w:sz w:val="26"/>
          <w:szCs w:val="26"/>
        </w:rPr>
        <w:t xml:space="preserve">  2018 года</w:t>
      </w:r>
    </w:p>
    <w:p w:rsidR="003A005B" w:rsidRP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3A005B" w:rsidRPr="003A005B" w:rsidRDefault="003A005B" w:rsidP="003A005B">
      <w:pPr>
        <w:tabs>
          <w:tab w:val="left" w:pos="709"/>
        </w:tabs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ab/>
        <w:t xml:space="preserve">1. Внести в решение Думы городского округа Спасск-Дальний от </w:t>
      </w:r>
      <w:r w:rsidR="001A7DBC">
        <w:rPr>
          <w:rFonts w:ascii="Times New Roman" w:eastAsia="TextBook" w:hAnsi="Times New Roman" w:cs="Times New Roman"/>
          <w:sz w:val="26"/>
          <w:szCs w:val="26"/>
        </w:rPr>
        <w:t xml:space="preserve">                 </w:t>
      </w: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27 сентября 2005 года № 123 «Об установлении земельного налога» (в ред. от 28.11.2016 г. </w:t>
      </w:r>
      <w:r w:rsidR="001A7DBC"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Pr="003A005B">
        <w:rPr>
          <w:rFonts w:ascii="Times New Roman" w:eastAsia="TextBook" w:hAnsi="Times New Roman" w:cs="Times New Roman"/>
          <w:sz w:val="26"/>
          <w:szCs w:val="26"/>
        </w:rPr>
        <w:t>№ 79-НПА) следующие изменения:</w:t>
      </w:r>
    </w:p>
    <w:p w:rsidR="003A005B" w:rsidRPr="003A005B" w:rsidRDefault="003A005B" w:rsidP="003A005B">
      <w:pPr>
        <w:tabs>
          <w:tab w:val="left" w:pos="709"/>
        </w:tabs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          1) абзац 4 пункта 7 настоящего решения исключить;</w:t>
      </w:r>
    </w:p>
    <w:p w:rsidR="003A005B" w:rsidRPr="003A005B" w:rsidRDefault="003A005B" w:rsidP="003A005B">
      <w:pPr>
        <w:tabs>
          <w:tab w:val="left" w:pos="709"/>
        </w:tabs>
        <w:spacing w:after="0"/>
        <w:ind w:firstLine="284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      2) абзац 3 пункта 10 настоящего решения исключить.</w:t>
      </w:r>
    </w:p>
    <w:p w:rsidR="003A005B" w:rsidRPr="003A005B" w:rsidRDefault="003A005B" w:rsidP="003A005B">
      <w:pPr>
        <w:tabs>
          <w:tab w:val="left" w:pos="709"/>
        </w:tabs>
        <w:spacing w:after="0"/>
        <w:ind w:firstLine="284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2. Настоящее решение вступает в силу с 1 января 2018 года, но не ранее чем по истечении одного месяца  со дня  его официального опубликования и применяется к порядку исчисления земельного </w:t>
      </w:r>
      <w:proofErr w:type="gramStart"/>
      <w:r w:rsidRPr="003A005B">
        <w:rPr>
          <w:rFonts w:ascii="Times New Roman" w:eastAsia="TextBook" w:hAnsi="Times New Roman" w:cs="Times New Roman"/>
          <w:sz w:val="26"/>
          <w:szCs w:val="26"/>
        </w:rPr>
        <w:t>налога</w:t>
      </w:r>
      <w:proofErr w:type="gramEnd"/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 за налоговые периоды начиная с 2017 года.</w:t>
      </w:r>
    </w:p>
    <w:p w:rsidR="003A005B" w:rsidRDefault="003A005B" w:rsidP="003A005B">
      <w:pPr>
        <w:spacing w:after="0"/>
        <w:jc w:val="both"/>
        <w:rPr>
          <w:rFonts w:ascii="Times New Roman" w:eastAsia="TextBook" w:hAnsi="Times New Roman" w:cs="Times New Roman"/>
          <w:sz w:val="28"/>
          <w:szCs w:val="26"/>
        </w:rPr>
      </w:pPr>
    </w:p>
    <w:p w:rsidR="003A005B" w:rsidRPr="003A005B" w:rsidRDefault="003A005B" w:rsidP="003A005B">
      <w:pPr>
        <w:spacing w:after="0"/>
        <w:jc w:val="both"/>
        <w:rPr>
          <w:rFonts w:ascii="Times New Roman" w:eastAsia="TextBook" w:hAnsi="Times New Roman" w:cs="Times New Roman"/>
          <w:sz w:val="28"/>
          <w:szCs w:val="26"/>
        </w:rPr>
      </w:pPr>
    </w:p>
    <w:p w:rsidR="003A005B" w:rsidRP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Глава городского округа </w:t>
      </w:r>
    </w:p>
    <w:p w:rsidR="003A005B" w:rsidRP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Спасск-Дальний                                          </w:t>
      </w:r>
      <w:r>
        <w:rPr>
          <w:rFonts w:ascii="Times New Roman" w:eastAsia="TextBook" w:hAnsi="Times New Roman" w:cs="Times New Roman"/>
          <w:sz w:val="26"/>
          <w:szCs w:val="26"/>
        </w:rPr>
        <w:t xml:space="preserve">             </w:t>
      </w: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                                           В.В. Квон</w:t>
      </w:r>
    </w:p>
    <w:p w:rsidR="003A005B" w:rsidRP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3A005B" w:rsidRP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>«</w:t>
      </w:r>
      <w:r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="001A7DBC">
        <w:rPr>
          <w:rFonts w:ascii="Times New Roman" w:eastAsia="TextBook" w:hAnsi="Times New Roman" w:cs="Times New Roman"/>
          <w:sz w:val="26"/>
          <w:szCs w:val="26"/>
        </w:rPr>
        <w:t>2</w:t>
      </w:r>
      <w:r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Pr="003A005B">
        <w:rPr>
          <w:rFonts w:ascii="Times New Roman" w:eastAsia="TextBook" w:hAnsi="Times New Roman" w:cs="Times New Roman"/>
          <w:sz w:val="26"/>
          <w:szCs w:val="26"/>
        </w:rPr>
        <w:t>»</w:t>
      </w:r>
      <w:r>
        <w:rPr>
          <w:rFonts w:ascii="Times New Roman" w:eastAsia="TextBook" w:hAnsi="Times New Roman" w:cs="Times New Roman"/>
          <w:sz w:val="26"/>
          <w:szCs w:val="26"/>
        </w:rPr>
        <w:t xml:space="preserve">  марта   </w:t>
      </w:r>
      <w:r w:rsidRPr="003A005B">
        <w:rPr>
          <w:rFonts w:ascii="Times New Roman" w:eastAsia="TextBook" w:hAnsi="Times New Roman" w:cs="Times New Roman"/>
          <w:sz w:val="26"/>
          <w:szCs w:val="26"/>
        </w:rPr>
        <w:t>2018 года</w:t>
      </w:r>
    </w:p>
    <w:p w:rsidR="003A005B" w:rsidRPr="003A005B" w:rsidRDefault="003A005B" w:rsidP="003A005B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№  </w:t>
      </w:r>
      <w:r>
        <w:rPr>
          <w:rFonts w:ascii="Times New Roman" w:eastAsia="TextBook" w:hAnsi="Times New Roman" w:cs="Times New Roman"/>
          <w:sz w:val="26"/>
          <w:szCs w:val="26"/>
        </w:rPr>
        <w:t>9</w:t>
      </w:r>
      <w:r w:rsidRPr="003A005B">
        <w:rPr>
          <w:rFonts w:ascii="Times New Roman" w:eastAsia="TextBook" w:hAnsi="Times New Roman" w:cs="Times New Roman"/>
          <w:sz w:val="26"/>
          <w:szCs w:val="26"/>
        </w:rPr>
        <w:t xml:space="preserve">  -НПА</w:t>
      </w:r>
    </w:p>
    <w:p w:rsidR="009F337E" w:rsidRDefault="009F337E"/>
    <w:sectPr w:rsidR="009F337E" w:rsidSect="003A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005B"/>
    <w:rsid w:val="001A7DBC"/>
    <w:rsid w:val="003A005B"/>
    <w:rsid w:val="008E109D"/>
    <w:rsid w:val="009F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putilovskaya_ne</cp:lastModifiedBy>
  <cp:revision>4</cp:revision>
  <cp:lastPrinted>2018-03-01T23:48:00Z</cp:lastPrinted>
  <dcterms:created xsi:type="dcterms:W3CDTF">2018-03-01T23:46:00Z</dcterms:created>
  <dcterms:modified xsi:type="dcterms:W3CDTF">2018-03-05T02:24:00Z</dcterms:modified>
</cp:coreProperties>
</file>