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F711E4" w:rsidRDefault="00C976AC" w:rsidP="00365302">
      <w:pPr>
        <w:jc w:val="center"/>
        <w:rPr>
          <w:sz w:val="26"/>
          <w:szCs w:val="26"/>
        </w:rPr>
      </w:pPr>
      <w:bookmarkStart w:id="0" w:name="_GoBack"/>
    </w:p>
    <w:p w:rsidR="00C976AC" w:rsidRPr="00F711E4" w:rsidRDefault="00C976AC" w:rsidP="00365302">
      <w:pPr>
        <w:jc w:val="center"/>
        <w:rPr>
          <w:sz w:val="26"/>
          <w:szCs w:val="26"/>
        </w:rPr>
      </w:pPr>
    </w:p>
    <w:p w:rsidR="00C976AC" w:rsidRPr="00F711E4" w:rsidRDefault="00C976AC" w:rsidP="00365302">
      <w:pPr>
        <w:jc w:val="center"/>
        <w:rPr>
          <w:sz w:val="26"/>
          <w:szCs w:val="26"/>
        </w:rPr>
      </w:pPr>
    </w:p>
    <w:p w:rsidR="00C976AC" w:rsidRPr="00F711E4" w:rsidRDefault="00FE3518" w:rsidP="00365302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5" o:title=""/>
            <w10:anchorlock/>
          </v:shape>
          <o:OLEObject Type="Embed" ProgID="Word.Picture.8" ShapeID="_x0000_s1026" DrawAspect="Content" ObjectID="_1620820376" r:id="rId6"/>
        </w:pict>
      </w:r>
    </w:p>
    <w:p w:rsidR="00C976AC" w:rsidRPr="00F711E4" w:rsidRDefault="00C976AC" w:rsidP="00365302">
      <w:pPr>
        <w:jc w:val="center"/>
        <w:rPr>
          <w:b/>
          <w:sz w:val="26"/>
          <w:szCs w:val="26"/>
        </w:rPr>
      </w:pPr>
      <w:r w:rsidRPr="00F711E4">
        <w:rPr>
          <w:b/>
          <w:sz w:val="26"/>
          <w:szCs w:val="26"/>
        </w:rPr>
        <w:t xml:space="preserve">ДУМА   </w:t>
      </w:r>
    </w:p>
    <w:p w:rsidR="00C976AC" w:rsidRPr="00F711E4" w:rsidRDefault="00C976AC" w:rsidP="00365302">
      <w:pPr>
        <w:pStyle w:val="a3"/>
        <w:rPr>
          <w:sz w:val="26"/>
          <w:szCs w:val="26"/>
        </w:rPr>
      </w:pPr>
      <w:r w:rsidRPr="00F711E4">
        <w:rPr>
          <w:sz w:val="26"/>
          <w:szCs w:val="26"/>
        </w:rPr>
        <w:t>ГОРОДСКОГО ОКРУГА  СПАССК-ДАЛЬНИЙ</w:t>
      </w:r>
    </w:p>
    <w:p w:rsidR="00C976AC" w:rsidRPr="00F711E4" w:rsidRDefault="00C976AC" w:rsidP="00365302">
      <w:pPr>
        <w:jc w:val="center"/>
        <w:rPr>
          <w:b/>
          <w:sz w:val="26"/>
          <w:szCs w:val="26"/>
        </w:rPr>
      </w:pPr>
    </w:p>
    <w:p w:rsidR="00C976AC" w:rsidRPr="00F711E4" w:rsidRDefault="00C976AC" w:rsidP="00365302">
      <w:pPr>
        <w:jc w:val="center"/>
        <w:rPr>
          <w:b/>
          <w:sz w:val="26"/>
          <w:szCs w:val="26"/>
        </w:rPr>
      </w:pPr>
      <w:proofErr w:type="gramStart"/>
      <w:r w:rsidRPr="00F711E4">
        <w:rPr>
          <w:b/>
          <w:sz w:val="26"/>
          <w:szCs w:val="26"/>
        </w:rPr>
        <w:t>Р</w:t>
      </w:r>
      <w:proofErr w:type="gramEnd"/>
      <w:r w:rsidRPr="00F711E4">
        <w:rPr>
          <w:b/>
          <w:sz w:val="26"/>
          <w:szCs w:val="26"/>
        </w:rPr>
        <w:t xml:space="preserve"> Е Ш Е Н И Е</w:t>
      </w:r>
    </w:p>
    <w:p w:rsidR="00C976AC" w:rsidRPr="00F711E4" w:rsidRDefault="00C976AC" w:rsidP="00365302">
      <w:pPr>
        <w:rPr>
          <w:sz w:val="26"/>
          <w:szCs w:val="26"/>
        </w:rPr>
      </w:pPr>
    </w:p>
    <w:bookmarkEnd w:id="0"/>
    <w:p w:rsidR="00B26898" w:rsidRPr="00F711E4" w:rsidRDefault="007D5C09" w:rsidP="00365302">
      <w:pPr>
        <w:jc w:val="center"/>
        <w:rPr>
          <w:rFonts w:eastAsia="Times New Roman"/>
          <w:spacing w:val="2"/>
          <w:sz w:val="26"/>
          <w:szCs w:val="26"/>
        </w:rPr>
      </w:pPr>
      <w:r w:rsidRPr="00F711E4">
        <w:rPr>
          <w:color w:val="000000"/>
          <w:sz w:val="26"/>
          <w:szCs w:val="26"/>
        </w:rPr>
        <w:t>О внесении изменений в решение Думы городского округа Сп</w:t>
      </w:r>
      <w:r w:rsidR="0019788D" w:rsidRPr="00F711E4">
        <w:rPr>
          <w:color w:val="000000"/>
          <w:sz w:val="26"/>
          <w:szCs w:val="26"/>
        </w:rPr>
        <w:t>асск-Дальний от 26</w:t>
      </w:r>
      <w:r w:rsidR="00DA1C13" w:rsidRPr="00F711E4">
        <w:rPr>
          <w:color w:val="000000"/>
          <w:sz w:val="26"/>
          <w:szCs w:val="26"/>
        </w:rPr>
        <w:t>.05.2016 г</w:t>
      </w:r>
      <w:r w:rsidR="00212585" w:rsidRPr="00F711E4">
        <w:rPr>
          <w:color w:val="000000"/>
          <w:sz w:val="26"/>
          <w:szCs w:val="26"/>
        </w:rPr>
        <w:t>ода</w:t>
      </w:r>
      <w:r w:rsidR="00DA1C13" w:rsidRPr="00F711E4">
        <w:rPr>
          <w:color w:val="000000"/>
          <w:sz w:val="26"/>
          <w:szCs w:val="26"/>
        </w:rPr>
        <w:t xml:space="preserve"> №</w:t>
      </w:r>
      <w:r w:rsidRPr="00F711E4">
        <w:rPr>
          <w:color w:val="000000"/>
          <w:sz w:val="26"/>
          <w:szCs w:val="26"/>
        </w:rPr>
        <w:t>18</w:t>
      </w:r>
      <w:r w:rsidR="0019788D" w:rsidRPr="00F711E4">
        <w:rPr>
          <w:color w:val="000000"/>
          <w:sz w:val="26"/>
          <w:szCs w:val="26"/>
        </w:rPr>
        <w:t>-НПА</w:t>
      </w:r>
      <w:r w:rsidRPr="00F711E4">
        <w:rPr>
          <w:color w:val="000000"/>
          <w:sz w:val="26"/>
          <w:szCs w:val="26"/>
        </w:rPr>
        <w:t xml:space="preserve"> </w:t>
      </w:r>
      <w:r w:rsidRPr="00F711E4">
        <w:rPr>
          <w:sz w:val="26"/>
          <w:szCs w:val="26"/>
        </w:rPr>
        <w:t xml:space="preserve">«Об утверждении </w:t>
      </w:r>
      <w:r w:rsidR="00DA1C13" w:rsidRPr="00F711E4">
        <w:rPr>
          <w:rFonts w:eastAsia="Times New Roman"/>
          <w:spacing w:val="2"/>
          <w:sz w:val="26"/>
          <w:szCs w:val="26"/>
        </w:rPr>
        <w:t xml:space="preserve">Положения о порядке </w:t>
      </w:r>
      <w:r w:rsidRPr="00F711E4">
        <w:rPr>
          <w:rFonts w:eastAsia="Times New Roman"/>
          <w:spacing w:val="2"/>
          <w:sz w:val="26"/>
          <w:szCs w:val="26"/>
        </w:rPr>
        <w:t>внесения проектов муниципальных правовых актов в Думу городского округа Спасск-Дальний, их рассмотрение и подписание</w:t>
      </w:r>
      <w:r w:rsidR="00212585" w:rsidRPr="00F711E4">
        <w:rPr>
          <w:rFonts w:eastAsia="Times New Roman"/>
          <w:spacing w:val="2"/>
          <w:sz w:val="26"/>
          <w:szCs w:val="26"/>
        </w:rPr>
        <w:t>»</w:t>
      </w:r>
    </w:p>
    <w:p w:rsidR="00F711E4" w:rsidRPr="00F711E4" w:rsidRDefault="00F711E4" w:rsidP="00365302">
      <w:pPr>
        <w:jc w:val="center"/>
        <w:rPr>
          <w:b/>
          <w:sz w:val="26"/>
          <w:szCs w:val="26"/>
        </w:rPr>
      </w:pPr>
    </w:p>
    <w:p w:rsidR="00F711E4" w:rsidRPr="00F711E4" w:rsidRDefault="00F711E4" w:rsidP="00F711E4">
      <w:pPr>
        <w:shd w:val="clear" w:color="auto" w:fill="FFFFFF"/>
        <w:spacing w:line="276" w:lineRule="auto"/>
        <w:ind w:left="5387"/>
        <w:jc w:val="both"/>
        <w:rPr>
          <w:spacing w:val="-3"/>
          <w:sz w:val="26"/>
          <w:szCs w:val="26"/>
        </w:rPr>
      </w:pPr>
      <w:r w:rsidRPr="00F711E4">
        <w:rPr>
          <w:spacing w:val="-3"/>
          <w:sz w:val="26"/>
          <w:szCs w:val="26"/>
        </w:rPr>
        <w:t xml:space="preserve">Принято Думой </w:t>
      </w:r>
      <w:proofErr w:type="gramStart"/>
      <w:r w:rsidRPr="00F711E4">
        <w:rPr>
          <w:spacing w:val="-3"/>
          <w:sz w:val="26"/>
          <w:szCs w:val="26"/>
        </w:rPr>
        <w:t>городского</w:t>
      </w:r>
      <w:proofErr w:type="gramEnd"/>
      <w:r w:rsidRPr="00F711E4">
        <w:rPr>
          <w:spacing w:val="-3"/>
          <w:sz w:val="26"/>
          <w:szCs w:val="26"/>
        </w:rPr>
        <w:t xml:space="preserve">    </w:t>
      </w:r>
    </w:p>
    <w:p w:rsidR="00F711E4" w:rsidRPr="00F711E4" w:rsidRDefault="00F711E4" w:rsidP="00F711E4">
      <w:pPr>
        <w:shd w:val="clear" w:color="auto" w:fill="FFFFFF"/>
        <w:spacing w:line="276" w:lineRule="auto"/>
        <w:ind w:left="5387"/>
        <w:jc w:val="both"/>
        <w:rPr>
          <w:sz w:val="26"/>
          <w:szCs w:val="26"/>
        </w:rPr>
      </w:pPr>
      <w:r w:rsidRPr="00F711E4">
        <w:rPr>
          <w:spacing w:val="-3"/>
          <w:sz w:val="26"/>
          <w:szCs w:val="26"/>
        </w:rPr>
        <w:t>округа Спасск-Дальний</w:t>
      </w:r>
    </w:p>
    <w:p w:rsidR="00F711E4" w:rsidRPr="00F711E4" w:rsidRDefault="00F711E4" w:rsidP="00F711E4">
      <w:pPr>
        <w:shd w:val="clear" w:color="auto" w:fill="FFFFFF"/>
        <w:spacing w:line="276" w:lineRule="auto"/>
        <w:ind w:left="5387"/>
        <w:rPr>
          <w:spacing w:val="-2"/>
          <w:sz w:val="26"/>
          <w:szCs w:val="26"/>
        </w:rPr>
      </w:pPr>
      <w:r w:rsidRPr="00F711E4">
        <w:rPr>
          <w:spacing w:val="-2"/>
          <w:sz w:val="26"/>
          <w:szCs w:val="26"/>
        </w:rPr>
        <w:t>«  29  »     мая    2019 года</w:t>
      </w:r>
    </w:p>
    <w:p w:rsidR="00F711E4" w:rsidRPr="00F711E4" w:rsidRDefault="00F711E4" w:rsidP="00F711E4">
      <w:pPr>
        <w:shd w:val="clear" w:color="auto" w:fill="FFFFFF"/>
        <w:spacing w:line="276" w:lineRule="auto"/>
        <w:ind w:left="5387"/>
        <w:rPr>
          <w:spacing w:val="-2"/>
          <w:sz w:val="26"/>
          <w:szCs w:val="26"/>
        </w:rPr>
      </w:pPr>
    </w:p>
    <w:p w:rsidR="005B57D5" w:rsidRPr="00F711E4" w:rsidRDefault="00362D4B" w:rsidP="00365302">
      <w:pPr>
        <w:jc w:val="both"/>
        <w:rPr>
          <w:sz w:val="26"/>
          <w:szCs w:val="26"/>
        </w:rPr>
      </w:pPr>
      <w:r w:rsidRPr="00F711E4">
        <w:rPr>
          <w:sz w:val="26"/>
          <w:szCs w:val="26"/>
        </w:rPr>
        <w:t xml:space="preserve">        </w:t>
      </w:r>
      <w:r w:rsidR="002E6C23" w:rsidRPr="00F711E4">
        <w:rPr>
          <w:sz w:val="26"/>
          <w:szCs w:val="26"/>
        </w:rPr>
        <w:t xml:space="preserve">1. </w:t>
      </w:r>
      <w:r w:rsidR="004D484C" w:rsidRPr="00F711E4">
        <w:rPr>
          <w:rFonts w:eastAsia="Times New Roman"/>
          <w:spacing w:val="2"/>
          <w:sz w:val="26"/>
          <w:szCs w:val="26"/>
        </w:rPr>
        <w:t>Положение о порядке внесения проектов муниципальных правовых актов в Думу городского округа Спасск-Дальний, их рассмотрение и подписание</w:t>
      </w:r>
      <w:r w:rsidR="004D484C" w:rsidRPr="00F711E4">
        <w:rPr>
          <w:sz w:val="26"/>
          <w:szCs w:val="26"/>
        </w:rPr>
        <w:t>», утверждённое решением Думы городского округа Спасск-Дальний от 26.05.2016 г</w:t>
      </w:r>
      <w:r w:rsidR="005B57D5" w:rsidRPr="00F711E4">
        <w:rPr>
          <w:sz w:val="26"/>
          <w:szCs w:val="26"/>
        </w:rPr>
        <w:t>ода №</w:t>
      </w:r>
      <w:r w:rsidR="004D484C" w:rsidRPr="00F711E4">
        <w:rPr>
          <w:sz w:val="26"/>
          <w:szCs w:val="26"/>
        </w:rPr>
        <w:t>1</w:t>
      </w:r>
      <w:r w:rsidR="005B57D5" w:rsidRPr="00F711E4">
        <w:rPr>
          <w:sz w:val="26"/>
          <w:szCs w:val="26"/>
        </w:rPr>
        <w:t>8-НПА (в ред. от 29.09.2016 г</w:t>
      </w:r>
      <w:r w:rsidR="00364079" w:rsidRPr="00F711E4">
        <w:rPr>
          <w:sz w:val="26"/>
          <w:szCs w:val="26"/>
        </w:rPr>
        <w:t>ода</w:t>
      </w:r>
      <w:r w:rsidR="005B57D5" w:rsidRPr="00F711E4">
        <w:rPr>
          <w:sz w:val="26"/>
          <w:szCs w:val="26"/>
        </w:rPr>
        <w:t xml:space="preserve"> №</w:t>
      </w:r>
      <w:r w:rsidR="004D484C" w:rsidRPr="00F711E4">
        <w:rPr>
          <w:sz w:val="26"/>
          <w:szCs w:val="26"/>
        </w:rPr>
        <w:t>59-НПА</w:t>
      </w:r>
      <w:r w:rsidR="00E9720E" w:rsidRPr="00F711E4">
        <w:rPr>
          <w:sz w:val="26"/>
          <w:szCs w:val="26"/>
        </w:rPr>
        <w:t>, от 02.11.2016 г. № 72-НПА,  от 29.09.2017 г. № 82-НПА</w:t>
      </w:r>
      <w:r w:rsidR="004D484C" w:rsidRPr="00F711E4">
        <w:rPr>
          <w:sz w:val="26"/>
          <w:szCs w:val="26"/>
        </w:rPr>
        <w:t xml:space="preserve">) </w:t>
      </w:r>
      <w:r w:rsidR="00E9720E" w:rsidRPr="00F711E4">
        <w:rPr>
          <w:sz w:val="26"/>
          <w:szCs w:val="26"/>
        </w:rPr>
        <w:t>дополнить статьёй 4</w:t>
      </w:r>
      <w:r w:rsidR="00E9720E" w:rsidRPr="00F711E4">
        <w:rPr>
          <w:sz w:val="26"/>
          <w:szCs w:val="26"/>
          <w:vertAlign w:val="superscript"/>
        </w:rPr>
        <w:t>1</w:t>
      </w:r>
      <w:r w:rsidR="00E9720E" w:rsidRPr="00F711E4">
        <w:rPr>
          <w:sz w:val="26"/>
          <w:szCs w:val="26"/>
        </w:rPr>
        <w:t xml:space="preserve"> следующего содержания</w:t>
      </w:r>
      <w:r w:rsidR="004D484C" w:rsidRPr="00F711E4">
        <w:rPr>
          <w:sz w:val="26"/>
          <w:szCs w:val="26"/>
        </w:rPr>
        <w:t>:</w:t>
      </w:r>
    </w:p>
    <w:p w:rsidR="00E9720E" w:rsidRPr="00F711E4" w:rsidRDefault="00E9720E" w:rsidP="00365302">
      <w:pPr>
        <w:shd w:val="clear" w:color="auto" w:fill="FFFFFF"/>
        <w:ind w:firstLine="708"/>
        <w:jc w:val="both"/>
        <w:textAlignment w:val="baseline"/>
        <w:rPr>
          <w:rFonts w:eastAsia="Times New Roman"/>
          <w:spacing w:val="2"/>
          <w:sz w:val="26"/>
          <w:szCs w:val="26"/>
        </w:rPr>
      </w:pPr>
      <w:r w:rsidRPr="00F711E4">
        <w:rPr>
          <w:sz w:val="26"/>
          <w:szCs w:val="26"/>
        </w:rPr>
        <w:t>«</w:t>
      </w:r>
      <w:r w:rsidRPr="00F711E4">
        <w:rPr>
          <w:rFonts w:eastAsia="Times New Roman"/>
          <w:spacing w:val="2"/>
          <w:sz w:val="26"/>
          <w:szCs w:val="26"/>
        </w:rPr>
        <w:t>Статья 4</w:t>
      </w:r>
      <w:r w:rsidRPr="00F711E4">
        <w:rPr>
          <w:rFonts w:eastAsia="Times New Roman"/>
          <w:spacing w:val="2"/>
          <w:sz w:val="26"/>
          <w:szCs w:val="26"/>
          <w:vertAlign w:val="superscript"/>
        </w:rPr>
        <w:t>1</w:t>
      </w:r>
      <w:r w:rsidRPr="00F711E4">
        <w:rPr>
          <w:rFonts w:eastAsia="Times New Roman"/>
          <w:spacing w:val="2"/>
          <w:sz w:val="26"/>
          <w:szCs w:val="26"/>
        </w:rPr>
        <w:t>. Н</w:t>
      </w:r>
      <w:r w:rsidRPr="00F711E4">
        <w:rPr>
          <w:sz w:val="26"/>
          <w:szCs w:val="26"/>
        </w:rPr>
        <w:t>аправление во Владивостокскую межрайонную природоохранную прокуратуру проектов нормативных правовых актов, регулирующих правоотношения в сфере охраны окружающей среды и природопользования</w:t>
      </w:r>
    </w:p>
    <w:p w:rsidR="00E9720E" w:rsidRPr="00F711E4" w:rsidRDefault="00E9720E" w:rsidP="00365302">
      <w:pPr>
        <w:ind w:firstLine="709"/>
        <w:jc w:val="both"/>
        <w:rPr>
          <w:sz w:val="26"/>
          <w:szCs w:val="26"/>
        </w:rPr>
      </w:pPr>
      <w:r w:rsidRPr="00F711E4">
        <w:rPr>
          <w:sz w:val="26"/>
          <w:szCs w:val="26"/>
        </w:rPr>
        <w:t xml:space="preserve">1. Проекты нормативных правовых актов, регулирующие правоотношения в сфере охраны окружающей среды и природопользования на территории городского округа, </w:t>
      </w:r>
      <w:r w:rsidR="00A72FC6" w:rsidRPr="00F711E4">
        <w:rPr>
          <w:sz w:val="26"/>
          <w:szCs w:val="26"/>
        </w:rPr>
        <w:t xml:space="preserve">по вопросам: обеспечения экологической безопасности, осуществления экологического контроля, проведения общественной экологической экспертизы; </w:t>
      </w:r>
      <w:proofErr w:type="gramStart"/>
      <w:r w:rsidR="00A72FC6" w:rsidRPr="00F711E4">
        <w:rPr>
          <w:sz w:val="26"/>
          <w:szCs w:val="26"/>
        </w:rPr>
        <w:t>обращения с твердыми коммунальными отходами, организации безопасного обращения с ртутьсодержащими отходами; установления требований к благоустройству и элементам благоустройства территории городского округа, перечня мероприятий по благоустройству территории городского округа, порядка и периодичности их проведения; охраны и использования водных объектов (правила использования водных объектов общего пользования для личных и бытовых нужд, схемы водоснабжения и водоотведения и другие);</w:t>
      </w:r>
      <w:proofErr w:type="gramEnd"/>
      <w:r w:rsidR="00A72FC6" w:rsidRPr="00F711E4">
        <w:rPr>
          <w:sz w:val="26"/>
          <w:szCs w:val="26"/>
        </w:rPr>
        <w:t xml:space="preserve"> предоставления права пользования участками недрами местного значения, </w:t>
      </w:r>
      <w:proofErr w:type="gramStart"/>
      <w:r w:rsidR="00A72FC6" w:rsidRPr="00F711E4">
        <w:rPr>
          <w:sz w:val="26"/>
          <w:szCs w:val="26"/>
        </w:rPr>
        <w:t>контроля за</w:t>
      </w:r>
      <w:proofErr w:type="gramEnd"/>
      <w:r w:rsidR="00A72FC6" w:rsidRPr="00F711E4">
        <w:rPr>
          <w:sz w:val="26"/>
          <w:szCs w:val="26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 осуществления муниципального земельного контроля;  осуществления муниципального лесного контроля; использования и охраны особо охраняемых природных территорий; обеспечения пожарной безопасности в лесах; </w:t>
      </w:r>
      <w:proofErr w:type="gramStart"/>
      <w:r w:rsidR="00A72FC6" w:rsidRPr="00F711E4">
        <w:rPr>
          <w:sz w:val="26"/>
          <w:szCs w:val="26"/>
        </w:rPr>
        <w:t xml:space="preserve">охраны и распоряжения зелеными насаждениями, - </w:t>
      </w:r>
      <w:r w:rsidRPr="00F711E4">
        <w:rPr>
          <w:sz w:val="26"/>
          <w:szCs w:val="26"/>
        </w:rPr>
        <w:t>подлежат обязательному</w:t>
      </w:r>
      <w:r w:rsidR="00A72FC6" w:rsidRPr="00F711E4">
        <w:rPr>
          <w:sz w:val="26"/>
          <w:szCs w:val="26"/>
        </w:rPr>
        <w:t xml:space="preserve">, </w:t>
      </w:r>
      <w:r w:rsidRPr="00F711E4">
        <w:rPr>
          <w:sz w:val="26"/>
          <w:szCs w:val="26"/>
        </w:rPr>
        <w:t xml:space="preserve"> направлению во </w:t>
      </w:r>
      <w:proofErr w:type="spellStart"/>
      <w:r w:rsidRPr="00F711E4">
        <w:rPr>
          <w:sz w:val="26"/>
          <w:szCs w:val="26"/>
        </w:rPr>
        <w:t>Владивотсокскую</w:t>
      </w:r>
      <w:proofErr w:type="spellEnd"/>
      <w:r w:rsidRPr="00F711E4">
        <w:rPr>
          <w:sz w:val="26"/>
          <w:szCs w:val="26"/>
        </w:rPr>
        <w:t xml:space="preserve"> межрайонную природоохранную прокуратуру (далее – природоохранная прокуратура) для проведения правовой и </w:t>
      </w:r>
      <w:proofErr w:type="spellStart"/>
      <w:r w:rsidRPr="00F711E4">
        <w:rPr>
          <w:sz w:val="26"/>
          <w:szCs w:val="26"/>
        </w:rPr>
        <w:lastRenderedPageBreak/>
        <w:t>антикоррупционной</w:t>
      </w:r>
      <w:proofErr w:type="spellEnd"/>
      <w:r w:rsidRPr="00F711E4">
        <w:rPr>
          <w:sz w:val="26"/>
          <w:szCs w:val="26"/>
        </w:rPr>
        <w:t xml:space="preserve"> экспертизы не позднее, чем за 20 дней до планируемой даты их рассмотрения и принятия на электронный адрес природоохранной прокуратуры </w:t>
      </w:r>
      <w:hyperlink r:id="rId7" w:history="1">
        <w:r w:rsidRPr="00F711E4">
          <w:rPr>
            <w:rStyle w:val="a7"/>
            <w:sz w:val="26"/>
            <w:szCs w:val="26"/>
            <w:lang w:val="en-US"/>
          </w:rPr>
          <w:t>vmpp</w:t>
        </w:r>
        <w:r w:rsidRPr="00F711E4">
          <w:rPr>
            <w:rStyle w:val="a7"/>
            <w:sz w:val="26"/>
            <w:szCs w:val="26"/>
          </w:rPr>
          <w:t>@</w:t>
        </w:r>
        <w:r w:rsidRPr="00F711E4">
          <w:rPr>
            <w:rStyle w:val="a7"/>
            <w:sz w:val="26"/>
            <w:szCs w:val="26"/>
            <w:lang w:val="en-US"/>
          </w:rPr>
          <w:t>abp</w:t>
        </w:r>
        <w:r w:rsidRPr="00F711E4">
          <w:rPr>
            <w:rStyle w:val="a7"/>
            <w:sz w:val="26"/>
            <w:szCs w:val="26"/>
          </w:rPr>
          <w:t>-</w:t>
        </w:r>
        <w:r w:rsidRPr="00F711E4">
          <w:rPr>
            <w:rStyle w:val="a7"/>
            <w:sz w:val="26"/>
            <w:szCs w:val="26"/>
            <w:lang w:val="en-US"/>
          </w:rPr>
          <w:t>proc</w:t>
        </w:r>
        <w:r w:rsidRPr="00F711E4">
          <w:rPr>
            <w:rStyle w:val="a7"/>
            <w:sz w:val="26"/>
            <w:szCs w:val="26"/>
          </w:rPr>
          <w:t>.</w:t>
        </w:r>
        <w:r w:rsidRPr="00F711E4">
          <w:rPr>
            <w:rStyle w:val="a7"/>
            <w:sz w:val="26"/>
            <w:szCs w:val="26"/>
            <w:lang w:val="en-US"/>
          </w:rPr>
          <w:t>ru</w:t>
        </w:r>
      </w:hyperlink>
      <w:r w:rsidRPr="00F711E4">
        <w:rPr>
          <w:sz w:val="26"/>
          <w:szCs w:val="26"/>
        </w:rPr>
        <w:t>. Данный срок может быть сокращен в отношении отдельных проектов правовых актов с обоснованием в сопроводительном письме необходимости</w:t>
      </w:r>
      <w:proofErr w:type="gramEnd"/>
      <w:r w:rsidRPr="00F711E4">
        <w:rPr>
          <w:sz w:val="26"/>
          <w:szCs w:val="26"/>
        </w:rPr>
        <w:t xml:space="preserve"> сокращения такого срока и указанием ожидаемой даты получения из природоохранной прокуратуры информации о результатах правовой и </w:t>
      </w:r>
      <w:proofErr w:type="spellStart"/>
      <w:r w:rsidRPr="00F711E4">
        <w:rPr>
          <w:sz w:val="26"/>
          <w:szCs w:val="26"/>
        </w:rPr>
        <w:t>антикоррупционной</w:t>
      </w:r>
      <w:proofErr w:type="spellEnd"/>
      <w:r w:rsidRPr="00F711E4">
        <w:rPr>
          <w:sz w:val="26"/>
          <w:szCs w:val="26"/>
        </w:rPr>
        <w:t xml:space="preserve"> экспертизы проекта нормативного правового акта.</w:t>
      </w:r>
    </w:p>
    <w:p w:rsidR="00E9720E" w:rsidRPr="00F711E4" w:rsidRDefault="00E9720E" w:rsidP="00365302">
      <w:pPr>
        <w:ind w:firstLine="709"/>
        <w:jc w:val="both"/>
        <w:rPr>
          <w:sz w:val="26"/>
          <w:szCs w:val="26"/>
        </w:rPr>
      </w:pPr>
      <w:r w:rsidRPr="00F711E4">
        <w:rPr>
          <w:rFonts w:eastAsia="Times New Roman"/>
          <w:spacing w:val="2"/>
          <w:sz w:val="26"/>
          <w:szCs w:val="26"/>
        </w:rPr>
        <w:t>2. О</w:t>
      </w:r>
      <w:r w:rsidRPr="00F711E4">
        <w:rPr>
          <w:sz w:val="26"/>
          <w:szCs w:val="26"/>
        </w:rPr>
        <w:t>дновременно с проектами нормативных правовых актов в природоохранную прокуратуру представляется сопроводительное письмо с необходимыми реквизитами (датой, исходящим номером) в электронном виде за подписью уполномоченного лица аппарата Думы городского округа.</w:t>
      </w:r>
    </w:p>
    <w:p w:rsidR="00E9720E" w:rsidRPr="00F711E4" w:rsidRDefault="00E9720E" w:rsidP="00365302">
      <w:pPr>
        <w:ind w:firstLine="709"/>
        <w:jc w:val="both"/>
        <w:rPr>
          <w:rFonts w:eastAsia="Times New Roman"/>
          <w:spacing w:val="2"/>
          <w:sz w:val="26"/>
          <w:szCs w:val="26"/>
        </w:rPr>
      </w:pPr>
      <w:r w:rsidRPr="00F711E4">
        <w:rPr>
          <w:rFonts w:eastAsia="Times New Roman"/>
          <w:spacing w:val="2"/>
          <w:sz w:val="26"/>
          <w:szCs w:val="26"/>
        </w:rPr>
        <w:t>3. И</w:t>
      </w:r>
      <w:r w:rsidRPr="00F711E4">
        <w:rPr>
          <w:sz w:val="26"/>
          <w:szCs w:val="26"/>
        </w:rPr>
        <w:t xml:space="preserve">нформация природоохранной прокуратуры о результатах правовой и </w:t>
      </w:r>
      <w:proofErr w:type="spellStart"/>
      <w:r w:rsidRPr="00F711E4">
        <w:rPr>
          <w:sz w:val="26"/>
          <w:szCs w:val="26"/>
        </w:rPr>
        <w:t>антикоррупционной</w:t>
      </w:r>
      <w:proofErr w:type="spellEnd"/>
      <w:r w:rsidRPr="00F711E4">
        <w:rPr>
          <w:sz w:val="26"/>
          <w:szCs w:val="26"/>
        </w:rPr>
        <w:t xml:space="preserve"> экспертизы проектов нормативного правового акта направляется в Думу городского округа на электронный адрес </w:t>
      </w:r>
      <w:hyperlink r:id="rId8" w:history="1">
        <w:r w:rsidR="007957FE" w:rsidRPr="00F711E4">
          <w:rPr>
            <w:rStyle w:val="a7"/>
            <w:sz w:val="26"/>
            <w:szCs w:val="26"/>
            <w:lang w:val="en-US"/>
          </w:rPr>
          <w:t>spassk</w:t>
        </w:r>
        <w:r w:rsidR="007957FE" w:rsidRPr="00F711E4">
          <w:rPr>
            <w:rStyle w:val="a7"/>
            <w:sz w:val="26"/>
            <w:szCs w:val="26"/>
          </w:rPr>
          <w:t>_</w:t>
        </w:r>
        <w:r w:rsidR="007957FE" w:rsidRPr="00F711E4">
          <w:rPr>
            <w:rStyle w:val="a7"/>
            <w:sz w:val="26"/>
            <w:szCs w:val="26"/>
            <w:lang w:val="en-US"/>
          </w:rPr>
          <w:t>duma</w:t>
        </w:r>
        <w:r w:rsidR="007957FE" w:rsidRPr="00F711E4">
          <w:rPr>
            <w:rStyle w:val="a7"/>
            <w:sz w:val="26"/>
            <w:szCs w:val="26"/>
          </w:rPr>
          <w:t>@</w:t>
        </w:r>
        <w:r w:rsidR="007957FE" w:rsidRPr="00F711E4">
          <w:rPr>
            <w:rStyle w:val="a7"/>
            <w:sz w:val="26"/>
            <w:szCs w:val="26"/>
            <w:lang w:val="en-US"/>
          </w:rPr>
          <w:t>mail</w:t>
        </w:r>
        <w:r w:rsidR="007957FE" w:rsidRPr="00F711E4">
          <w:rPr>
            <w:rStyle w:val="a7"/>
            <w:sz w:val="26"/>
            <w:szCs w:val="26"/>
          </w:rPr>
          <w:t>.</w:t>
        </w:r>
        <w:r w:rsidR="007957FE" w:rsidRPr="00F711E4">
          <w:rPr>
            <w:rStyle w:val="a7"/>
            <w:sz w:val="26"/>
            <w:szCs w:val="26"/>
            <w:lang w:val="en-US"/>
          </w:rPr>
          <w:t>ru</w:t>
        </w:r>
      </w:hyperlink>
      <w:r w:rsidRPr="00F711E4">
        <w:rPr>
          <w:sz w:val="26"/>
          <w:szCs w:val="26"/>
        </w:rPr>
        <w:t xml:space="preserve"> не позднее, чем за 5 рабочих дней до планируемой даты их рассмотрения и принятия.</w:t>
      </w:r>
    </w:p>
    <w:p w:rsidR="00E9720E" w:rsidRPr="00F711E4" w:rsidRDefault="00E9720E" w:rsidP="00365302">
      <w:pPr>
        <w:ind w:firstLine="709"/>
        <w:jc w:val="both"/>
        <w:rPr>
          <w:sz w:val="26"/>
          <w:szCs w:val="26"/>
        </w:rPr>
      </w:pPr>
      <w:r w:rsidRPr="00F711E4">
        <w:rPr>
          <w:sz w:val="26"/>
          <w:szCs w:val="26"/>
        </w:rPr>
        <w:t>4. В случае поступления в Думу городского округа</w:t>
      </w:r>
      <w:r w:rsidRPr="00F711E4">
        <w:rPr>
          <w:i/>
          <w:sz w:val="26"/>
          <w:szCs w:val="26"/>
        </w:rPr>
        <w:t xml:space="preserve"> </w:t>
      </w:r>
      <w:r w:rsidRPr="00F711E4">
        <w:rPr>
          <w:sz w:val="26"/>
          <w:szCs w:val="26"/>
        </w:rPr>
        <w:t xml:space="preserve">информации природоохранной прокуратуры о результатах правовой и </w:t>
      </w:r>
      <w:proofErr w:type="spellStart"/>
      <w:r w:rsidRPr="00F711E4">
        <w:rPr>
          <w:sz w:val="26"/>
          <w:szCs w:val="26"/>
        </w:rPr>
        <w:t>антикоррупционной</w:t>
      </w:r>
      <w:proofErr w:type="spellEnd"/>
      <w:r w:rsidRPr="00F711E4">
        <w:rPr>
          <w:sz w:val="26"/>
          <w:szCs w:val="26"/>
        </w:rPr>
        <w:t xml:space="preserve"> экспертизы проекта нормативного правового акта с замечаниями к проекту нормативного правового акта, </w:t>
      </w:r>
      <w:proofErr w:type="gramStart"/>
      <w:r w:rsidRPr="00F711E4">
        <w:rPr>
          <w:sz w:val="26"/>
          <w:szCs w:val="26"/>
        </w:rPr>
        <w:t>и</w:t>
      </w:r>
      <w:proofErr w:type="gramEnd"/>
      <w:r w:rsidRPr="00F711E4">
        <w:rPr>
          <w:sz w:val="26"/>
          <w:szCs w:val="26"/>
        </w:rPr>
        <w:t xml:space="preserve"> в случае если рабочая группа согласна с поступившими замечаниями, проект дорабатывается в соответствии с указанной информацией.</w:t>
      </w:r>
    </w:p>
    <w:p w:rsidR="00E9720E" w:rsidRPr="00F711E4" w:rsidRDefault="00E9720E" w:rsidP="00365302">
      <w:pPr>
        <w:ind w:firstLine="709"/>
        <w:jc w:val="both"/>
        <w:rPr>
          <w:sz w:val="26"/>
          <w:szCs w:val="26"/>
        </w:rPr>
      </w:pPr>
      <w:r w:rsidRPr="00F711E4">
        <w:rPr>
          <w:sz w:val="26"/>
          <w:szCs w:val="26"/>
        </w:rPr>
        <w:t>В случае несогласия с замечаниями природоохранной прокуратуры к проекту нормативного правового акта в природоохранную прокуратуру направляется мотивированное возражение.</w:t>
      </w:r>
    </w:p>
    <w:p w:rsidR="00E9720E" w:rsidRPr="00F711E4" w:rsidRDefault="00E9720E" w:rsidP="00365302">
      <w:pPr>
        <w:pStyle w:val="a6"/>
        <w:spacing w:before="0" w:line="240" w:lineRule="auto"/>
        <w:ind w:firstLine="708"/>
        <w:rPr>
          <w:sz w:val="26"/>
          <w:szCs w:val="26"/>
        </w:rPr>
      </w:pPr>
      <w:r w:rsidRPr="00F711E4">
        <w:rPr>
          <w:sz w:val="26"/>
          <w:szCs w:val="26"/>
        </w:rPr>
        <w:t xml:space="preserve">Замечания природоохранной прокуратуры либо не предоставления информации в установленный срок не является препятствием для рассмотрения проекта решения Думой городского округа. </w:t>
      </w:r>
    </w:p>
    <w:p w:rsidR="00E9720E" w:rsidRPr="00F711E4" w:rsidRDefault="00E9720E" w:rsidP="00365302">
      <w:pPr>
        <w:ind w:firstLine="709"/>
        <w:jc w:val="both"/>
        <w:rPr>
          <w:sz w:val="26"/>
          <w:szCs w:val="26"/>
        </w:rPr>
      </w:pPr>
      <w:r w:rsidRPr="00F711E4">
        <w:rPr>
          <w:sz w:val="26"/>
          <w:szCs w:val="26"/>
        </w:rPr>
        <w:t>5. Принятые Думой городского округа</w:t>
      </w:r>
      <w:r w:rsidRPr="00F711E4">
        <w:rPr>
          <w:i/>
          <w:sz w:val="26"/>
          <w:szCs w:val="26"/>
        </w:rPr>
        <w:t xml:space="preserve"> </w:t>
      </w:r>
      <w:r w:rsidRPr="00F711E4">
        <w:rPr>
          <w:sz w:val="26"/>
          <w:szCs w:val="26"/>
        </w:rPr>
        <w:t>правовые акты, регулирующие правоотношения в сфере охраны окружающей среды и природопользования, направляются в природоохранную прокуратуру на электронный адрес,  немедленно после их принятия</w:t>
      </w:r>
      <w:proofErr w:type="gramStart"/>
      <w:r w:rsidRPr="00F711E4">
        <w:rPr>
          <w:sz w:val="26"/>
          <w:szCs w:val="26"/>
        </w:rPr>
        <w:t>.».</w:t>
      </w:r>
      <w:proofErr w:type="gramEnd"/>
    </w:p>
    <w:p w:rsidR="002E6C23" w:rsidRPr="00F711E4" w:rsidRDefault="00E9720E" w:rsidP="00365302">
      <w:pPr>
        <w:ind w:firstLine="708"/>
        <w:jc w:val="both"/>
        <w:rPr>
          <w:sz w:val="26"/>
          <w:szCs w:val="26"/>
        </w:rPr>
      </w:pPr>
      <w:r w:rsidRPr="00F711E4">
        <w:rPr>
          <w:spacing w:val="3"/>
          <w:sz w:val="26"/>
          <w:szCs w:val="26"/>
        </w:rPr>
        <w:t>2</w:t>
      </w:r>
      <w:r w:rsidR="002E6C23" w:rsidRPr="00F711E4">
        <w:rPr>
          <w:spacing w:val="3"/>
          <w:sz w:val="26"/>
          <w:szCs w:val="26"/>
        </w:rPr>
        <w:t xml:space="preserve">. Настоящее решение вступает в силу со дня его </w:t>
      </w:r>
      <w:r w:rsidRPr="00F711E4">
        <w:rPr>
          <w:spacing w:val="3"/>
          <w:sz w:val="26"/>
          <w:szCs w:val="26"/>
        </w:rPr>
        <w:t>официального опубликования.</w:t>
      </w:r>
    </w:p>
    <w:p w:rsidR="00B26898" w:rsidRPr="00F711E4" w:rsidRDefault="00B26898" w:rsidP="00365302">
      <w:pPr>
        <w:jc w:val="both"/>
        <w:rPr>
          <w:sz w:val="26"/>
          <w:szCs w:val="26"/>
        </w:rPr>
      </w:pPr>
    </w:p>
    <w:p w:rsidR="00F711E4" w:rsidRPr="00F711E4" w:rsidRDefault="00F711E4" w:rsidP="00365302">
      <w:pPr>
        <w:jc w:val="both"/>
        <w:rPr>
          <w:sz w:val="26"/>
          <w:szCs w:val="26"/>
        </w:rPr>
      </w:pPr>
    </w:p>
    <w:p w:rsidR="00F711E4" w:rsidRPr="00F711E4" w:rsidRDefault="00F711E4" w:rsidP="00365302">
      <w:pPr>
        <w:jc w:val="both"/>
        <w:rPr>
          <w:sz w:val="26"/>
          <w:szCs w:val="26"/>
        </w:rPr>
      </w:pPr>
    </w:p>
    <w:p w:rsidR="00F711E4" w:rsidRPr="00F711E4" w:rsidRDefault="00F711E4" w:rsidP="00F711E4">
      <w:pPr>
        <w:shd w:val="clear" w:color="auto" w:fill="FFFFFF"/>
        <w:spacing w:line="276" w:lineRule="auto"/>
        <w:jc w:val="both"/>
        <w:rPr>
          <w:color w:val="000000"/>
          <w:spacing w:val="1"/>
          <w:sz w:val="26"/>
          <w:szCs w:val="26"/>
        </w:rPr>
      </w:pPr>
      <w:r w:rsidRPr="00F711E4">
        <w:rPr>
          <w:color w:val="000000"/>
          <w:spacing w:val="1"/>
          <w:sz w:val="26"/>
          <w:szCs w:val="26"/>
        </w:rPr>
        <w:t>Глава городского округа</w:t>
      </w:r>
    </w:p>
    <w:p w:rsidR="00F711E4" w:rsidRPr="00F711E4" w:rsidRDefault="00F711E4" w:rsidP="00F711E4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F711E4">
        <w:rPr>
          <w:color w:val="000000"/>
          <w:spacing w:val="1"/>
          <w:sz w:val="26"/>
          <w:szCs w:val="26"/>
        </w:rPr>
        <w:t xml:space="preserve">Спасск-Дальний                                                                                               В.В. </w:t>
      </w:r>
      <w:proofErr w:type="spellStart"/>
      <w:r w:rsidRPr="00F711E4">
        <w:rPr>
          <w:color w:val="000000"/>
          <w:spacing w:val="1"/>
          <w:sz w:val="26"/>
          <w:szCs w:val="26"/>
        </w:rPr>
        <w:t>Квон</w:t>
      </w:r>
      <w:proofErr w:type="spellEnd"/>
    </w:p>
    <w:p w:rsidR="00F711E4" w:rsidRPr="00F711E4" w:rsidRDefault="00F711E4" w:rsidP="00F711E4">
      <w:pPr>
        <w:spacing w:line="360" w:lineRule="auto"/>
        <w:jc w:val="both"/>
        <w:rPr>
          <w:sz w:val="26"/>
          <w:szCs w:val="26"/>
        </w:rPr>
      </w:pPr>
    </w:p>
    <w:p w:rsidR="00F711E4" w:rsidRPr="00F711E4" w:rsidRDefault="00F711E4" w:rsidP="00F711E4">
      <w:pPr>
        <w:spacing w:line="360" w:lineRule="auto"/>
        <w:jc w:val="both"/>
        <w:rPr>
          <w:sz w:val="26"/>
          <w:szCs w:val="26"/>
        </w:rPr>
      </w:pPr>
      <w:r w:rsidRPr="00F711E4">
        <w:rPr>
          <w:sz w:val="26"/>
          <w:szCs w:val="26"/>
        </w:rPr>
        <w:t xml:space="preserve">«  </w:t>
      </w:r>
      <w:r w:rsidR="0091121B">
        <w:rPr>
          <w:sz w:val="26"/>
          <w:szCs w:val="26"/>
        </w:rPr>
        <w:t>30</w:t>
      </w:r>
      <w:r w:rsidRPr="00F711E4">
        <w:rPr>
          <w:sz w:val="26"/>
          <w:szCs w:val="26"/>
        </w:rPr>
        <w:t xml:space="preserve">  »    </w:t>
      </w:r>
      <w:r w:rsidR="0091121B">
        <w:rPr>
          <w:sz w:val="26"/>
          <w:szCs w:val="26"/>
        </w:rPr>
        <w:t>мая</w:t>
      </w:r>
      <w:r w:rsidRPr="00F711E4">
        <w:rPr>
          <w:sz w:val="26"/>
          <w:szCs w:val="26"/>
        </w:rPr>
        <w:t xml:space="preserve">   2019 года </w:t>
      </w:r>
    </w:p>
    <w:p w:rsidR="00F711E4" w:rsidRPr="00F711E4" w:rsidRDefault="00F711E4" w:rsidP="00F711E4">
      <w:pPr>
        <w:spacing w:line="360" w:lineRule="auto"/>
        <w:jc w:val="both"/>
        <w:rPr>
          <w:sz w:val="26"/>
          <w:szCs w:val="26"/>
        </w:rPr>
      </w:pPr>
      <w:r w:rsidRPr="00F711E4">
        <w:rPr>
          <w:sz w:val="26"/>
          <w:szCs w:val="26"/>
        </w:rPr>
        <w:t xml:space="preserve">№  16   - НПА  </w:t>
      </w:r>
    </w:p>
    <w:p w:rsidR="00B26898" w:rsidRPr="00F711E4" w:rsidRDefault="00B26898" w:rsidP="00F711E4">
      <w:pPr>
        <w:jc w:val="both"/>
        <w:rPr>
          <w:sz w:val="26"/>
          <w:szCs w:val="26"/>
        </w:rPr>
      </w:pPr>
    </w:p>
    <w:sectPr w:rsidR="00B26898" w:rsidRPr="00F711E4" w:rsidSect="00D5751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71FE7"/>
    <w:rsid w:val="00083D22"/>
    <w:rsid w:val="00101692"/>
    <w:rsid w:val="0019788D"/>
    <w:rsid w:val="001B5F3C"/>
    <w:rsid w:val="001D415D"/>
    <w:rsid w:val="00212585"/>
    <w:rsid w:val="00235967"/>
    <w:rsid w:val="002E53B6"/>
    <w:rsid w:val="002E6C23"/>
    <w:rsid w:val="00362D4B"/>
    <w:rsid w:val="00364079"/>
    <w:rsid w:val="00365302"/>
    <w:rsid w:val="004D484C"/>
    <w:rsid w:val="004F4464"/>
    <w:rsid w:val="00504A61"/>
    <w:rsid w:val="005A5F1B"/>
    <w:rsid w:val="005B57D5"/>
    <w:rsid w:val="00617153"/>
    <w:rsid w:val="0062462B"/>
    <w:rsid w:val="00675A78"/>
    <w:rsid w:val="006F33CF"/>
    <w:rsid w:val="007957FE"/>
    <w:rsid w:val="007A431E"/>
    <w:rsid w:val="007D5C09"/>
    <w:rsid w:val="00870955"/>
    <w:rsid w:val="00877381"/>
    <w:rsid w:val="00877A24"/>
    <w:rsid w:val="00887BD2"/>
    <w:rsid w:val="009050D6"/>
    <w:rsid w:val="0091121B"/>
    <w:rsid w:val="009359D5"/>
    <w:rsid w:val="009962D5"/>
    <w:rsid w:val="009D3AF4"/>
    <w:rsid w:val="009D788C"/>
    <w:rsid w:val="009E52F8"/>
    <w:rsid w:val="00A20359"/>
    <w:rsid w:val="00A72FC6"/>
    <w:rsid w:val="00AB69B6"/>
    <w:rsid w:val="00B26898"/>
    <w:rsid w:val="00B73B47"/>
    <w:rsid w:val="00BA7EF2"/>
    <w:rsid w:val="00BC6F76"/>
    <w:rsid w:val="00BD2B0D"/>
    <w:rsid w:val="00C154F4"/>
    <w:rsid w:val="00C85CAA"/>
    <w:rsid w:val="00C976AC"/>
    <w:rsid w:val="00CB2748"/>
    <w:rsid w:val="00CD6A89"/>
    <w:rsid w:val="00D5751E"/>
    <w:rsid w:val="00D63755"/>
    <w:rsid w:val="00D77148"/>
    <w:rsid w:val="00D94543"/>
    <w:rsid w:val="00DA1C13"/>
    <w:rsid w:val="00DA6E34"/>
    <w:rsid w:val="00DD2332"/>
    <w:rsid w:val="00DE75F4"/>
    <w:rsid w:val="00E36AB6"/>
    <w:rsid w:val="00E9720E"/>
    <w:rsid w:val="00EA3D08"/>
    <w:rsid w:val="00EB682F"/>
    <w:rsid w:val="00EB75AB"/>
    <w:rsid w:val="00F711E4"/>
    <w:rsid w:val="00F955B0"/>
    <w:rsid w:val="00FE3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6">
    <w:name w:val="Стиль в законе"/>
    <w:basedOn w:val="a"/>
    <w:rsid w:val="00E9720E"/>
    <w:pPr>
      <w:spacing w:before="120" w:line="360" w:lineRule="auto"/>
      <w:ind w:firstLine="851"/>
      <w:jc w:val="both"/>
    </w:pPr>
    <w:rPr>
      <w:rFonts w:eastAsia="Times New Roman"/>
      <w:snapToGrid w:val="0"/>
    </w:rPr>
  </w:style>
  <w:style w:type="character" w:styleId="a7">
    <w:name w:val="Hyperlink"/>
    <w:basedOn w:val="a0"/>
    <w:uiPriority w:val="99"/>
    <w:unhideWhenUsed/>
    <w:rsid w:val="00E972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sk_dum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mpp@abp-pro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7520-AD0D-4FDB-AD4B-4CD9D5DE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33</cp:revision>
  <cp:lastPrinted>2019-05-28T08:00:00Z</cp:lastPrinted>
  <dcterms:created xsi:type="dcterms:W3CDTF">2013-03-18T05:59:00Z</dcterms:created>
  <dcterms:modified xsi:type="dcterms:W3CDTF">2019-05-31T05:06:00Z</dcterms:modified>
</cp:coreProperties>
</file>