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378" w:rsidRPr="00FE03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7728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611281" w:rsidP="00735FEB">
      <w:pPr>
        <w:rPr>
          <w:sz w:val="26"/>
          <w:szCs w:val="26"/>
        </w:rPr>
      </w:pPr>
      <w:r w:rsidRPr="00611281">
        <w:rPr>
          <w:szCs w:val="24"/>
        </w:rPr>
        <w:t>22 декабря 2019 г.</w:t>
      </w:r>
      <w:r>
        <w:rPr>
          <w:sz w:val="32"/>
          <w:szCs w:val="32"/>
        </w:rPr>
        <w:t xml:space="preserve">             </w:t>
      </w:r>
      <w:r w:rsidR="004C11C8">
        <w:rPr>
          <w:sz w:val="22"/>
          <w:szCs w:val="22"/>
        </w:rPr>
        <w:t xml:space="preserve">г. </w:t>
      </w:r>
      <w:proofErr w:type="spellStart"/>
      <w:proofErr w:type="gramStart"/>
      <w:r w:rsidR="004C11C8">
        <w:rPr>
          <w:sz w:val="22"/>
          <w:szCs w:val="22"/>
        </w:rPr>
        <w:t>Спасск-Дальний</w:t>
      </w:r>
      <w:proofErr w:type="spellEnd"/>
      <w:proofErr w:type="gramEnd"/>
      <w:r w:rsidR="004C11C8">
        <w:rPr>
          <w:sz w:val="22"/>
          <w:szCs w:val="22"/>
        </w:rPr>
        <w:t>, Приморского края</w:t>
      </w:r>
      <w:r>
        <w:rPr>
          <w:sz w:val="22"/>
          <w:szCs w:val="22"/>
        </w:rPr>
        <w:t xml:space="preserve">                    </w:t>
      </w:r>
      <w:r w:rsidR="004C11C8" w:rsidRPr="00D16850">
        <w:t xml:space="preserve">№ </w:t>
      </w:r>
      <w:r w:rsidR="006C00D6">
        <w:t xml:space="preserve"> </w:t>
      </w:r>
      <w:r>
        <w:t>579-па</w:t>
      </w:r>
    </w:p>
    <w:p w:rsidR="00735FEB" w:rsidRDefault="00735FEB" w:rsidP="00735FEB">
      <w:pPr>
        <w:rPr>
          <w:sz w:val="26"/>
          <w:szCs w:val="26"/>
        </w:rPr>
      </w:pPr>
    </w:p>
    <w:p w:rsidR="00611281" w:rsidRPr="00735FEB" w:rsidRDefault="00611281" w:rsidP="00735FEB">
      <w:pPr>
        <w:rPr>
          <w:sz w:val="26"/>
          <w:szCs w:val="26"/>
        </w:rPr>
      </w:pP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постановлени</w:t>
      </w:r>
      <w:r w:rsidR="00B246B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Администрации </w:t>
      </w:r>
    </w:p>
    <w:p w:rsidR="00A20DE4" w:rsidRDefault="00A20DE4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</w:t>
      </w:r>
      <w:r w:rsidR="008C5449">
        <w:rPr>
          <w:b/>
          <w:sz w:val="26"/>
          <w:szCs w:val="26"/>
        </w:rPr>
        <w:t>8</w:t>
      </w:r>
      <w:r w:rsidR="00611281">
        <w:rPr>
          <w:b/>
          <w:sz w:val="26"/>
          <w:szCs w:val="26"/>
        </w:rPr>
        <w:t xml:space="preserve"> </w:t>
      </w:r>
      <w:r w:rsidR="008C5449">
        <w:rPr>
          <w:b/>
          <w:sz w:val="26"/>
          <w:szCs w:val="26"/>
        </w:rPr>
        <w:t xml:space="preserve">февраля </w:t>
      </w:r>
      <w:r>
        <w:rPr>
          <w:b/>
          <w:sz w:val="26"/>
          <w:szCs w:val="26"/>
        </w:rPr>
        <w:t>201</w:t>
      </w:r>
      <w:r w:rsidR="009F7B9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</w:t>
      </w:r>
    </w:p>
    <w:p w:rsidR="00611281" w:rsidRDefault="00A20DE4" w:rsidP="00611281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№ </w:t>
      </w:r>
      <w:r w:rsidR="009F7B94">
        <w:rPr>
          <w:sz w:val="26"/>
          <w:szCs w:val="26"/>
        </w:rPr>
        <w:t>4</w:t>
      </w:r>
      <w:r w:rsidR="008C5449">
        <w:rPr>
          <w:sz w:val="26"/>
          <w:szCs w:val="26"/>
        </w:rPr>
        <w:t>8</w:t>
      </w:r>
      <w:r w:rsidR="00B718FB">
        <w:rPr>
          <w:sz w:val="26"/>
          <w:szCs w:val="26"/>
        </w:rPr>
        <w:t>-</w:t>
      </w:r>
      <w:r>
        <w:rPr>
          <w:sz w:val="26"/>
          <w:szCs w:val="26"/>
        </w:rPr>
        <w:t xml:space="preserve">па </w:t>
      </w:r>
      <w:r w:rsidR="00611281">
        <w:rPr>
          <w:sz w:val="26"/>
          <w:szCs w:val="26"/>
        </w:rPr>
        <w:t xml:space="preserve">«Об утверждении </w:t>
      </w:r>
      <w:r w:rsidR="007D4B8B" w:rsidRPr="007D4B8B">
        <w:rPr>
          <w:sz w:val="26"/>
          <w:szCs w:val="26"/>
        </w:rPr>
        <w:t>муниципальн</w:t>
      </w:r>
      <w:r w:rsidR="00611281">
        <w:rPr>
          <w:sz w:val="26"/>
          <w:szCs w:val="26"/>
        </w:rPr>
        <w:t>ой</w:t>
      </w:r>
      <w:r w:rsidR="00B246BF">
        <w:rPr>
          <w:sz w:val="26"/>
          <w:szCs w:val="26"/>
        </w:rPr>
        <w:t xml:space="preserve"> программ</w:t>
      </w:r>
      <w:r w:rsidR="00611281">
        <w:rPr>
          <w:sz w:val="26"/>
          <w:szCs w:val="26"/>
        </w:rPr>
        <w:t xml:space="preserve">ы </w:t>
      </w:r>
      <w:r w:rsidR="008C5449" w:rsidRPr="00F31528">
        <w:rPr>
          <w:sz w:val="26"/>
          <w:szCs w:val="26"/>
        </w:rPr>
        <w:t xml:space="preserve">«Обеспечение первичных мер пожарной безопасности на территории </w:t>
      </w:r>
      <w:proofErr w:type="gramStart"/>
      <w:r w:rsidR="008C5449" w:rsidRPr="00F31528">
        <w:rPr>
          <w:sz w:val="26"/>
          <w:szCs w:val="26"/>
        </w:rPr>
        <w:t>городского</w:t>
      </w:r>
      <w:proofErr w:type="gramEnd"/>
      <w:r w:rsidR="008C5449" w:rsidRPr="00F31528">
        <w:rPr>
          <w:sz w:val="26"/>
          <w:szCs w:val="26"/>
        </w:rPr>
        <w:t xml:space="preserve"> </w:t>
      </w:r>
    </w:p>
    <w:p w:rsidR="008C5449" w:rsidRPr="00F31528" w:rsidRDefault="008C5449" w:rsidP="00611281">
      <w:pPr>
        <w:pStyle w:val="2"/>
        <w:rPr>
          <w:sz w:val="26"/>
          <w:szCs w:val="26"/>
        </w:rPr>
      </w:pPr>
      <w:r w:rsidRPr="00F31528">
        <w:rPr>
          <w:sz w:val="26"/>
          <w:szCs w:val="26"/>
        </w:rPr>
        <w:t xml:space="preserve">округа </w:t>
      </w:r>
      <w:proofErr w:type="spellStart"/>
      <w:proofErr w:type="gramStart"/>
      <w:r w:rsidRPr="00F31528">
        <w:rPr>
          <w:sz w:val="26"/>
          <w:szCs w:val="26"/>
        </w:rPr>
        <w:t>Спасск-Дальний</w:t>
      </w:r>
      <w:proofErr w:type="spellEnd"/>
      <w:proofErr w:type="gramEnd"/>
      <w:r w:rsidR="00B246BF">
        <w:rPr>
          <w:sz w:val="26"/>
          <w:szCs w:val="26"/>
        </w:rPr>
        <w:t>»</w:t>
      </w:r>
      <w:r w:rsidR="00611281">
        <w:rPr>
          <w:sz w:val="26"/>
          <w:szCs w:val="26"/>
        </w:rPr>
        <w:t xml:space="preserve"> </w:t>
      </w:r>
      <w:r w:rsidRPr="00F31528">
        <w:rPr>
          <w:sz w:val="26"/>
          <w:szCs w:val="26"/>
        </w:rPr>
        <w:t xml:space="preserve"> на 2017-20</w:t>
      </w:r>
      <w:r w:rsidR="00A03AD5">
        <w:rPr>
          <w:sz w:val="26"/>
          <w:szCs w:val="26"/>
        </w:rPr>
        <w:t>21</w:t>
      </w:r>
      <w:r w:rsidRPr="00F31528">
        <w:rPr>
          <w:sz w:val="26"/>
          <w:szCs w:val="26"/>
        </w:rPr>
        <w:t xml:space="preserve"> годы»</w:t>
      </w:r>
    </w:p>
    <w:p w:rsidR="00A20DE4" w:rsidRDefault="00A20DE4" w:rsidP="008C5449">
      <w:pPr>
        <w:jc w:val="center"/>
        <w:rPr>
          <w:sz w:val="26"/>
          <w:szCs w:val="26"/>
        </w:rPr>
      </w:pP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C46534" w:rsidRDefault="000C0128" w:rsidP="00E9269E">
      <w:pPr>
        <w:shd w:val="clear" w:color="auto" w:fill="FFFFFF"/>
        <w:spacing w:line="360" w:lineRule="auto"/>
        <w:ind w:firstLine="71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 соответствии с Бюджетным кодексом  Российской Федерации,  Федеральными  законами от 6 октября 2003 года № 131-ФЗ «Об общих принципах организации местного самоуправления в Российской Федерации», Уставом городского округа Спасск-Дальний, постановлением Администрации </w:t>
      </w:r>
      <w:r>
        <w:rPr>
          <w:spacing w:val="-1"/>
          <w:sz w:val="26"/>
          <w:szCs w:val="26"/>
        </w:rPr>
        <w:t>городского округа Спасск-</w:t>
      </w:r>
      <w:r>
        <w:rPr>
          <w:sz w:val="26"/>
          <w:szCs w:val="26"/>
        </w:rPr>
        <w:t xml:space="preserve">Дальний </w:t>
      </w:r>
      <w:r w:rsidR="00C46534">
        <w:rPr>
          <w:sz w:val="26"/>
          <w:szCs w:val="26"/>
        </w:rPr>
        <w:t>от 15 апреля 2014 года №</w:t>
      </w:r>
      <w:r w:rsidR="00611281">
        <w:rPr>
          <w:sz w:val="26"/>
          <w:szCs w:val="26"/>
        </w:rPr>
        <w:t xml:space="preserve"> </w:t>
      </w:r>
      <w:r w:rsidR="00C46534">
        <w:rPr>
          <w:sz w:val="26"/>
          <w:szCs w:val="26"/>
        </w:rPr>
        <w:t xml:space="preserve">291-па «О Порядке принятия решений о разработке, формировании, реализации и проведении оценки эффективности  муниципальных  программ городского округа </w:t>
      </w:r>
      <w:proofErr w:type="spellStart"/>
      <w:r w:rsidR="00C46534">
        <w:rPr>
          <w:sz w:val="26"/>
          <w:szCs w:val="26"/>
        </w:rPr>
        <w:t>Спасск-Дальний</w:t>
      </w:r>
      <w:proofErr w:type="spellEnd"/>
      <w:r w:rsidR="00C46534">
        <w:rPr>
          <w:sz w:val="26"/>
          <w:szCs w:val="26"/>
        </w:rPr>
        <w:t>»</w:t>
      </w:r>
      <w:r w:rsidR="00611281">
        <w:rPr>
          <w:sz w:val="26"/>
          <w:szCs w:val="26"/>
        </w:rPr>
        <w:t xml:space="preserve">, администрация городского округа </w:t>
      </w:r>
      <w:proofErr w:type="spellStart"/>
      <w:r w:rsidR="00611281">
        <w:rPr>
          <w:sz w:val="26"/>
          <w:szCs w:val="26"/>
        </w:rPr>
        <w:t>Спасск-Дальний</w:t>
      </w:r>
      <w:proofErr w:type="spellEnd"/>
      <w:proofErr w:type="gramEnd"/>
    </w:p>
    <w:p w:rsidR="000C0128" w:rsidRPr="00611281" w:rsidRDefault="00E9269E" w:rsidP="00E9269E">
      <w:pPr>
        <w:shd w:val="clear" w:color="auto" w:fill="FFFFFF"/>
        <w:tabs>
          <w:tab w:val="left" w:pos="2475"/>
        </w:tabs>
        <w:spacing w:line="360" w:lineRule="auto"/>
        <w:ind w:firstLine="715"/>
        <w:jc w:val="both"/>
        <w:rPr>
          <w:sz w:val="16"/>
          <w:szCs w:val="16"/>
        </w:rPr>
      </w:pPr>
      <w:r w:rsidRPr="00611281">
        <w:rPr>
          <w:sz w:val="16"/>
          <w:szCs w:val="16"/>
        </w:rPr>
        <w:tab/>
      </w:r>
    </w:p>
    <w:p w:rsidR="00A20DE4" w:rsidRDefault="00A20DE4" w:rsidP="00611281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26"/>
          <w:szCs w:val="26"/>
        </w:rPr>
      </w:pPr>
      <w:r w:rsidRPr="007452FB">
        <w:rPr>
          <w:sz w:val="26"/>
          <w:szCs w:val="26"/>
        </w:rPr>
        <w:t>ПОСТАНОВЛЯ</w:t>
      </w:r>
      <w:r w:rsidR="00611281">
        <w:rPr>
          <w:sz w:val="26"/>
          <w:szCs w:val="26"/>
        </w:rPr>
        <w:t>ЕТ</w:t>
      </w:r>
      <w:r w:rsidRPr="007452FB">
        <w:rPr>
          <w:sz w:val="26"/>
          <w:szCs w:val="26"/>
        </w:rPr>
        <w:t>:</w:t>
      </w:r>
    </w:p>
    <w:p w:rsidR="00611281" w:rsidRPr="00611281" w:rsidRDefault="00611281" w:rsidP="00611281">
      <w:pPr>
        <w:widowControl w:val="0"/>
        <w:autoSpaceDE w:val="0"/>
        <w:autoSpaceDN w:val="0"/>
        <w:adjustRightInd w:val="0"/>
        <w:spacing w:line="360" w:lineRule="auto"/>
        <w:ind w:right="34"/>
        <w:jc w:val="both"/>
        <w:rPr>
          <w:sz w:val="16"/>
          <w:szCs w:val="16"/>
        </w:rPr>
      </w:pPr>
    </w:p>
    <w:p w:rsidR="00A20DE4" w:rsidRPr="00E9269E" w:rsidRDefault="00A20DE4" w:rsidP="00E9269E">
      <w:pPr>
        <w:pStyle w:val="2"/>
        <w:spacing w:line="360" w:lineRule="auto"/>
        <w:ind w:firstLine="567"/>
        <w:jc w:val="both"/>
        <w:rPr>
          <w:b w:val="0"/>
          <w:sz w:val="26"/>
          <w:szCs w:val="26"/>
        </w:rPr>
      </w:pPr>
      <w:r w:rsidRPr="00E9269E">
        <w:rPr>
          <w:b w:val="0"/>
          <w:sz w:val="26"/>
          <w:szCs w:val="26"/>
        </w:rPr>
        <w:t xml:space="preserve">1. Внести в </w:t>
      </w:r>
      <w:r w:rsidR="00611281" w:rsidRPr="00E9269E">
        <w:rPr>
          <w:b w:val="0"/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="00611281" w:rsidRPr="00E9269E">
        <w:rPr>
          <w:b w:val="0"/>
          <w:sz w:val="26"/>
          <w:szCs w:val="26"/>
        </w:rPr>
        <w:t>Спасск-Дальний</w:t>
      </w:r>
      <w:proofErr w:type="spellEnd"/>
      <w:proofErr w:type="gramEnd"/>
      <w:r w:rsidR="00611281" w:rsidRPr="00E9269E">
        <w:rPr>
          <w:b w:val="0"/>
          <w:sz w:val="26"/>
          <w:szCs w:val="26"/>
        </w:rPr>
        <w:t xml:space="preserve"> от 08</w:t>
      </w:r>
      <w:r w:rsidR="00611281">
        <w:rPr>
          <w:b w:val="0"/>
          <w:sz w:val="26"/>
          <w:szCs w:val="26"/>
        </w:rPr>
        <w:t xml:space="preserve"> </w:t>
      </w:r>
      <w:r w:rsidR="00611281" w:rsidRPr="00E9269E">
        <w:rPr>
          <w:b w:val="0"/>
          <w:sz w:val="26"/>
          <w:szCs w:val="26"/>
        </w:rPr>
        <w:t>февраля</w:t>
      </w:r>
      <w:r w:rsidR="00611281">
        <w:rPr>
          <w:b w:val="0"/>
          <w:sz w:val="26"/>
          <w:szCs w:val="26"/>
        </w:rPr>
        <w:t xml:space="preserve"> </w:t>
      </w:r>
      <w:r w:rsidR="00611281" w:rsidRPr="00E9269E">
        <w:rPr>
          <w:b w:val="0"/>
          <w:sz w:val="26"/>
          <w:szCs w:val="26"/>
        </w:rPr>
        <w:t>2017года № 48-па</w:t>
      </w:r>
      <w:r w:rsidR="00611281">
        <w:rPr>
          <w:b w:val="0"/>
          <w:sz w:val="26"/>
          <w:szCs w:val="26"/>
        </w:rPr>
        <w:t xml:space="preserve"> «Об утверждении </w:t>
      </w:r>
      <w:r w:rsidR="00B246BF">
        <w:rPr>
          <w:b w:val="0"/>
          <w:sz w:val="26"/>
          <w:szCs w:val="26"/>
        </w:rPr>
        <w:t>муниципальн</w:t>
      </w:r>
      <w:r w:rsidR="00611281">
        <w:rPr>
          <w:b w:val="0"/>
          <w:sz w:val="26"/>
          <w:szCs w:val="26"/>
        </w:rPr>
        <w:t>ой</w:t>
      </w:r>
      <w:r w:rsidR="00B246BF">
        <w:rPr>
          <w:b w:val="0"/>
          <w:sz w:val="26"/>
          <w:szCs w:val="26"/>
        </w:rPr>
        <w:t xml:space="preserve"> программ</w:t>
      </w:r>
      <w:r w:rsidR="00611281">
        <w:rPr>
          <w:b w:val="0"/>
          <w:sz w:val="26"/>
          <w:szCs w:val="26"/>
        </w:rPr>
        <w:t>ы</w:t>
      </w:r>
      <w:r w:rsidR="00B246BF">
        <w:rPr>
          <w:b w:val="0"/>
          <w:sz w:val="26"/>
          <w:szCs w:val="26"/>
        </w:rPr>
        <w:t xml:space="preserve"> </w:t>
      </w:r>
      <w:r w:rsidR="00B246BF" w:rsidRPr="00B246BF">
        <w:rPr>
          <w:b w:val="0"/>
          <w:sz w:val="26"/>
          <w:szCs w:val="26"/>
        </w:rPr>
        <w:t xml:space="preserve">«Обеспечение первичных мер пожарной безопасности на территории городского округа </w:t>
      </w:r>
      <w:proofErr w:type="gramStart"/>
      <w:r w:rsidR="00B246BF" w:rsidRPr="00B246BF">
        <w:rPr>
          <w:b w:val="0"/>
          <w:sz w:val="26"/>
          <w:szCs w:val="26"/>
        </w:rPr>
        <w:t>Спасск-Дальний</w:t>
      </w:r>
      <w:proofErr w:type="gramEnd"/>
      <w:r w:rsidR="00B246BF" w:rsidRPr="00B246BF">
        <w:rPr>
          <w:b w:val="0"/>
          <w:sz w:val="26"/>
          <w:szCs w:val="26"/>
        </w:rPr>
        <w:t xml:space="preserve">  на 2017-2019 годы»</w:t>
      </w:r>
      <w:r w:rsidR="00611281">
        <w:rPr>
          <w:b w:val="0"/>
          <w:sz w:val="26"/>
          <w:szCs w:val="26"/>
        </w:rPr>
        <w:t xml:space="preserve">  </w:t>
      </w:r>
      <w:r w:rsidRPr="00E9269E">
        <w:rPr>
          <w:b w:val="0"/>
          <w:sz w:val="26"/>
          <w:szCs w:val="26"/>
        </w:rPr>
        <w:t>следующие изменения:</w:t>
      </w:r>
    </w:p>
    <w:p w:rsidR="00E9269E" w:rsidRDefault="00E9269E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E9269E">
        <w:rPr>
          <w:sz w:val="26"/>
          <w:szCs w:val="26"/>
        </w:rPr>
        <w:t>1.1. в названии и пункте 1 постановления,  названии муниципальной программы и далее по тексту слова «2017-20</w:t>
      </w:r>
      <w:r w:rsidR="00A03AD5">
        <w:rPr>
          <w:sz w:val="26"/>
          <w:szCs w:val="26"/>
        </w:rPr>
        <w:t>21</w:t>
      </w:r>
      <w:r w:rsidRPr="00E9269E">
        <w:rPr>
          <w:sz w:val="26"/>
          <w:szCs w:val="26"/>
        </w:rPr>
        <w:t xml:space="preserve"> годы» з</w:t>
      </w:r>
      <w:r w:rsidR="00A03AD5">
        <w:rPr>
          <w:sz w:val="26"/>
          <w:szCs w:val="26"/>
        </w:rPr>
        <w:t>аменить словами «2017- 2022</w:t>
      </w:r>
      <w:r w:rsidRPr="00E9269E">
        <w:rPr>
          <w:sz w:val="26"/>
          <w:szCs w:val="26"/>
        </w:rPr>
        <w:t xml:space="preserve"> годы»;</w:t>
      </w:r>
    </w:p>
    <w:p w:rsidR="0006278B" w:rsidRDefault="0006278B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72CF6">
        <w:rPr>
          <w:sz w:val="26"/>
          <w:szCs w:val="26"/>
        </w:rPr>
        <w:t>в</w:t>
      </w:r>
      <w:r>
        <w:rPr>
          <w:sz w:val="26"/>
          <w:szCs w:val="26"/>
        </w:rPr>
        <w:t xml:space="preserve"> паспорте муниципальной программы раздел «</w:t>
      </w:r>
      <w:r w:rsidR="006245B9">
        <w:rPr>
          <w:sz w:val="26"/>
          <w:szCs w:val="26"/>
        </w:rPr>
        <w:t>И</w:t>
      </w:r>
      <w:r>
        <w:rPr>
          <w:sz w:val="26"/>
          <w:szCs w:val="26"/>
        </w:rPr>
        <w:t>сточники финансирования программы» изложить в следующей редакции:</w:t>
      </w:r>
    </w:p>
    <w:p w:rsidR="0006278B" w:rsidRDefault="00611281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6278B">
        <w:rPr>
          <w:sz w:val="26"/>
          <w:szCs w:val="26"/>
        </w:rPr>
        <w:t>Общий объем финансирования мероприятий Программы составляет:</w:t>
      </w:r>
    </w:p>
    <w:p w:rsidR="0006278B" w:rsidRPr="00B246BF" w:rsidRDefault="0006278B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246BF">
        <w:rPr>
          <w:sz w:val="26"/>
          <w:szCs w:val="26"/>
        </w:rPr>
        <w:t xml:space="preserve">в 2017 году </w:t>
      </w:r>
      <w:r w:rsidR="00B246BF">
        <w:rPr>
          <w:sz w:val="26"/>
          <w:szCs w:val="26"/>
        </w:rPr>
        <w:t>-00,00</w:t>
      </w:r>
      <w:r w:rsidRPr="00B246BF">
        <w:rPr>
          <w:sz w:val="26"/>
          <w:szCs w:val="26"/>
        </w:rPr>
        <w:t xml:space="preserve"> тыс. руб.,</w:t>
      </w:r>
    </w:p>
    <w:p w:rsidR="0006278B" w:rsidRPr="00B246BF" w:rsidRDefault="0006278B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246BF">
        <w:rPr>
          <w:sz w:val="26"/>
          <w:szCs w:val="26"/>
        </w:rPr>
        <w:t xml:space="preserve">в 2018 году - </w:t>
      </w:r>
      <w:r w:rsidR="00B246BF">
        <w:rPr>
          <w:sz w:val="26"/>
          <w:szCs w:val="26"/>
        </w:rPr>
        <w:t>00</w:t>
      </w:r>
      <w:r w:rsidRPr="00B246BF">
        <w:rPr>
          <w:sz w:val="26"/>
          <w:szCs w:val="26"/>
        </w:rPr>
        <w:t>,</w:t>
      </w:r>
      <w:r w:rsidR="00B246BF">
        <w:rPr>
          <w:sz w:val="26"/>
          <w:szCs w:val="26"/>
        </w:rPr>
        <w:t>0</w:t>
      </w:r>
      <w:r w:rsidR="008C5449" w:rsidRPr="00B246BF">
        <w:rPr>
          <w:sz w:val="26"/>
          <w:szCs w:val="26"/>
        </w:rPr>
        <w:t>0</w:t>
      </w:r>
      <w:r w:rsidRPr="00B246BF">
        <w:rPr>
          <w:sz w:val="26"/>
          <w:szCs w:val="26"/>
        </w:rPr>
        <w:t xml:space="preserve"> тыс. руб.,</w:t>
      </w:r>
    </w:p>
    <w:p w:rsidR="0006278B" w:rsidRPr="00B246BF" w:rsidRDefault="0006278B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246BF">
        <w:rPr>
          <w:sz w:val="26"/>
          <w:szCs w:val="26"/>
        </w:rPr>
        <w:t xml:space="preserve">в 2019 году - </w:t>
      </w:r>
      <w:r w:rsidR="008C5449" w:rsidRPr="00B246BF">
        <w:rPr>
          <w:sz w:val="26"/>
          <w:szCs w:val="26"/>
        </w:rPr>
        <w:t>62,</w:t>
      </w:r>
      <w:r w:rsidR="00C85A5A" w:rsidRPr="00B246BF">
        <w:rPr>
          <w:sz w:val="26"/>
          <w:szCs w:val="26"/>
        </w:rPr>
        <w:t>8</w:t>
      </w:r>
      <w:r w:rsidRPr="00B246BF">
        <w:rPr>
          <w:sz w:val="26"/>
          <w:szCs w:val="26"/>
        </w:rPr>
        <w:t>тыс. руб.,</w:t>
      </w:r>
    </w:p>
    <w:p w:rsidR="0006278B" w:rsidRPr="00B246BF" w:rsidRDefault="005D49DB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246BF">
        <w:rPr>
          <w:sz w:val="26"/>
          <w:szCs w:val="26"/>
        </w:rPr>
        <w:t xml:space="preserve">в 2020 году - </w:t>
      </w:r>
      <w:r w:rsidR="008C5449" w:rsidRPr="00B246BF">
        <w:rPr>
          <w:sz w:val="26"/>
          <w:szCs w:val="26"/>
        </w:rPr>
        <w:t>62,</w:t>
      </w:r>
      <w:r w:rsidR="00C85A5A" w:rsidRPr="00B246BF">
        <w:rPr>
          <w:sz w:val="26"/>
          <w:szCs w:val="26"/>
        </w:rPr>
        <w:t>8</w:t>
      </w:r>
      <w:r w:rsidR="0006278B" w:rsidRPr="00B246BF">
        <w:rPr>
          <w:sz w:val="26"/>
          <w:szCs w:val="26"/>
        </w:rPr>
        <w:t>тыс. руб.</w:t>
      </w:r>
      <w:r w:rsidR="00B44211" w:rsidRPr="00B246BF">
        <w:rPr>
          <w:sz w:val="26"/>
          <w:szCs w:val="26"/>
        </w:rPr>
        <w:t>,</w:t>
      </w:r>
    </w:p>
    <w:p w:rsidR="00B44211" w:rsidRPr="00B246BF" w:rsidRDefault="00B44211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246BF">
        <w:rPr>
          <w:sz w:val="26"/>
          <w:szCs w:val="26"/>
        </w:rPr>
        <w:lastRenderedPageBreak/>
        <w:t>в 2021 году - 62,</w:t>
      </w:r>
      <w:r w:rsidR="00C85A5A" w:rsidRPr="00B246BF">
        <w:rPr>
          <w:sz w:val="26"/>
          <w:szCs w:val="26"/>
        </w:rPr>
        <w:t>8</w:t>
      </w:r>
      <w:r w:rsidRPr="00B246BF">
        <w:rPr>
          <w:sz w:val="26"/>
          <w:szCs w:val="26"/>
        </w:rPr>
        <w:t xml:space="preserve"> тыс. руб</w:t>
      </w:r>
      <w:r w:rsidR="005C771D" w:rsidRPr="00B246BF">
        <w:rPr>
          <w:sz w:val="26"/>
          <w:szCs w:val="26"/>
        </w:rPr>
        <w:t>.</w:t>
      </w:r>
    </w:p>
    <w:p w:rsidR="00DF773E" w:rsidRPr="00B246BF" w:rsidRDefault="00DF773E" w:rsidP="00E9269E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246BF">
        <w:rPr>
          <w:sz w:val="26"/>
          <w:szCs w:val="26"/>
        </w:rPr>
        <w:t>в 2022 году</w:t>
      </w:r>
      <w:r w:rsidR="00B246BF">
        <w:rPr>
          <w:sz w:val="26"/>
          <w:szCs w:val="26"/>
        </w:rPr>
        <w:t xml:space="preserve"> - </w:t>
      </w:r>
      <w:r w:rsidR="00B246BF" w:rsidRPr="00B246BF">
        <w:rPr>
          <w:sz w:val="26"/>
          <w:szCs w:val="26"/>
        </w:rPr>
        <w:t>62,8 тыс. руб.</w:t>
      </w:r>
      <w:r w:rsidR="00611281">
        <w:rPr>
          <w:sz w:val="26"/>
          <w:szCs w:val="26"/>
        </w:rPr>
        <w:t>»;</w:t>
      </w:r>
    </w:p>
    <w:p w:rsidR="002472A4" w:rsidRDefault="002472A4" w:rsidP="000627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269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6112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разделе 2  </w:t>
      </w:r>
      <w:r w:rsidR="00D14FF4">
        <w:rPr>
          <w:sz w:val="26"/>
          <w:szCs w:val="26"/>
        </w:rPr>
        <w:t>«Цели и задачи П</w:t>
      </w:r>
      <w:r>
        <w:rPr>
          <w:sz w:val="26"/>
          <w:szCs w:val="26"/>
        </w:rPr>
        <w:t>рограммы</w:t>
      </w:r>
      <w:r w:rsidR="00D14FF4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611281">
        <w:rPr>
          <w:sz w:val="26"/>
          <w:szCs w:val="26"/>
        </w:rPr>
        <w:t xml:space="preserve">таблицу </w:t>
      </w:r>
      <w:r>
        <w:rPr>
          <w:sz w:val="26"/>
          <w:szCs w:val="26"/>
        </w:rPr>
        <w:t>изложить в следующей редакции</w:t>
      </w:r>
      <w:r w:rsidR="001D6169">
        <w:rPr>
          <w:sz w:val="26"/>
          <w:szCs w:val="26"/>
        </w:rPr>
        <w:t>: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50"/>
        <w:gridCol w:w="844"/>
        <w:gridCol w:w="909"/>
        <w:gridCol w:w="811"/>
        <w:gridCol w:w="816"/>
        <w:gridCol w:w="816"/>
      </w:tblGrid>
      <w:tr w:rsidR="00A03AD5" w:rsidRPr="00B246BF" w:rsidTr="00B246BF">
        <w:tc>
          <w:tcPr>
            <w:tcW w:w="4928" w:type="dxa"/>
          </w:tcPr>
          <w:p w:rsidR="00A03AD5" w:rsidRPr="00B246BF" w:rsidRDefault="00A03AD5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b/>
                <w:sz w:val="22"/>
                <w:szCs w:val="22"/>
              </w:rPr>
            </w:pPr>
            <w:r w:rsidRPr="00B246BF">
              <w:rPr>
                <w:b/>
                <w:sz w:val="22"/>
                <w:szCs w:val="22"/>
              </w:rPr>
              <w:t>Перечень индикаторов</w:t>
            </w:r>
          </w:p>
        </w:tc>
        <w:tc>
          <w:tcPr>
            <w:tcW w:w="850" w:type="dxa"/>
          </w:tcPr>
          <w:p w:rsidR="00A03AD5" w:rsidRPr="00B246BF" w:rsidRDefault="00B246BF" w:rsidP="00B246BF">
            <w:pPr>
              <w:tabs>
                <w:tab w:val="left" w:pos="1080"/>
              </w:tabs>
              <w:spacing w:before="5" w:line="276" w:lineRule="auto"/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3AD5" w:rsidRPr="00B246BF">
              <w:rPr>
                <w:b/>
                <w:sz w:val="22"/>
                <w:szCs w:val="22"/>
              </w:rPr>
              <w:t>017г.</w:t>
            </w:r>
          </w:p>
        </w:tc>
        <w:tc>
          <w:tcPr>
            <w:tcW w:w="0" w:type="auto"/>
          </w:tcPr>
          <w:p w:rsidR="00A03AD5" w:rsidRPr="00B246BF" w:rsidRDefault="00A03AD5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b/>
                <w:sz w:val="22"/>
                <w:szCs w:val="22"/>
              </w:rPr>
            </w:pPr>
            <w:r w:rsidRPr="00B246BF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909" w:type="dxa"/>
          </w:tcPr>
          <w:p w:rsidR="00A03AD5" w:rsidRPr="00B246BF" w:rsidRDefault="00A03AD5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b/>
                <w:sz w:val="22"/>
                <w:szCs w:val="22"/>
              </w:rPr>
            </w:pPr>
            <w:r w:rsidRPr="00B246BF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757" w:type="dxa"/>
          </w:tcPr>
          <w:p w:rsidR="00A03AD5" w:rsidRPr="00B246BF" w:rsidRDefault="00A03AD5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b/>
                <w:sz w:val="22"/>
                <w:szCs w:val="22"/>
              </w:rPr>
            </w:pPr>
            <w:r w:rsidRPr="00B246BF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816" w:type="dxa"/>
          </w:tcPr>
          <w:p w:rsidR="00A03AD5" w:rsidRPr="00B246BF" w:rsidRDefault="00A03AD5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b/>
                <w:sz w:val="22"/>
                <w:szCs w:val="22"/>
              </w:rPr>
            </w:pPr>
            <w:r w:rsidRPr="00B246BF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816" w:type="dxa"/>
          </w:tcPr>
          <w:p w:rsidR="00A03AD5" w:rsidRPr="00B246BF" w:rsidRDefault="00A03AD5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b/>
                <w:sz w:val="22"/>
                <w:szCs w:val="22"/>
              </w:rPr>
            </w:pPr>
            <w:r w:rsidRPr="00B246BF">
              <w:rPr>
                <w:b/>
                <w:sz w:val="22"/>
                <w:szCs w:val="22"/>
              </w:rPr>
              <w:t>2022г.</w:t>
            </w:r>
          </w:p>
        </w:tc>
      </w:tr>
      <w:tr w:rsidR="00B246BF" w:rsidRPr="00B246BF" w:rsidTr="00B246BF">
        <w:tc>
          <w:tcPr>
            <w:tcW w:w="4928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Установка систем </w:t>
            </w:r>
            <w:proofErr w:type="gramStart"/>
            <w:r w:rsidRPr="00B246BF">
              <w:rPr>
                <w:sz w:val="22"/>
                <w:szCs w:val="22"/>
              </w:rPr>
              <w:t>противопожарного</w:t>
            </w:r>
            <w:proofErr w:type="gramEnd"/>
            <w:r w:rsidR="00611281">
              <w:rPr>
                <w:sz w:val="22"/>
                <w:szCs w:val="22"/>
              </w:rPr>
              <w:t xml:space="preserve"> </w:t>
            </w:r>
            <w:proofErr w:type="spellStart"/>
            <w:r w:rsidRPr="00B246BF">
              <w:rPr>
                <w:sz w:val="22"/>
                <w:szCs w:val="22"/>
              </w:rPr>
              <w:t>радиомониторинга</w:t>
            </w:r>
            <w:proofErr w:type="spellEnd"/>
          </w:p>
        </w:tc>
        <w:tc>
          <w:tcPr>
            <w:tcW w:w="850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ind w:left="-4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ind w:left="-4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  5</w:t>
            </w:r>
          </w:p>
        </w:tc>
        <w:tc>
          <w:tcPr>
            <w:tcW w:w="909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B246BF" w:rsidRPr="00B246BF" w:rsidRDefault="00B246BF" w:rsidP="00B246BF">
            <w:pPr>
              <w:spacing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 5</w:t>
            </w:r>
          </w:p>
        </w:tc>
      </w:tr>
      <w:tr w:rsidR="00B246BF" w:rsidRPr="00B246BF" w:rsidTr="00B246BF">
        <w:tc>
          <w:tcPr>
            <w:tcW w:w="4928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Разработка и проведение экспертизы проектно-сметной документации средств автоматической пожарной сигнализации и системы оповещения и управления эвакуацией людей при пожарах в образовательных учреждениях и административных зданиях.</w:t>
            </w:r>
          </w:p>
        </w:tc>
        <w:tc>
          <w:tcPr>
            <w:tcW w:w="850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0" w:type="auto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909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57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 5</w:t>
            </w:r>
          </w:p>
        </w:tc>
        <w:tc>
          <w:tcPr>
            <w:tcW w:w="816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B246BF" w:rsidRPr="00B246BF" w:rsidRDefault="00B246BF" w:rsidP="00B246BF">
            <w:pPr>
              <w:spacing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spacing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5</w:t>
            </w:r>
          </w:p>
        </w:tc>
      </w:tr>
      <w:tr w:rsidR="00B246BF" w:rsidRPr="00B246BF" w:rsidTr="00B246BF">
        <w:tc>
          <w:tcPr>
            <w:tcW w:w="4928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Снижение количества выявленных нарушений правил пожарной безопасности в образовательных учреждениях, учреждениях культуры.</w:t>
            </w:r>
          </w:p>
        </w:tc>
        <w:tc>
          <w:tcPr>
            <w:tcW w:w="850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    10%</w:t>
            </w:r>
          </w:p>
        </w:tc>
        <w:tc>
          <w:tcPr>
            <w:tcW w:w="0" w:type="auto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   10%</w:t>
            </w:r>
          </w:p>
        </w:tc>
        <w:tc>
          <w:tcPr>
            <w:tcW w:w="909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    10%</w:t>
            </w:r>
          </w:p>
        </w:tc>
        <w:tc>
          <w:tcPr>
            <w:tcW w:w="757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   10%</w:t>
            </w:r>
          </w:p>
        </w:tc>
        <w:tc>
          <w:tcPr>
            <w:tcW w:w="816" w:type="dxa"/>
          </w:tcPr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</w:t>
            </w:r>
          </w:p>
          <w:p w:rsidR="00B246BF" w:rsidRPr="00B246BF" w:rsidRDefault="00B246BF" w:rsidP="00B246BF">
            <w:pPr>
              <w:tabs>
                <w:tab w:val="left" w:pos="1080"/>
              </w:tabs>
              <w:spacing w:before="5" w:line="276" w:lineRule="auto"/>
              <w:jc w:val="both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 xml:space="preserve">  10%</w:t>
            </w:r>
          </w:p>
        </w:tc>
        <w:tc>
          <w:tcPr>
            <w:tcW w:w="816" w:type="dxa"/>
          </w:tcPr>
          <w:p w:rsidR="00B246BF" w:rsidRPr="00B246BF" w:rsidRDefault="00B246BF" w:rsidP="00B246BF">
            <w:pPr>
              <w:spacing w:line="276" w:lineRule="auto"/>
              <w:rPr>
                <w:sz w:val="22"/>
                <w:szCs w:val="22"/>
              </w:rPr>
            </w:pPr>
            <w:r w:rsidRPr="00B246BF">
              <w:rPr>
                <w:sz w:val="22"/>
                <w:szCs w:val="22"/>
              </w:rPr>
              <w:t>Не менее 10%</w:t>
            </w:r>
          </w:p>
        </w:tc>
      </w:tr>
    </w:tbl>
    <w:p w:rsidR="001D6169" w:rsidRPr="00611281" w:rsidRDefault="001D6169" w:rsidP="000627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16"/>
          <w:szCs w:val="16"/>
        </w:rPr>
      </w:pPr>
    </w:p>
    <w:p w:rsidR="002472A4" w:rsidRDefault="002472A4" w:rsidP="0006278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269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6112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разделе 4  </w:t>
      </w:r>
      <w:r w:rsidR="00D14FF4">
        <w:rPr>
          <w:sz w:val="26"/>
          <w:szCs w:val="26"/>
        </w:rPr>
        <w:t>«Ресурсное обеспечение П</w:t>
      </w:r>
      <w:r>
        <w:rPr>
          <w:sz w:val="26"/>
          <w:szCs w:val="26"/>
        </w:rPr>
        <w:t>рограммы</w:t>
      </w:r>
      <w:r w:rsidR="00D14FF4">
        <w:rPr>
          <w:sz w:val="26"/>
          <w:szCs w:val="26"/>
        </w:rPr>
        <w:t>»</w:t>
      </w:r>
      <w:r>
        <w:rPr>
          <w:sz w:val="26"/>
          <w:szCs w:val="26"/>
        </w:rPr>
        <w:t xml:space="preserve"> последний абзац  изложить в следующей редакции:</w:t>
      </w:r>
    </w:p>
    <w:p w:rsidR="002472A4" w:rsidRDefault="00611281" w:rsidP="00322E4D">
      <w:pPr>
        <w:shd w:val="clear" w:color="auto" w:fill="FFFFFF"/>
        <w:spacing w:line="360" w:lineRule="auto"/>
        <w:ind w:right="67" w:firstLine="73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472A4" w:rsidRPr="00D768F1">
        <w:rPr>
          <w:sz w:val="26"/>
          <w:szCs w:val="26"/>
        </w:rPr>
        <w:t>П</w:t>
      </w:r>
      <w:r w:rsidR="00322E4D">
        <w:rPr>
          <w:sz w:val="26"/>
          <w:szCs w:val="26"/>
        </w:rPr>
        <w:t>о п</w:t>
      </w:r>
      <w:r w:rsidR="002472A4" w:rsidRPr="00D768F1">
        <w:rPr>
          <w:sz w:val="26"/>
          <w:szCs w:val="26"/>
        </w:rPr>
        <w:t>рограмме планируется израсходовать на устранение всех нарушений по пожарной безопасности в муниципальных учреждениях и приведение их в</w:t>
      </w:r>
      <w:r>
        <w:rPr>
          <w:sz w:val="26"/>
          <w:szCs w:val="26"/>
        </w:rPr>
        <w:t xml:space="preserve"> </w:t>
      </w:r>
      <w:proofErr w:type="spellStart"/>
      <w:r w:rsidR="00322E4D">
        <w:rPr>
          <w:sz w:val="26"/>
          <w:szCs w:val="26"/>
        </w:rPr>
        <w:t>пож</w:t>
      </w:r>
      <w:r w:rsidR="002472A4" w:rsidRPr="00D768F1">
        <w:rPr>
          <w:sz w:val="26"/>
          <w:szCs w:val="26"/>
        </w:rPr>
        <w:t>аробезопасное</w:t>
      </w:r>
      <w:proofErr w:type="spellEnd"/>
      <w:r w:rsidR="002472A4" w:rsidRPr="00D768F1">
        <w:rPr>
          <w:sz w:val="26"/>
          <w:szCs w:val="26"/>
        </w:rPr>
        <w:t xml:space="preserve"> состояние</w:t>
      </w:r>
      <w:r>
        <w:rPr>
          <w:sz w:val="26"/>
          <w:szCs w:val="26"/>
        </w:rPr>
        <w:t xml:space="preserve"> </w:t>
      </w:r>
      <w:r w:rsidR="00B246BF">
        <w:rPr>
          <w:sz w:val="26"/>
          <w:szCs w:val="26"/>
        </w:rPr>
        <w:t>251,20</w:t>
      </w:r>
      <w:r>
        <w:rPr>
          <w:sz w:val="26"/>
          <w:szCs w:val="26"/>
        </w:rPr>
        <w:t xml:space="preserve"> </w:t>
      </w:r>
      <w:r w:rsidR="00322E4D">
        <w:rPr>
          <w:sz w:val="26"/>
          <w:szCs w:val="26"/>
        </w:rPr>
        <w:t>тыс</w:t>
      </w:r>
      <w:proofErr w:type="gramStart"/>
      <w:r w:rsidR="00D14FF4">
        <w:rPr>
          <w:sz w:val="26"/>
          <w:szCs w:val="26"/>
        </w:rPr>
        <w:t>.</w:t>
      </w:r>
      <w:r w:rsidR="002472A4" w:rsidRPr="00D768F1">
        <w:rPr>
          <w:sz w:val="26"/>
          <w:szCs w:val="26"/>
        </w:rPr>
        <w:t>р</w:t>
      </w:r>
      <w:proofErr w:type="gramEnd"/>
      <w:r w:rsidR="002472A4" w:rsidRPr="00D768F1">
        <w:rPr>
          <w:sz w:val="26"/>
          <w:szCs w:val="26"/>
        </w:rPr>
        <w:t>уб</w:t>
      </w:r>
      <w:r w:rsidR="00D14FF4">
        <w:rPr>
          <w:sz w:val="26"/>
          <w:szCs w:val="26"/>
        </w:rPr>
        <w:t>.</w:t>
      </w:r>
      <w:r w:rsidR="002472A4" w:rsidRPr="00D768F1">
        <w:rPr>
          <w:sz w:val="26"/>
          <w:szCs w:val="26"/>
        </w:rPr>
        <w:t>, в том числе</w:t>
      </w:r>
      <w:r w:rsidR="00281498">
        <w:rPr>
          <w:sz w:val="26"/>
          <w:szCs w:val="26"/>
        </w:rPr>
        <w:t xml:space="preserve"> по годам</w:t>
      </w:r>
      <w:r w:rsidR="002472A4" w:rsidRPr="00D768F1">
        <w:rPr>
          <w:sz w:val="26"/>
          <w:szCs w:val="26"/>
        </w:rPr>
        <w:t xml:space="preserve">: в </w:t>
      </w:r>
      <w:r w:rsidR="00322E4D">
        <w:rPr>
          <w:sz w:val="26"/>
          <w:szCs w:val="26"/>
        </w:rPr>
        <w:t>2</w:t>
      </w:r>
      <w:r w:rsidR="002472A4" w:rsidRPr="00D768F1">
        <w:rPr>
          <w:sz w:val="26"/>
          <w:szCs w:val="26"/>
        </w:rPr>
        <w:t xml:space="preserve">017 году – </w:t>
      </w:r>
      <w:r w:rsidR="00B246BF">
        <w:rPr>
          <w:sz w:val="26"/>
          <w:szCs w:val="26"/>
        </w:rPr>
        <w:t>00</w:t>
      </w:r>
      <w:r>
        <w:rPr>
          <w:sz w:val="26"/>
          <w:szCs w:val="26"/>
        </w:rPr>
        <w:t>,</w:t>
      </w:r>
      <w:r w:rsidR="002472A4" w:rsidRPr="00D768F1">
        <w:rPr>
          <w:sz w:val="26"/>
          <w:szCs w:val="26"/>
        </w:rPr>
        <w:t>0</w:t>
      </w:r>
      <w:r w:rsidR="00D14FF4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2472A4" w:rsidRPr="00D768F1">
        <w:rPr>
          <w:sz w:val="26"/>
          <w:szCs w:val="26"/>
        </w:rPr>
        <w:t>тыс</w:t>
      </w:r>
      <w:r w:rsidR="00D14FF4">
        <w:rPr>
          <w:sz w:val="26"/>
          <w:szCs w:val="26"/>
        </w:rPr>
        <w:t>.руб.</w:t>
      </w:r>
      <w:r w:rsidR="00281498">
        <w:rPr>
          <w:sz w:val="26"/>
          <w:szCs w:val="26"/>
        </w:rPr>
        <w:t>, в 2018</w:t>
      </w:r>
      <w:r>
        <w:rPr>
          <w:sz w:val="26"/>
          <w:szCs w:val="26"/>
        </w:rPr>
        <w:t xml:space="preserve"> году</w:t>
      </w:r>
      <w:r w:rsidR="00281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B246BF">
        <w:rPr>
          <w:sz w:val="26"/>
          <w:szCs w:val="26"/>
        </w:rPr>
        <w:t>00</w:t>
      </w:r>
      <w:r>
        <w:rPr>
          <w:sz w:val="26"/>
          <w:szCs w:val="26"/>
        </w:rPr>
        <w:t>,</w:t>
      </w:r>
      <w:r w:rsidR="001D6169">
        <w:rPr>
          <w:sz w:val="26"/>
          <w:szCs w:val="26"/>
        </w:rPr>
        <w:t>0</w:t>
      </w:r>
      <w:r w:rsidR="00D14FF4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D14FF4">
        <w:rPr>
          <w:sz w:val="26"/>
          <w:szCs w:val="26"/>
        </w:rPr>
        <w:t>тыс.руб.</w:t>
      </w:r>
      <w:r w:rsidR="00281498">
        <w:rPr>
          <w:sz w:val="26"/>
          <w:szCs w:val="26"/>
        </w:rPr>
        <w:t>, в 2019</w:t>
      </w:r>
      <w:r>
        <w:rPr>
          <w:sz w:val="26"/>
          <w:szCs w:val="26"/>
        </w:rPr>
        <w:t xml:space="preserve"> году</w:t>
      </w:r>
      <w:r w:rsidR="002472A4" w:rsidRPr="00D768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1D6169">
        <w:rPr>
          <w:sz w:val="26"/>
          <w:szCs w:val="26"/>
        </w:rPr>
        <w:t>62</w:t>
      </w:r>
      <w:r>
        <w:rPr>
          <w:sz w:val="26"/>
          <w:szCs w:val="26"/>
        </w:rPr>
        <w:t>,</w:t>
      </w:r>
      <w:r w:rsidR="001D6169">
        <w:rPr>
          <w:sz w:val="26"/>
          <w:szCs w:val="26"/>
        </w:rPr>
        <w:t>8</w:t>
      </w:r>
      <w:r w:rsidR="00D14FF4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2472A4" w:rsidRPr="00D768F1">
        <w:rPr>
          <w:sz w:val="26"/>
          <w:szCs w:val="26"/>
        </w:rPr>
        <w:t>тыс</w:t>
      </w:r>
      <w:r w:rsidR="00D14FF4">
        <w:rPr>
          <w:sz w:val="26"/>
          <w:szCs w:val="26"/>
        </w:rPr>
        <w:t>.руб.</w:t>
      </w:r>
      <w:r w:rsidR="001D6169">
        <w:rPr>
          <w:sz w:val="26"/>
          <w:szCs w:val="26"/>
        </w:rPr>
        <w:t xml:space="preserve">, в </w:t>
      </w:r>
      <w:r>
        <w:rPr>
          <w:sz w:val="26"/>
          <w:szCs w:val="26"/>
        </w:rPr>
        <w:t xml:space="preserve">            </w:t>
      </w:r>
      <w:r w:rsidR="001D6169">
        <w:rPr>
          <w:sz w:val="26"/>
          <w:szCs w:val="26"/>
        </w:rPr>
        <w:t>2020</w:t>
      </w:r>
      <w:r w:rsidR="00281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году –</w:t>
      </w:r>
      <w:r w:rsidR="00281498">
        <w:rPr>
          <w:sz w:val="26"/>
          <w:szCs w:val="26"/>
        </w:rPr>
        <w:t xml:space="preserve"> </w:t>
      </w:r>
      <w:r w:rsidR="001D6169">
        <w:rPr>
          <w:sz w:val="26"/>
          <w:szCs w:val="26"/>
        </w:rPr>
        <w:t>62</w:t>
      </w:r>
      <w:r>
        <w:rPr>
          <w:sz w:val="26"/>
          <w:szCs w:val="26"/>
        </w:rPr>
        <w:t>,</w:t>
      </w:r>
      <w:r w:rsidR="001D6169">
        <w:rPr>
          <w:sz w:val="26"/>
          <w:szCs w:val="26"/>
        </w:rPr>
        <w:t>8</w:t>
      </w:r>
      <w:r w:rsidR="00D14FF4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1D6169" w:rsidRPr="00D768F1">
        <w:rPr>
          <w:sz w:val="26"/>
          <w:szCs w:val="26"/>
        </w:rPr>
        <w:t>тыс</w:t>
      </w:r>
      <w:r w:rsidR="00D14FF4">
        <w:rPr>
          <w:sz w:val="26"/>
          <w:szCs w:val="26"/>
        </w:rPr>
        <w:t>.</w:t>
      </w:r>
      <w:r w:rsidR="001D6169" w:rsidRPr="00D768F1">
        <w:rPr>
          <w:sz w:val="26"/>
          <w:szCs w:val="26"/>
        </w:rPr>
        <w:t>руб</w:t>
      </w:r>
      <w:r w:rsidR="00D14FF4">
        <w:rPr>
          <w:sz w:val="26"/>
          <w:szCs w:val="26"/>
        </w:rPr>
        <w:t>.</w:t>
      </w:r>
      <w:r w:rsidR="001D6169">
        <w:rPr>
          <w:sz w:val="26"/>
          <w:szCs w:val="26"/>
        </w:rPr>
        <w:t>, в 2021</w:t>
      </w:r>
      <w:r>
        <w:rPr>
          <w:sz w:val="26"/>
          <w:szCs w:val="26"/>
        </w:rPr>
        <w:t xml:space="preserve"> году – </w:t>
      </w:r>
      <w:r w:rsidR="001D6169">
        <w:rPr>
          <w:sz w:val="26"/>
          <w:szCs w:val="26"/>
        </w:rPr>
        <w:t>62</w:t>
      </w:r>
      <w:r>
        <w:rPr>
          <w:sz w:val="26"/>
          <w:szCs w:val="26"/>
        </w:rPr>
        <w:t>,</w:t>
      </w:r>
      <w:r w:rsidR="001D6169">
        <w:rPr>
          <w:sz w:val="26"/>
          <w:szCs w:val="26"/>
        </w:rPr>
        <w:t>8</w:t>
      </w:r>
      <w:r w:rsidR="00D14FF4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D14FF4">
        <w:rPr>
          <w:sz w:val="26"/>
          <w:szCs w:val="26"/>
        </w:rPr>
        <w:t>тыс.руб.</w:t>
      </w:r>
      <w:r w:rsidR="00B246BF">
        <w:rPr>
          <w:sz w:val="26"/>
          <w:szCs w:val="26"/>
        </w:rPr>
        <w:t xml:space="preserve">, </w:t>
      </w:r>
      <w:r w:rsidR="00B246BF" w:rsidRPr="00B246BF">
        <w:rPr>
          <w:sz w:val="26"/>
          <w:szCs w:val="26"/>
        </w:rPr>
        <w:t>в 202</w:t>
      </w:r>
      <w:r w:rsidR="00B246BF">
        <w:rPr>
          <w:sz w:val="26"/>
          <w:szCs w:val="26"/>
        </w:rPr>
        <w:t>2</w:t>
      </w:r>
      <w:r>
        <w:rPr>
          <w:sz w:val="26"/>
          <w:szCs w:val="26"/>
        </w:rPr>
        <w:t xml:space="preserve"> году – </w:t>
      </w:r>
      <w:r w:rsidR="00B246BF" w:rsidRPr="00B246BF">
        <w:rPr>
          <w:sz w:val="26"/>
          <w:szCs w:val="26"/>
        </w:rPr>
        <w:t>62</w:t>
      </w:r>
      <w:r>
        <w:rPr>
          <w:sz w:val="26"/>
          <w:szCs w:val="26"/>
        </w:rPr>
        <w:t>,</w:t>
      </w:r>
      <w:r w:rsidR="00B246BF" w:rsidRPr="00B246BF">
        <w:rPr>
          <w:sz w:val="26"/>
          <w:szCs w:val="26"/>
        </w:rPr>
        <w:t>80</w:t>
      </w:r>
      <w:r>
        <w:rPr>
          <w:sz w:val="26"/>
          <w:szCs w:val="26"/>
        </w:rPr>
        <w:t xml:space="preserve"> </w:t>
      </w:r>
      <w:r w:rsidR="00B246BF" w:rsidRPr="00B246BF">
        <w:rPr>
          <w:sz w:val="26"/>
          <w:szCs w:val="26"/>
        </w:rPr>
        <w:t>тыс</w:t>
      </w:r>
      <w:proofErr w:type="gramStart"/>
      <w:r w:rsidR="00B246BF" w:rsidRPr="00B246BF">
        <w:rPr>
          <w:sz w:val="26"/>
          <w:szCs w:val="26"/>
        </w:rPr>
        <w:t>.р</w:t>
      </w:r>
      <w:proofErr w:type="gramEnd"/>
      <w:r w:rsidR="00B246BF" w:rsidRPr="00B246BF">
        <w:rPr>
          <w:sz w:val="26"/>
          <w:szCs w:val="26"/>
        </w:rPr>
        <w:t>уб.</w:t>
      </w:r>
      <w:r>
        <w:rPr>
          <w:sz w:val="26"/>
          <w:szCs w:val="26"/>
        </w:rPr>
        <w:t>»;</w:t>
      </w:r>
    </w:p>
    <w:p w:rsidR="00E9269E" w:rsidRDefault="00E9269E" w:rsidP="00322E4D">
      <w:pPr>
        <w:shd w:val="clear" w:color="auto" w:fill="FFFFFF"/>
        <w:spacing w:line="360" w:lineRule="auto"/>
        <w:ind w:right="67" w:firstLine="730"/>
        <w:jc w:val="both"/>
        <w:rPr>
          <w:sz w:val="26"/>
          <w:szCs w:val="26"/>
        </w:rPr>
      </w:pPr>
      <w:r w:rsidRPr="00E9269E">
        <w:rPr>
          <w:sz w:val="26"/>
          <w:szCs w:val="26"/>
        </w:rPr>
        <w:t xml:space="preserve">1.5. приложение к муниципальной программе изложить в </w:t>
      </w:r>
      <w:r w:rsidR="005A13A4">
        <w:rPr>
          <w:sz w:val="26"/>
          <w:szCs w:val="26"/>
        </w:rPr>
        <w:t xml:space="preserve">следующей </w:t>
      </w:r>
      <w:r w:rsidRPr="00E9269E">
        <w:rPr>
          <w:sz w:val="26"/>
          <w:szCs w:val="26"/>
        </w:rPr>
        <w:t xml:space="preserve"> редакции </w:t>
      </w:r>
      <w:bookmarkStart w:id="0" w:name="_GoBack"/>
      <w:bookmarkEnd w:id="0"/>
      <w:r w:rsidRPr="00E9269E">
        <w:rPr>
          <w:sz w:val="26"/>
          <w:szCs w:val="26"/>
        </w:rPr>
        <w:t>(прилагается).</w:t>
      </w:r>
    </w:p>
    <w:p w:rsidR="007452FB" w:rsidRDefault="005D49DB" w:rsidP="007452FB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52FB" w:rsidRPr="00C176B4">
        <w:rPr>
          <w:sz w:val="26"/>
          <w:szCs w:val="26"/>
        </w:rPr>
        <w:t>. Административному управлению</w:t>
      </w:r>
      <w:r w:rsidR="007452FB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7452FB">
        <w:rPr>
          <w:sz w:val="26"/>
          <w:szCs w:val="26"/>
        </w:rPr>
        <w:t>Спасск-Дальний</w:t>
      </w:r>
      <w:proofErr w:type="spellEnd"/>
      <w:proofErr w:type="gramEnd"/>
      <w:r w:rsidR="007452FB">
        <w:rPr>
          <w:sz w:val="26"/>
          <w:szCs w:val="26"/>
        </w:rPr>
        <w:t xml:space="preserve"> (</w:t>
      </w:r>
      <w:proofErr w:type="spellStart"/>
      <w:r w:rsidR="007452FB">
        <w:rPr>
          <w:sz w:val="26"/>
          <w:szCs w:val="26"/>
        </w:rPr>
        <w:t>Моняк</w:t>
      </w:r>
      <w:proofErr w:type="spellEnd"/>
      <w:r w:rsidR="007452FB">
        <w:rPr>
          <w:sz w:val="26"/>
          <w:szCs w:val="26"/>
        </w:rPr>
        <w:t xml:space="preserve">) </w:t>
      </w:r>
      <w:r w:rsidR="005A13A4">
        <w:rPr>
          <w:sz w:val="26"/>
          <w:szCs w:val="26"/>
        </w:rPr>
        <w:t>опубликовать н</w:t>
      </w:r>
      <w:r w:rsidR="007452FB" w:rsidRPr="00C176B4">
        <w:rPr>
          <w:sz w:val="26"/>
          <w:szCs w:val="26"/>
        </w:rPr>
        <w:t xml:space="preserve">астоящее постановление </w:t>
      </w:r>
      <w:r w:rsidR="005A13A4">
        <w:rPr>
          <w:sz w:val="26"/>
          <w:szCs w:val="26"/>
        </w:rPr>
        <w:t xml:space="preserve">в официальном печатном издании и разместить </w:t>
      </w:r>
      <w:r w:rsidR="007452FB" w:rsidRPr="00C176B4">
        <w:rPr>
          <w:sz w:val="26"/>
          <w:szCs w:val="26"/>
        </w:rPr>
        <w:t xml:space="preserve">на официальном сайте городского округа </w:t>
      </w:r>
      <w:proofErr w:type="spellStart"/>
      <w:r w:rsidR="007452FB" w:rsidRPr="00C176B4">
        <w:rPr>
          <w:sz w:val="26"/>
          <w:szCs w:val="26"/>
        </w:rPr>
        <w:t>Спасск-Дальний</w:t>
      </w:r>
      <w:proofErr w:type="spellEnd"/>
      <w:r w:rsidR="005A13A4">
        <w:rPr>
          <w:sz w:val="26"/>
          <w:szCs w:val="26"/>
        </w:rPr>
        <w:t xml:space="preserve"> </w:t>
      </w:r>
      <w:r w:rsidR="007452FB" w:rsidRPr="006123C9">
        <w:rPr>
          <w:sz w:val="26"/>
          <w:szCs w:val="26"/>
        </w:rPr>
        <w:t>в информационно-телекоммуникационной сети Интернет</w:t>
      </w:r>
      <w:r w:rsidR="007452FB">
        <w:rPr>
          <w:sz w:val="26"/>
          <w:szCs w:val="26"/>
        </w:rPr>
        <w:t>.</w:t>
      </w:r>
    </w:p>
    <w:p w:rsidR="007452FB" w:rsidRPr="004A7ECD" w:rsidRDefault="005D49DB" w:rsidP="007452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>
        <w:rPr>
          <w:sz w:val="26"/>
          <w:szCs w:val="26"/>
        </w:rPr>
        <w:t xml:space="preserve">. </w:t>
      </w:r>
      <w:r w:rsidR="007452FB" w:rsidRPr="004A7ECD">
        <w:rPr>
          <w:sz w:val="26"/>
          <w:szCs w:val="26"/>
        </w:rPr>
        <w:t xml:space="preserve">Контроль за исполнением настоящего постановления </w:t>
      </w:r>
      <w:r w:rsidR="007452FB">
        <w:rPr>
          <w:sz w:val="26"/>
          <w:szCs w:val="26"/>
        </w:rPr>
        <w:t>возложить на первого заместителя главы Администрации городского округа Спасск-Дальний Воркову В.А.</w:t>
      </w:r>
    </w:p>
    <w:p w:rsidR="001D6169" w:rsidRDefault="001D6169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278F8" w:rsidRDefault="00E278F8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1343" w:rsidRDefault="007452FB" w:rsidP="00732CBC">
      <w:pPr>
        <w:pStyle w:val="ConsPlusNormal"/>
        <w:widowControl/>
        <w:ind w:firstLine="0"/>
        <w:jc w:val="both"/>
        <w:rPr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A20DE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611281">
        <w:rPr>
          <w:rFonts w:ascii="Times New Roman" w:hAnsi="Times New Roman" w:cs="Times New Roman"/>
          <w:sz w:val="26"/>
          <w:szCs w:val="26"/>
        </w:rPr>
        <w:tab/>
      </w:r>
      <w:r w:rsidR="00611281">
        <w:rPr>
          <w:rFonts w:ascii="Times New Roman" w:hAnsi="Times New Roman" w:cs="Times New Roman"/>
          <w:sz w:val="26"/>
          <w:szCs w:val="26"/>
        </w:rPr>
        <w:tab/>
      </w:r>
      <w:r w:rsidR="00611281">
        <w:rPr>
          <w:rFonts w:ascii="Times New Roman" w:hAnsi="Times New Roman" w:cs="Times New Roman"/>
          <w:sz w:val="26"/>
          <w:szCs w:val="26"/>
        </w:rPr>
        <w:tab/>
      </w:r>
      <w:r w:rsidR="00611281">
        <w:rPr>
          <w:rFonts w:ascii="Times New Roman" w:hAnsi="Times New Roman" w:cs="Times New Roman"/>
          <w:sz w:val="26"/>
          <w:szCs w:val="26"/>
        </w:rPr>
        <w:tab/>
      </w:r>
      <w:r w:rsidR="00611281">
        <w:rPr>
          <w:rFonts w:ascii="Times New Roman" w:hAnsi="Times New Roman" w:cs="Times New Roman"/>
          <w:sz w:val="26"/>
          <w:szCs w:val="26"/>
        </w:rPr>
        <w:tab/>
      </w:r>
      <w:r w:rsidR="006112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Квон</w:t>
      </w:r>
      <w:proofErr w:type="spellEnd"/>
    </w:p>
    <w:p w:rsidR="00701343" w:rsidRDefault="00701343" w:rsidP="00C672E6">
      <w:pPr>
        <w:jc w:val="both"/>
        <w:rPr>
          <w:szCs w:val="24"/>
        </w:rPr>
        <w:sectPr w:rsidR="00701343" w:rsidSect="00E9269E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B246BF" w:rsidRPr="00611281" w:rsidRDefault="0060283D" w:rsidP="0060283D">
      <w:pPr>
        <w:jc w:val="right"/>
        <w:rPr>
          <w:sz w:val="20"/>
        </w:rPr>
      </w:pPr>
      <w:r w:rsidRPr="00611281">
        <w:rPr>
          <w:sz w:val="20"/>
        </w:rPr>
        <w:lastRenderedPageBreak/>
        <w:t>Приложение</w:t>
      </w:r>
    </w:p>
    <w:p w:rsidR="00B246BF" w:rsidRPr="00611281" w:rsidRDefault="0060283D" w:rsidP="00B246BF">
      <w:pPr>
        <w:jc w:val="right"/>
        <w:rPr>
          <w:spacing w:val="-2"/>
          <w:sz w:val="20"/>
        </w:rPr>
      </w:pPr>
      <w:r w:rsidRPr="00611281">
        <w:rPr>
          <w:sz w:val="20"/>
        </w:rPr>
        <w:t xml:space="preserve"> к муниципальной программе</w:t>
      </w:r>
      <w:r w:rsidR="00611281" w:rsidRPr="00611281">
        <w:rPr>
          <w:sz w:val="20"/>
        </w:rPr>
        <w:t xml:space="preserve"> </w:t>
      </w:r>
      <w:r w:rsidR="008C5449" w:rsidRPr="00611281">
        <w:rPr>
          <w:spacing w:val="-2"/>
          <w:sz w:val="20"/>
        </w:rPr>
        <w:t xml:space="preserve">«Обеспечение </w:t>
      </w:r>
      <w:proofErr w:type="gramStart"/>
      <w:r w:rsidR="008C5449" w:rsidRPr="00611281">
        <w:rPr>
          <w:spacing w:val="-2"/>
          <w:sz w:val="20"/>
        </w:rPr>
        <w:t>первичных</w:t>
      </w:r>
      <w:proofErr w:type="gramEnd"/>
    </w:p>
    <w:p w:rsidR="00B246BF" w:rsidRPr="00611281" w:rsidRDefault="00B246BF" w:rsidP="00B246BF">
      <w:pPr>
        <w:jc w:val="right"/>
        <w:rPr>
          <w:spacing w:val="-2"/>
          <w:sz w:val="20"/>
        </w:rPr>
      </w:pPr>
      <w:r w:rsidRPr="00611281">
        <w:rPr>
          <w:spacing w:val="-2"/>
          <w:sz w:val="20"/>
        </w:rPr>
        <w:t>м</w:t>
      </w:r>
      <w:r w:rsidR="008C5449" w:rsidRPr="00611281">
        <w:rPr>
          <w:spacing w:val="-2"/>
          <w:sz w:val="20"/>
        </w:rPr>
        <w:t>ер пожарной безопасности на территории</w:t>
      </w:r>
    </w:p>
    <w:p w:rsidR="008C5449" w:rsidRPr="00611281" w:rsidRDefault="008C5449" w:rsidP="00B246BF">
      <w:pPr>
        <w:jc w:val="right"/>
        <w:rPr>
          <w:spacing w:val="-2"/>
          <w:sz w:val="20"/>
        </w:rPr>
      </w:pPr>
      <w:r w:rsidRPr="00611281">
        <w:rPr>
          <w:spacing w:val="-2"/>
          <w:sz w:val="20"/>
        </w:rPr>
        <w:t xml:space="preserve">городского округа </w:t>
      </w:r>
      <w:proofErr w:type="gramStart"/>
      <w:r w:rsidRPr="00611281">
        <w:rPr>
          <w:spacing w:val="-2"/>
          <w:sz w:val="20"/>
        </w:rPr>
        <w:t>Спасск-Дальний</w:t>
      </w:r>
      <w:proofErr w:type="gramEnd"/>
      <w:r w:rsidR="00B246BF" w:rsidRPr="00611281">
        <w:rPr>
          <w:spacing w:val="-2"/>
          <w:sz w:val="20"/>
        </w:rPr>
        <w:t>»</w:t>
      </w:r>
    </w:p>
    <w:p w:rsidR="00611281" w:rsidRPr="00611281" w:rsidRDefault="00611281" w:rsidP="008C5449">
      <w:pPr>
        <w:shd w:val="clear" w:color="auto" w:fill="FFFFFF"/>
        <w:tabs>
          <w:tab w:val="left" w:pos="10915"/>
        </w:tabs>
        <w:spacing w:line="298" w:lineRule="exact"/>
        <w:jc w:val="right"/>
        <w:rPr>
          <w:spacing w:val="-2"/>
          <w:sz w:val="20"/>
        </w:rPr>
      </w:pPr>
      <w:proofErr w:type="gramStart"/>
      <w:r w:rsidRPr="00611281">
        <w:rPr>
          <w:spacing w:val="-2"/>
          <w:sz w:val="20"/>
        </w:rPr>
        <w:t xml:space="preserve">(в редакции </w:t>
      </w:r>
      <w:r w:rsidR="00B246BF" w:rsidRPr="00611281">
        <w:rPr>
          <w:spacing w:val="-2"/>
          <w:sz w:val="20"/>
        </w:rPr>
        <w:t xml:space="preserve"> постановлени</w:t>
      </w:r>
      <w:r w:rsidRPr="00611281">
        <w:rPr>
          <w:spacing w:val="-2"/>
          <w:sz w:val="20"/>
        </w:rPr>
        <w:t>я Администрации</w:t>
      </w:r>
      <w:proofErr w:type="gramEnd"/>
    </w:p>
    <w:p w:rsidR="00B246BF" w:rsidRPr="00611281" w:rsidRDefault="00611281" w:rsidP="008C5449">
      <w:pPr>
        <w:shd w:val="clear" w:color="auto" w:fill="FFFFFF"/>
        <w:tabs>
          <w:tab w:val="left" w:pos="10915"/>
        </w:tabs>
        <w:spacing w:line="298" w:lineRule="exact"/>
        <w:jc w:val="right"/>
        <w:rPr>
          <w:spacing w:val="-2"/>
          <w:sz w:val="20"/>
        </w:rPr>
      </w:pPr>
      <w:r w:rsidRPr="00611281">
        <w:rPr>
          <w:spacing w:val="-2"/>
          <w:sz w:val="20"/>
        </w:rPr>
        <w:t xml:space="preserve"> городского округа </w:t>
      </w:r>
      <w:proofErr w:type="spellStart"/>
      <w:proofErr w:type="gramStart"/>
      <w:r w:rsidRPr="00611281">
        <w:rPr>
          <w:spacing w:val="-2"/>
          <w:sz w:val="20"/>
        </w:rPr>
        <w:t>Спасск-Дальний</w:t>
      </w:r>
      <w:proofErr w:type="spellEnd"/>
      <w:proofErr w:type="gramEnd"/>
      <w:r w:rsidR="00B246BF" w:rsidRPr="00611281">
        <w:rPr>
          <w:spacing w:val="-2"/>
          <w:sz w:val="20"/>
        </w:rPr>
        <w:t xml:space="preserve"> </w:t>
      </w:r>
    </w:p>
    <w:p w:rsidR="00B246BF" w:rsidRPr="00611281" w:rsidRDefault="00611281" w:rsidP="008C5449">
      <w:pPr>
        <w:shd w:val="clear" w:color="auto" w:fill="FFFFFF"/>
        <w:tabs>
          <w:tab w:val="left" w:pos="10915"/>
        </w:tabs>
        <w:spacing w:line="298" w:lineRule="exact"/>
        <w:jc w:val="right"/>
        <w:rPr>
          <w:spacing w:val="-2"/>
          <w:sz w:val="20"/>
        </w:rPr>
      </w:pPr>
      <w:proofErr w:type="spellStart"/>
      <w:r w:rsidRPr="00611281">
        <w:rPr>
          <w:spacing w:val="-2"/>
          <w:sz w:val="20"/>
        </w:rPr>
        <w:t>от____________№</w:t>
      </w:r>
      <w:r w:rsidR="00B246BF" w:rsidRPr="00611281">
        <w:rPr>
          <w:spacing w:val="-2"/>
          <w:sz w:val="20"/>
        </w:rPr>
        <w:t>_______</w:t>
      </w:r>
      <w:proofErr w:type="spellEnd"/>
      <w:r w:rsidRPr="00611281">
        <w:rPr>
          <w:spacing w:val="-2"/>
          <w:sz w:val="20"/>
        </w:rPr>
        <w:t>)</w:t>
      </w:r>
    </w:p>
    <w:p w:rsidR="008C5449" w:rsidRDefault="008C5449" w:rsidP="008C5449">
      <w:pPr>
        <w:shd w:val="clear" w:color="auto" w:fill="FFFFFF"/>
        <w:tabs>
          <w:tab w:val="center" w:pos="7725"/>
          <w:tab w:val="left" w:pos="10915"/>
        </w:tabs>
        <w:spacing w:line="298" w:lineRule="exact"/>
        <w:jc w:val="right"/>
        <w:rPr>
          <w:b/>
          <w:spacing w:val="-2"/>
          <w:sz w:val="26"/>
          <w:szCs w:val="26"/>
        </w:rPr>
      </w:pPr>
    </w:p>
    <w:p w:rsidR="008C5449" w:rsidRPr="00B22AA5" w:rsidRDefault="008C5449" w:rsidP="008C5449">
      <w:pPr>
        <w:shd w:val="clear" w:color="auto" w:fill="FFFFFF"/>
        <w:tabs>
          <w:tab w:val="center" w:pos="7725"/>
          <w:tab w:val="left" w:pos="10915"/>
        </w:tabs>
        <w:spacing w:line="298" w:lineRule="exact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Перечень</w:t>
      </w:r>
      <w:r w:rsidRPr="00B22AA5">
        <w:rPr>
          <w:b/>
          <w:spacing w:val="-2"/>
          <w:sz w:val="26"/>
          <w:szCs w:val="26"/>
        </w:rPr>
        <w:t xml:space="preserve"> мероприятий, направленных </w:t>
      </w:r>
      <w:proofErr w:type="gramStart"/>
      <w:r w:rsidRPr="00B22AA5">
        <w:rPr>
          <w:b/>
          <w:spacing w:val="-2"/>
          <w:sz w:val="26"/>
          <w:szCs w:val="26"/>
        </w:rPr>
        <w:t>на</w:t>
      </w:r>
      <w:proofErr w:type="gramEnd"/>
    </w:p>
    <w:p w:rsidR="008C5449" w:rsidRPr="00B22AA5" w:rsidRDefault="008C5449" w:rsidP="00F5773F">
      <w:pPr>
        <w:shd w:val="clear" w:color="auto" w:fill="FFFFFF"/>
        <w:jc w:val="center"/>
        <w:rPr>
          <w:sz w:val="2"/>
          <w:szCs w:val="2"/>
        </w:rPr>
      </w:pPr>
      <w:r w:rsidRPr="00B22AA5">
        <w:rPr>
          <w:b/>
          <w:spacing w:val="-2"/>
          <w:sz w:val="26"/>
          <w:szCs w:val="26"/>
        </w:rPr>
        <w:t xml:space="preserve">укрепление </w:t>
      </w:r>
      <w:r w:rsidRPr="00B22AA5">
        <w:rPr>
          <w:b/>
          <w:sz w:val="26"/>
          <w:szCs w:val="26"/>
        </w:rPr>
        <w:t xml:space="preserve">пожарной безопасности </w:t>
      </w:r>
      <w:r>
        <w:rPr>
          <w:b/>
          <w:sz w:val="26"/>
          <w:szCs w:val="26"/>
        </w:rPr>
        <w:t xml:space="preserve">на территории 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  <w:r w:rsidRPr="00B22AA5">
        <w:rPr>
          <w:sz w:val="2"/>
          <w:szCs w:val="2"/>
        </w:rPr>
        <w:tab/>
      </w:r>
    </w:p>
    <w:tbl>
      <w:tblPr>
        <w:tblW w:w="1536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884"/>
        <w:gridCol w:w="1842"/>
        <w:gridCol w:w="651"/>
        <w:gridCol w:w="573"/>
        <w:gridCol w:w="567"/>
        <w:gridCol w:w="527"/>
        <w:gridCol w:w="521"/>
        <w:gridCol w:w="567"/>
        <w:gridCol w:w="688"/>
        <w:gridCol w:w="2060"/>
        <w:gridCol w:w="3060"/>
      </w:tblGrid>
      <w:tr w:rsidR="00A03AD5" w:rsidRPr="00A03AD5" w:rsidTr="005541D7">
        <w:trPr>
          <w:trHeight w:hRule="exact" w:val="647"/>
          <w:tblHeader/>
        </w:trPr>
        <w:tc>
          <w:tcPr>
            <w:tcW w:w="426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ind w:left="72" w:right="62"/>
              <w:jc w:val="center"/>
              <w:rPr>
                <w:b/>
                <w:sz w:val="20"/>
              </w:rPr>
            </w:pPr>
            <w:r w:rsidRPr="00A03AD5">
              <w:rPr>
                <w:b/>
                <w:sz w:val="20"/>
              </w:rPr>
              <w:t xml:space="preserve">№ </w:t>
            </w:r>
            <w:proofErr w:type="gramStart"/>
            <w:r w:rsidRPr="00A03AD5">
              <w:rPr>
                <w:b/>
                <w:spacing w:val="-4"/>
                <w:sz w:val="20"/>
              </w:rPr>
              <w:t>п</w:t>
            </w:r>
            <w:proofErr w:type="gramEnd"/>
            <w:r w:rsidRPr="00A03AD5"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ind w:left="1565" w:hanging="1580"/>
              <w:jc w:val="center"/>
              <w:rPr>
                <w:b/>
                <w:sz w:val="20"/>
              </w:rPr>
            </w:pPr>
            <w:r w:rsidRPr="00A03AD5"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ind w:left="19" w:right="38"/>
              <w:jc w:val="center"/>
              <w:rPr>
                <w:b/>
                <w:sz w:val="20"/>
              </w:rPr>
            </w:pPr>
            <w:r w:rsidRPr="00A03AD5">
              <w:rPr>
                <w:b/>
                <w:spacing w:val="-2"/>
                <w:sz w:val="20"/>
              </w:rPr>
              <w:t xml:space="preserve">Источник </w:t>
            </w:r>
            <w:r w:rsidRPr="00A03AD5">
              <w:rPr>
                <w:b/>
                <w:spacing w:val="-4"/>
                <w:sz w:val="20"/>
              </w:rPr>
              <w:t>финансир</w:t>
            </w:r>
            <w:r w:rsidRPr="00A03AD5">
              <w:rPr>
                <w:b/>
                <w:spacing w:val="-2"/>
                <w:sz w:val="20"/>
              </w:rPr>
              <w:t>ования</w:t>
            </w:r>
          </w:p>
        </w:tc>
        <w:tc>
          <w:tcPr>
            <w:tcW w:w="4094" w:type="dxa"/>
            <w:gridSpan w:val="7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ind w:right="144"/>
              <w:jc w:val="center"/>
              <w:rPr>
                <w:b/>
                <w:spacing w:val="-2"/>
                <w:sz w:val="20"/>
              </w:rPr>
            </w:pPr>
            <w:r w:rsidRPr="00A03AD5">
              <w:rPr>
                <w:b/>
                <w:spacing w:val="-2"/>
                <w:sz w:val="20"/>
              </w:rPr>
              <w:t>Объем финансирования (тыс. рублей)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ind w:right="144"/>
              <w:jc w:val="center"/>
              <w:rPr>
                <w:b/>
                <w:sz w:val="20"/>
              </w:rPr>
            </w:pPr>
            <w:r w:rsidRPr="00A03AD5">
              <w:rPr>
                <w:b/>
                <w:spacing w:val="-2"/>
                <w:sz w:val="20"/>
              </w:rPr>
              <w:t xml:space="preserve">Срок </w:t>
            </w:r>
            <w:r w:rsidRPr="00A03AD5">
              <w:rPr>
                <w:b/>
                <w:spacing w:val="-3"/>
                <w:sz w:val="20"/>
              </w:rPr>
              <w:t>исполнения</w:t>
            </w:r>
          </w:p>
        </w:tc>
        <w:tc>
          <w:tcPr>
            <w:tcW w:w="3060" w:type="dxa"/>
            <w:shd w:val="clear" w:color="auto" w:fill="FFFFFF"/>
          </w:tcPr>
          <w:p w:rsid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pacing w:val="-2"/>
                <w:sz w:val="20"/>
              </w:rPr>
            </w:pPr>
          </w:p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  <w:r w:rsidRPr="00A03AD5">
              <w:rPr>
                <w:b/>
                <w:spacing w:val="-2"/>
                <w:sz w:val="20"/>
              </w:rPr>
              <w:t>Исполнитель</w:t>
            </w:r>
          </w:p>
        </w:tc>
      </w:tr>
      <w:tr w:rsidR="00A03AD5" w:rsidRPr="00A03AD5" w:rsidTr="005541D7">
        <w:trPr>
          <w:trHeight w:hRule="exact" w:val="515"/>
          <w:tblHeader/>
        </w:trPr>
        <w:tc>
          <w:tcPr>
            <w:tcW w:w="426" w:type="dxa"/>
            <w:shd w:val="clear" w:color="auto" w:fill="FFFFFF"/>
          </w:tcPr>
          <w:p w:rsidR="00A03AD5" w:rsidRPr="00A03AD5" w:rsidRDefault="00A03AD5" w:rsidP="00A03AD5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A03AD5" w:rsidRPr="00A03AD5" w:rsidRDefault="00A03AD5" w:rsidP="00A03AD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A03AD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A03AD5" w:rsidRPr="00A03AD5" w:rsidRDefault="00A03AD5" w:rsidP="00A03AD5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A03AD5" w:rsidRPr="00A03AD5" w:rsidRDefault="00A03AD5" w:rsidP="00A03AD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  <w:r w:rsidRPr="00A03AD5">
              <w:rPr>
                <w:b/>
                <w:spacing w:val="-4"/>
                <w:sz w:val="20"/>
              </w:rPr>
              <w:t>всего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  <w:r w:rsidRPr="00A03AD5">
              <w:rPr>
                <w:b/>
                <w:spacing w:val="-5"/>
                <w:sz w:val="20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  <w:r w:rsidRPr="00A03AD5">
              <w:rPr>
                <w:b/>
                <w:sz w:val="20"/>
              </w:rPr>
              <w:t>2018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  <w:r w:rsidRPr="00A03AD5">
              <w:rPr>
                <w:b/>
                <w:spacing w:val="-7"/>
                <w:sz w:val="20"/>
              </w:rPr>
              <w:t>2019</w:t>
            </w:r>
          </w:p>
        </w:tc>
        <w:tc>
          <w:tcPr>
            <w:tcW w:w="521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  <w:r w:rsidRPr="00A03AD5">
              <w:rPr>
                <w:b/>
                <w:sz w:val="20"/>
              </w:rPr>
              <w:t>2020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  <w:r w:rsidRPr="00A03AD5">
              <w:rPr>
                <w:b/>
                <w:sz w:val="20"/>
              </w:rPr>
              <w:t>2021</w:t>
            </w: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  <w:r w:rsidRPr="00A03AD5">
              <w:rPr>
                <w:b/>
                <w:sz w:val="20"/>
              </w:rPr>
              <w:t>2022</w:t>
            </w: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A03AD5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A03AD5" w:rsidRPr="00A03AD5" w:rsidTr="005541D7">
        <w:trPr>
          <w:trHeight w:hRule="exact" w:val="575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z w:val="20"/>
              </w:rPr>
            </w:pPr>
            <w:r w:rsidRPr="00A03AD5">
              <w:rPr>
                <w:spacing w:val="-1"/>
                <w:sz w:val="20"/>
              </w:rPr>
              <w:t>1.</w:t>
            </w:r>
          </w:p>
        </w:tc>
        <w:tc>
          <w:tcPr>
            <w:tcW w:w="3884" w:type="dxa"/>
            <w:shd w:val="clear" w:color="auto" w:fill="FFFFFF"/>
          </w:tcPr>
          <w:p w:rsidR="00A03AD5" w:rsidRPr="005541D7" w:rsidRDefault="00A03AD5" w:rsidP="007B2278">
            <w:pPr>
              <w:rPr>
                <w:spacing w:val="-1"/>
                <w:sz w:val="20"/>
              </w:rPr>
            </w:pPr>
            <w:r w:rsidRPr="005541D7">
              <w:rPr>
                <w:spacing w:val="-1"/>
                <w:sz w:val="20"/>
              </w:rPr>
              <w:t>Организационное обеспечение реализации</w:t>
            </w:r>
          </w:p>
          <w:p w:rsidR="00A03AD5" w:rsidRPr="005541D7" w:rsidRDefault="00A03AD5" w:rsidP="007B2278">
            <w:pPr>
              <w:rPr>
                <w:spacing w:val="-1"/>
                <w:sz w:val="20"/>
              </w:rPr>
            </w:pPr>
          </w:p>
          <w:p w:rsidR="00A03AD5" w:rsidRPr="005541D7" w:rsidRDefault="00A03AD5" w:rsidP="007B2278">
            <w:pPr>
              <w:rPr>
                <w:spacing w:val="-1"/>
                <w:sz w:val="20"/>
              </w:rPr>
            </w:pPr>
          </w:p>
          <w:p w:rsidR="00A03AD5" w:rsidRPr="005541D7" w:rsidRDefault="00A03AD5" w:rsidP="007B2278">
            <w:pPr>
              <w:rPr>
                <w:sz w:val="20"/>
              </w:rPr>
            </w:pPr>
            <w:r w:rsidRPr="005541D7">
              <w:rPr>
                <w:spacing w:val="-1"/>
                <w:sz w:val="20"/>
              </w:rPr>
              <w:t xml:space="preserve"> Программы</w:t>
            </w:r>
          </w:p>
        </w:tc>
        <w:tc>
          <w:tcPr>
            <w:tcW w:w="1842" w:type="dxa"/>
            <w:shd w:val="clear" w:color="auto" w:fill="FFFFFF"/>
          </w:tcPr>
          <w:p w:rsidR="00A03AD5" w:rsidRPr="00A03AD5" w:rsidRDefault="00A03AD5" w:rsidP="007B2278">
            <w:pPr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b/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b/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b/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b/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center"/>
              <w:rPr>
                <w:sz w:val="20"/>
              </w:rPr>
            </w:pPr>
          </w:p>
        </w:tc>
      </w:tr>
      <w:tr w:rsidR="00A03AD5" w:rsidRPr="00A03AD5" w:rsidTr="005541D7">
        <w:trPr>
          <w:trHeight w:hRule="exact" w:val="828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1"/>
                <w:sz w:val="20"/>
              </w:rPr>
              <w:t>1.2.</w:t>
            </w:r>
          </w:p>
        </w:tc>
        <w:tc>
          <w:tcPr>
            <w:tcW w:w="3884" w:type="dxa"/>
            <w:shd w:val="clear" w:color="auto" w:fill="FFFFFF"/>
          </w:tcPr>
          <w:p w:rsidR="00A03AD5" w:rsidRPr="005541D7" w:rsidRDefault="00A03AD5" w:rsidP="007B2278">
            <w:pPr>
              <w:rPr>
                <w:spacing w:val="-4"/>
                <w:sz w:val="20"/>
              </w:rPr>
            </w:pPr>
            <w:r w:rsidRPr="005541D7">
              <w:rPr>
                <w:spacing w:val="-1"/>
                <w:sz w:val="20"/>
              </w:rPr>
              <w:t xml:space="preserve">Подпрограмма  «По </w:t>
            </w:r>
            <w:r w:rsidRPr="005541D7">
              <w:rPr>
                <w:spacing w:val="3"/>
                <w:sz w:val="20"/>
              </w:rPr>
              <w:t xml:space="preserve">обеспечению пожарной безопасности </w:t>
            </w:r>
            <w:r w:rsidRPr="005541D7">
              <w:rPr>
                <w:spacing w:val="-1"/>
                <w:sz w:val="20"/>
              </w:rPr>
              <w:t xml:space="preserve">образовательных </w:t>
            </w:r>
            <w:r w:rsidRPr="005541D7">
              <w:rPr>
                <w:spacing w:val="-2"/>
                <w:sz w:val="20"/>
              </w:rPr>
              <w:t>учреждений»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z w:val="20"/>
              </w:rPr>
            </w:pPr>
            <w:r w:rsidRPr="00A03AD5">
              <w:rPr>
                <w:spacing w:val="7"/>
                <w:sz w:val="20"/>
              </w:rPr>
              <w:t>Бюджет городского округа</w:t>
            </w: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rPr>
                <w:color w:val="FF0000"/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rPr>
                <w:color w:val="FF0000"/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rPr>
                <w:color w:val="FF0000"/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color w:val="FF0000"/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pacing w:val="-4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pacing w:val="-4"/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pacing w:val="-4"/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Управление образования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Администрации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городского округа</w:t>
            </w:r>
          </w:p>
        </w:tc>
      </w:tr>
      <w:tr w:rsidR="00A03AD5" w:rsidRPr="00A03AD5" w:rsidTr="005541D7">
        <w:trPr>
          <w:trHeight w:hRule="exact" w:val="997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1.3</w:t>
            </w:r>
          </w:p>
        </w:tc>
        <w:tc>
          <w:tcPr>
            <w:tcW w:w="3884" w:type="dxa"/>
            <w:shd w:val="clear" w:color="auto" w:fill="FFFFFF"/>
          </w:tcPr>
          <w:p w:rsidR="00A03AD5" w:rsidRPr="005541D7" w:rsidRDefault="00A03AD5" w:rsidP="007B2278">
            <w:pPr>
              <w:rPr>
                <w:spacing w:val="-4"/>
                <w:sz w:val="20"/>
              </w:rPr>
            </w:pPr>
            <w:r w:rsidRPr="005541D7">
              <w:rPr>
                <w:spacing w:val="1"/>
                <w:sz w:val="20"/>
              </w:rPr>
              <w:t xml:space="preserve">Подпрограмма  «По </w:t>
            </w:r>
            <w:r w:rsidRPr="005541D7">
              <w:rPr>
                <w:spacing w:val="3"/>
                <w:sz w:val="20"/>
              </w:rPr>
              <w:t xml:space="preserve">обеспечению пожарной безопасности учреждений </w:t>
            </w:r>
            <w:r w:rsidRPr="005541D7">
              <w:rPr>
                <w:spacing w:val="-1"/>
                <w:sz w:val="20"/>
              </w:rPr>
              <w:t>культуры»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pacing w:val="7"/>
                <w:sz w:val="20"/>
              </w:rPr>
            </w:pPr>
            <w:r w:rsidRPr="00A03AD5">
              <w:rPr>
                <w:spacing w:val="7"/>
                <w:sz w:val="20"/>
              </w:rPr>
              <w:t>Бюджет</w:t>
            </w:r>
          </w:p>
          <w:p w:rsidR="00A03AD5" w:rsidRPr="00A03AD5" w:rsidRDefault="00A03AD5" w:rsidP="00B4152F">
            <w:pPr>
              <w:rPr>
                <w:sz w:val="20"/>
              </w:rPr>
            </w:pPr>
            <w:r w:rsidRPr="00A03AD5">
              <w:rPr>
                <w:spacing w:val="7"/>
                <w:sz w:val="20"/>
              </w:rPr>
              <w:t>городского округа</w:t>
            </w: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color w:val="FF0000"/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color w:val="FF0000"/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jc w:val="both"/>
              <w:rPr>
                <w:spacing w:val="-4"/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jc w:val="both"/>
              <w:rPr>
                <w:spacing w:val="-4"/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Учреждения 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культуры 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Администрации городского округа</w:t>
            </w:r>
          </w:p>
        </w:tc>
      </w:tr>
      <w:tr w:rsidR="00A03AD5" w:rsidRPr="00A03AD5" w:rsidTr="005541D7">
        <w:trPr>
          <w:trHeight w:hRule="exact" w:val="982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1.4</w:t>
            </w:r>
          </w:p>
        </w:tc>
        <w:tc>
          <w:tcPr>
            <w:tcW w:w="3884" w:type="dxa"/>
            <w:shd w:val="clear" w:color="auto" w:fill="FFFFFF"/>
          </w:tcPr>
          <w:p w:rsidR="00A03AD5" w:rsidRPr="005541D7" w:rsidRDefault="00A03AD5" w:rsidP="007B2278">
            <w:pPr>
              <w:rPr>
                <w:spacing w:val="-4"/>
                <w:sz w:val="20"/>
              </w:rPr>
            </w:pPr>
            <w:r w:rsidRPr="005541D7">
              <w:rPr>
                <w:spacing w:val="2"/>
                <w:sz w:val="20"/>
              </w:rPr>
              <w:t xml:space="preserve">Изучение рынка сбыта и определение на </w:t>
            </w:r>
            <w:r w:rsidRPr="005541D7">
              <w:rPr>
                <w:spacing w:val="3"/>
                <w:sz w:val="20"/>
              </w:rPr>
              <w:t xml:space="preserve">конкурсной основе организаций и </w:t>
            </w:r>
            <w:r w:rsidRPr="005541D7">
              <w:rPr>
                <w:spacing w:val="4"/>
                <w:sz w:val="20"/>
              </w:rPr>
              <w:t>предприятий по поставке пожарно-</w:t>
            </w:r>
            <w:r w:rsidRPr="005541D7">
              <w:rPr>
                <w:spacing w:val="-1"/>
                <w:sz w:val="20"/>
              </w:rPr>
              <w:t>технического оборудования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hanging="19"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hanging="19"/>
              <w:jc w:val="both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F5773F">
            <w:pPr>
              <w:shd w:val="clear" w:color="auto" w:fill="FFFFFF"/>
              <w:ind w:hanging="19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F5773F">
            <w:pPr>
              <w:shd w:val="clear" w:color="auto" w:fill="FFFFFF"/>
              <w:ind w:hanging="19"/>
              <w:rPr>
                <w:sz w:val="20"/>
              </w:rPr>
            </w:pPr>
            <w:r w:rsidRPr="00A03AD5">
              <w:rPr>
                <w:sz w:val="20"/>
              </w:rPr>
              <w:t>В соответствии с графиком проведения торгов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F5773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Муниципальные учреждения</w:t>
            </w:r>
          </w:p>
        </w:tc>
      </w:tr>
      <w:tr w:rsidR="00A03AD5" w:rsidRPr="00A03AD5" w:rsidTr="005541D7">
        <w:trPr>
          <w:trHeight w:hRule="exact" w:val="1010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1.5</w:t>
            </w:r>
          </w:p>
        </w:tc>
        <w:tc>
          <w:tcPr>
            <w:tcW w:w="3884" w:type="dxa"/>
            <w:shd w:val="clear" w:color="auto" w:fill="FFFFFF"/>
          </w:tcPr>
          <w:p w:rsidR="00A03AD5" w:rsidRPr="005541D7" w:rsidRDefault="00A03AD5" w:rsidP="007B2278">
            <w:pPr>
              <w:rPr>
                <w:spacing w:val="-4"/>
                <w:sz w:val="20"/>
              </w:rPr>
            </w:pPr>
            <w:r w:rsidRPr="005541D7">
              <w:rPr>
                <w:spacing w:val="-4"/>
                <w:sz w:val="20"/>
              </w:rPr>
              <w:t xml:space="preserve">Организация и проведение смотра-конкурса на лучшую организацию работы по предупреждению пожаров и гибели людей в жилищном фонде городского округа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z w:val="20"/>
              </w:rPr>
            </w:pPr>
            <w:r w:rsidRPr="00A03AD5">
              <w:rPr>
                <w:spacing w:val="7"/>
                <w:sz w:val="20"/>
              </w:rPr>
              <w:t>Бюджет городского округа</w:t>
            </w: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-18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-18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F5773F">
            <w:pPr>
              <w:shd w:val="clear" w:color="auto" w:fill="FFFFFF"/>
              <w:ind w:left="-18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F5773F">
            <w:pPr>
              <w:shd w:val="clear" w:color="auto" w:fill="FFFFFF"/>
              <w:ind w:left="-18"/>
              <w:rPr>
                <w:sz w:val="20"/>
              </w:rPr>
            </w:pPr>
            <w:r w:rsidRPr="00A03AD5">
              <w:rPr>
                <w:sz w:val="20"/>
              </w:rPr>
              <w:t>Ежегодно, с подведением итогов конкурса в течение 4 квартала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F5773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МКУ «Управление по делам ГОЧС городского округа»</w:t>
            </w:r>
          </w:p>
          <w:p w:rsidR="00A03AD5" w:rsidRPr="00A03AD5" w:rsidRDefault="00A03AD5" w:rsidP="00F5773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Руководители  учреждений</w:t>
            </w:r>
          </w:p>
        </w:tc>
      </w:tr>
      <w:tr w:rsidR="00A03AD5" w:rsidRPr="00A03AD5" w:rsidTr="005541D7">
        <w:trPr>
          <w:trHeight w:hRule="exact" w:val="982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1.6</w:t>
            </w:r>
          </w:p>
        </w:tc>
        <w:tc>
          <w:tcPr>
            <w:tcW w:w="3884" w:type="dxa"/>
            <w:shd w:val="clear" w:color="auto" w:fill="FFFFFF"/>
          </w:tcPr>
          <w:p w:rsidR="00A03AD5" w:rsidRPr="005541D7" w:rsidRDefault="00A03AD5" w:rsidP="007B22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0"/>
              </w:rPr>
            </w:pPr>
            <w:r w:rsidRPr="005541D7">
              <w:rPr>
                <w:spacing w:val="3"/>
                <w:sz w:val="20"/>
              </w:rPr>
              <w:t>Подпрограмма  «</w:t>
            </w:r>
            <w:r w:rsidRPr="005541D7">
              <w:rPr>
                <w:spacing w:val="-1"/>
                <w:sz w:val="20"/>
              </w:rPr>
              <w:t xml:space="preserve">Пожарная безопасность городского округа в жилищном секторе </w:t>
            </w:r>
            <w:r w:rsidRPr="005541D7">
              <w:rPr>
                <w:sz w:val="20"/>
              </w:rPr>
              <w:t>2017-2019 г.</w:t>
            </w:r>
            <w:r w:rsidRPr="005541D7">
              <w:rPr>
                <w:spacing w:val="-1"/>
                <w:sz w:val="20"/>
              </w:rPr>
              <w:t>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z w:val="20"/>
              </w:rPr>
            </w:pPr>
            <w:r w:rsidRPr="00A03AD5">
              <w:rPr>
                <w:spacing w:val="7"/>
                <w:sz w:val="20"/>
              </w:rPr>
              <w:t>Бюджет городского округа, бюджет УК</w:t>
            </w: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color w:val="FF0000"/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rPr>
                <w:color w:val="FF0000"/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rPr>
                <w:color w:val="FF0000"/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rPr>
                <w:color w:val="FF0000"/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jc w:val="both"/>
              <w:rPr>
                <w:spacing w:val="-4"/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rPr>
                <w:spacing w:val="-4"/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rPr>
                <w:spacing w:val="-4"/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Управление  ЖКХ  Администрации городского округа</w:t>
            </w:r>
          </w:p>
        </w:tc>
      </w:tr>
      <w:tr w:rsidR="00A03AD5" w:rsidRPr="00A03AD5" w:rsidTr="005541D7">
        <w:trPr>
          <w:trHeight w:hRule="exact" w:val="713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2</w:t>
            </w:r>
          </w:p>
        </w:tc>
        <w:tc>
          <w:tcPr>
            <w:tcW w:w="3884" w:type="dxa"/>
            <w:shd w:val="clear" w:color="auto" w:fill="FFFFFF"/>
          </w:tcPr>
          <w:p w:rsidR="00A03AD5" w:rsidRPr="005541D7" w:rsidRDefault="00A03AD5" w:rsidP="007B2278">
            <w:pPr>
              <w:rPr>
                <w:spacing w:val="-4"/>
                <w:sz w:val="20"/>
              </w:rPr>
            </w:pPr>
            <w:r w:rsidRPr="005541D7">
              <w:rPr>
                <w:spacing w:val="-4"/>
                <w:sz w:val="20"/>
              </w:rPr>
              <w:t>Укрепление противопожарного состояния учреждений, зданий жилого сектора</w:t>
            </w:r>
          </w:p>
        </w:tc>
        <w:tc>
          <w:tcPr>
            <w:tcW w:w="1842" w:type="dxa"/>
            <w:shd w:val="clear" w:color="auto" w:fill="FFFFFF"/>
          </w:tcPr>
          <w:p w:rsidR="00A03AD5" w:rsidRPr="00A03AD5" w:rsidRDefault="00A03AD5" w:rsidP="007B2278">
            <w:pPr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b/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b/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b/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b/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2"/>
              <w:rPr>
                <w:sz w:val="20"/>
              </w:rPr>
            </w:pPr>
          </w:p>
        </w:tc>
      </w:tr>
      <w:tr w:rsidR="00A03AD5" w:rsidRPr="00A03AD5" w:rsidTr="005541D7">
        <w:trPr>
          <w:trHeight w:hRule="exact" w:val="1249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lastRenderedPageBreak/>
              <w:t>2.1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  <w:p w:rsidR="00A03AD5" w:rsidRPr="00A03AD5" w:rsidRDefault="00A03AD5" w:rsidP="007B2278">
            <w:pPr>
              <w:rPr>
                <w:spacing w:val="-4"/>
                <w:sz w:val="20"/>
              </w:rPr>
            </w:pPr>
          </w:p>
          <w:p w:rsidR="00A03AD5" w:rsidRPr="00A03AD5" w:rsidRDefault="00A03AD5" w:rsidP="007B2278">
            <w:pPr>
              <w:rPr>
                <w:spacing w:val="-4"/>
                <w:sz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27" w:hanging="27"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27" w:hanging="27"/>
              <w:jc w:val="both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В соответствии</w:t>
            </w:r>
          </w:p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с утвержденным планом-графиком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hanging="6"/>
              <w:rPr>
                <w:spacing w:val="-2"/>
                <w:sz w:val="20"/>
              </w:rPr>
            </w:pPr>
            <w:r w:rsidRPr="00A03AD5">
              <w:rPr>
                <w:sz w:val="20"/>
              </w:rPr>
              <w:t>Администрация городского округа</w:t>
            </w:r>
          </w:p>
          <w:p w:rsidR="00A03AD5" w:rsidRPr="00A03AD5" w:rsidRDefault="00A03AD5" w:rsidP="00B4152F">
            <w:pPr>
              <w:shd w:val="clear" w:color="auto" w:fill="FFFFFF"/>
              <w:ind w:hanging="6"/>
              <w:rPr>
                <w:sz w:val="20"/>
              </w:rPr>
            </w:pPr>
            <w:r w:rsidRPr="00A03AD5">
              <w:rPr>
                <w:spacing w:val="-2"/>
                <w:sz w:val="20"/>
              </w:rPr>
              <w:t>совместно с  муниципальными предприятиями</w:t>
            </w:r>
          </w:p>
        </w:tc>
      </w:tr>
      <w:tr w:rsidR="00A03AD5" w:rsidRPr="00A03AD5" w:rsidTr="005541D7">
        <w:trPr>
          <w:trHeight w:hRule="exact" w:val="1282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2.2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 xml:space="preserve">Подготовка предложений главе городского округа  по вопросам пожарной безопасности в рамках программ капитальных вложений </w:t>
            </w:r>
            <w:proofErr w:type="gramStart"/>
            <w:r w:rsidRPr="00A03AD5">
              <w:rPr>
                <w:spacing w:val="-4"/>
                <w:sz w:val="20"/>
              </w:rPr>
              <w:t>на</w:t>
            </w:r>
            <w:proofErr w:type="gramEnd"/>
            <w:r w:rsidRPr="00A03AD5">
              <w:rPr>
                <w:spacing w:val="-4"/>
                <w:sz w:val="20"/>
              </w:rPr>
              <w:t xml:space="preserve"> очередной </w:t>
            </w:r>
          </w:p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финансовый год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pacing w:val="7"/>
                <w:sz w:val="20"/>
              </w:rPr>
            </w:pPr>
          </w:p>
          <w:p w:rsidR="00A03AD5" w:rsidRPr="00A03AD5" w:rsidRDefault="00A03AD5" w:rsidP="007B2278">
            <w:pPr>
              <w:jc w:val="center"/>
              <w:rPr>
                <w:spacing w:val="7"/>
                <w:sz w:val="20"/>
              </w:rPr>
            </w:pPr>
          </w:p>
          <w:p w:rsidR="00A03AD5" w:rsidRPr="00A03AD5" w:rsidRDefault="00A03AD5" w:rsidP="007B2278">
            <w:pPr>
              <w:jc w:val="center"/>
              <w:rPr>
                <w:spacing w:val="7"/>
                <w:sz w:val="20"/>
              </w:rPr>
            </w:pPr>
          </w:p>
          <w:p w:rsidR="00A03AD5" w:rsidRPr="00A03AD5" w:rsidRDefault="00A03AD5" w:rsidP="007B2278">
            <w:pPr>
              <w:jc w:val="center"/>
              <w:rPr>
                <w:spacing w:val="7"/>
                <w:sz w:val="20"/>
              </w:rPr>
            </w:pPr>
          </w:p>
          <w:p w:rsidR="00A03AD5" w:rsidRPr="00A03AD5" w:rsidRDefault="00A03AD5" w:rsidP="007B227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Ежегодно</w:t>
            </w:r>
          </w:p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(март-апрель)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МКУ «Управление </w:t>
            </w:r>
            <w:proofErr w:type="gramStart"/>
            <w:r w:rsidRPr="00A03AD5">
              <w:rPr>
                <w:sz w:val="20"/>
              </w:rPr>
              <w:t>по</w:t>
            </w:r>
            <w:proofErr w:type="gramEnd"/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делам ГОЧС городского округа»</w:t>
            </w:r>
          </w:p>
          <w:p w:rsidR="00A03AD5" w:rsidRPr="00A03AD5" w:rsidRDefault="00A03AD5" w:rsidP="00B4152F">
            <w:pPr>
              <w:shd w:val="clear" w:color="auto" w:fill="FFFFFF"/>
              <w:rPr>
                <w:sz w:val="20"/>
              </w:rPr>
            </w:pPr>
            <w:r w:rsidRPr="00A03AD5">
              <w:rPr>
                <w:sz w:val="20"/>
              </w:rPr>
              <w:t>Руководители учреждений</w:t>
            </w:r>
          </w:p>
        </w:tc>
      </w:tr>
      <w:tr w:rsidR="00A03AD5" w:rsidRPr="00A03AD5" w:rsidTr="005541D7">
        <w:trPr>
          <w:trHeight w:hRule="exact" w:val="1289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2.3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 xml:space="preserve">Организация </w:t>
            </w:r>
            <w:proofErr w:type="gramStart"/>
            <w:r w:rsidRPr="00A03AD5">
              <w:rPr>
                <w:spacing w:val="-4"/>
                <w:sz w:val="20"/>
              </w:rPr>
              <w:t>контроля за</w:t>
            </w:r>
            <w:proofErr w:type="gramEnd"/>
            <w:r w:rsidRPr="00A03AD5">
              <w:rPr>
                <w:spacing w:val="-4"/>
                <w:sz w:val="20"/>
              </w:rPr>
              <w:t xml:space="preserve"> состоянием противопожарных систем, противопожарного оборудования и инвентаря, огнезащитной обработки деревянных конструкций в учреждениях и жилых домах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Весь период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МКУ «Управление </w:t>
            </w:r>
            <w:proofErr w:type="gramStart"/>
            <w:r w:rsidRPr="00A03AD5">
              <w:rPr>
                <w:sz w:val="20"/>
              </w:rPr>
              <w:t>по</w:t>
            </w:r>
            <w:proofErr w:type="gramEnd"/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делам ГОЧС городского округа»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Управление ЖКХ Администрации городского округа</w:t>
            </w:r>
          </w:p>
        </w:tc>
      </w:tr>
      <w:tr w:rsidR="00A03AD5" w:rsidRPr="00A03AD5" w:rsidTr="005541D7">
        <w:trPr>
          <w:trHeight w:hRule="exact" w:val="858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2.4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Выполнение комплекса противопожарных мероприятий при ремонтах и реконструкциях муниципальных учреждений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-40" w:firstLine="6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-40" w:firstLine="67"/>
              <w:jc w:val="center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Ежегодно по</w:t>
            </w:r>
          </w:p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утвержденному графику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 Руководители учреждений</w:t>
            </w:r>
          </w:p>
        </w:tc>
      </w:tr>
      <w:tr w:rsidR="00A03AD5" w:rsidRPr="00A03AD5" w:rsidTr="005541D7">
        <w:trPr>
          <w:trHeight w:hRule="exact" w:val="832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2.5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Организация  и проведение выборочных  проверок противопожарного состояния объектов энергетики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-40" w:firstLine="6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-40" w:firstLine="67"/>
              <w:jc w:val="center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Ежегодно по утвержденному графику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МКУ «Управление </w:t>
            </w:r>
            <w:proofErr w:type="gramStart"/>
            <w:r w:rsidRPr="00A03AD5">
              <w:rPr>
                <w:sz w:val="20"/>
              </w:rPr>
              <w:t>по</w:t>
            </w:r>
            <w:proofErr w:type="gramEnd"/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делам ГОЧС городского округа»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</w:p>
        </w:tc>
      </w:tr>
      <w:tr w:rsidR="00A03AD5" w:rsidRPr="00A03AD5" w:rsidTr="005541D7">
        <w:trPr>
          <w:trHeight w:hRule="exact" w:val="846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2.6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Проверка помещений, зданий жилого сектора, сданных в аренду сторонним юридическим лицам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Весь период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 Управление земельных и имущественных отношений Администрации городского округа</w:t>
            </w:r>
          </w:p>
        </w:tc>
      </w:tr>
      <w:tr w:rsidR="00A03AD5" w:rsidRPr="00A03AD5" w:rsidTr="005541D7">
        <w:trPr>
          <w:trHeight w:hRule="exact" w:val="1567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2.8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F5773F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 xml:space="preserve">Монтаж и техническое обслуживание средств автоматической пожарной сигнализации и системы оповещения и управления эвакуацией людей при пожарах - МКУ «Хозяйственное управление АГО  </w:t>
            </w:r>
            <w:proofErr w:type="gramStart"/>
            <w:r w:rsidRPr="00A03AD5">
              <w:rPr>
                <w:spacing w:val="-4"/>
                <w:sz w:val="20"/>
              </w:rPr>
              <w:t>Спасск-Дальний</w:t>
            </w:r>
            <w:proofErr w:type="gramEnd"/>
            <w:r w:rsidRPr="00A03AD5">
              <w:rPr>
                <w:spacing w:val="-4"/>
                <w:sz w:val="20"/>
              </w:rPr>
              <w:t>»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pacing w:val="7"/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B246BF" w:rsidP="007D4B8B">
            <w:pPr>
              <w:shd w:val="clear" w:color="auto" w:fill="FFFFFF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251,2</w:t>
            </w:r>
          </w:p>
        </w:tc>
        <w:tc>
          <w:tcPr>
            <w:tcW w:w="573" w:type="dxa"/>
            <w:shd w:val="clear" w:color="auto" w:fill="FFFFFF"/>
          </w:tcPr>
          <w:p w:rsidR="00A03AD5" w:rsidRPr="00A03AD5" w:rsidRDefault="00B246BF" w:rsidP="00B246BF">
            <w:pPr>
              <w:shd w:val="clear" w:color="auto" w:fill="FFFFFF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00</w:t>
            </w:r>
            <w:r w:rsidR="00A03AD5" w:rsidRPr="00A03AD5">
              <w:rPr>
                <w:spacing w:val="-5"/>
                <w:sz w:val="20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A03AD5" w:rsidRPr="00A03AD5" w:rsidRDefault="00B246BF" w:rsidP="00B4152F">
            <w:pPr>
              <w:shd w:val="clear" w:color="auto" w:fill="FFFFFF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00</w:t>
            </w:r>
            <w:r w:rsidR="00A03AD5" w:rsidRPr="00A03AD5">
              <w:rPr>
                <w:spacing w:val="-5"/>
                <w:sz w:val="20"/>
              </w:rPr>
              <w:t>,0</w:t>
            </w: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C85A5A">
            <w:pPr>
              <w:rPr>
                <w:sz w:val="20"/>
              </w:rPr>
            </w:pPr>
            <w:r w:rsidRPr="00A03AD5">
              <w:rPr>
                <w:spacing w:val="-5"/>
                <w:sz w:val="20"/>
              </w:rPr>
              <w:t>62,8</w:t>
            </w: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C85A5A">
            <w:pPr>
              <w:rPr>
                <w:sz w:val="20"/>
              </w:rPr>
            </w:pPr>
            <w:r w:rsidRPr="00A03AD5">
              <w:rPr>
                <w:spacing w:val="-5"/>
                <w:sz w:val="20"/>
              </w:rPr>
              <w:t>62,8</w:t>
            </w: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C85A5A">
            <w:pPr>
              <w:shd w:val="clear" w:color="auto" w:fill="FFFFFF"/>
              <w:rPr>
                <w:sz w:val="20"/>
              </w:rPr>
            </w:pPr>
            <w:r w:rsidRPr="00A03AD5">
              <w:rPr>
                <w:sz w:val="20"/>
              </w:rPr>
              <w:t>62,8</w:t>
            </w:r>
          </w:p>
        </w:tc>
        <w:tc>
          <w:tcPr>
            <w:tcW w:w="688" w:type="dxa"/>
            <w:shd w:val="clear" w:color="auto" w:fill="FFFFFF"/>
          </w:tcPr>
          <w:p w:rsidR="00A03AD5" w:rsidRPr="00A03AD5" w:rsidRDefault="00B246BF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МКУ «Хозяйственное управление Администрации городского округа </w:t>
            </w:r>
            <w:proofErr w:type="gramStart"/>
            <w:r w:rsidRPr="00A03AD5">
              <w:rPr>
                <w:sz w:val="20"/>
              </w:rPr>
              <w:t>Спасск-Дальний</w:t>
            </w:r>
            <w:proofErr w:type="gramEnd"/>
            <w:r w:rsidRPr="00A03AD5">
              <w:rPr>
                <w:sz w:val="20"/>
              </w:rPr>
              <w:t>»</w:t>
            </w:r>
          </w:p>
        </w:tc>
      </w:tr>
      <w:tr w:rsidR="00A03AD5" w:rsidRPr="00A03AD5" w:rsidTr="005541D7">
        <w:trPr>
          <w:trHeight w:hRule="exact" w:val="824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3</w:t>
            </w:r>
          </w:p>
        </w:tc>
        <w:tc>
          <w:tcPr>
            <w:tcW w:w="3884" w:type="dxa"/>
            <w:shd w:val="clear" w:color="auto" w:fill="FFFFFF"/>
          </w:tcPr>
          <w:p w:rsidR="00A03AD5" w:rsidRPr="005541D7" w:rsidRDefault="00A03AD5" w:rsidP="007B2278">
            <w:pPr>
              <w:rPr>
                <w:spacing w:val="-4"/>
                <w:sz w:val="20"/>
              </w:rPr>
            </w:pPr>
            <w:r w:rsidRPr="005541D7">
              <w:rPr>
                <w:spacing w:val="-4"/>
                <w:sz w:val="20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42" w:type="dxa"/>
            <w:shd w:val="clear" w:color="auto" w:fill="FFFFFF"/>
          </w:tcPr>
          <w:p w:rsidR="00A03AD5" w:rsidRPr="00A03AD5" w:rsidRDefault="00A03AD5" w:rsidP="007B2278">
            <w:pPr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b/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b/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b/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b/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jc w:val="both"/>
              <w:rPr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73"/>
              <w:rPr>
                <w:sz w:val="20"/>
              </w:rPr>
            </w:pPr>
          </w:p>
        </w:tc>
      </w:tr>
      <w:tr w:rsidR="00A03AD5" w:rsidRPr="00A03AD5" w:rsidTr="005541D7">
        <w:trPr>
          <w:trHeight w:hRule="exact" w:val="1130"/>
        </w:trPr>
        <w:tc>
          <w:tcPr>
            <w:tcW w:w="426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lastRenderedPageBreak/>
              <w:t>3.1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 xml:space="preserve">Периодическое обучение руководителей учреждений, лиц, ответственных за пожарную безопасность в организациях, имеющих лицензию МЧС </w:t>
            </w:r>
          </w:p>
          <w:p w:rsidR="00A03AD5" w:rsidRPr="00A03AD5" w:rsidRDefault="00A03AD5" w:rsidP="007B2278">
            <w:pPr>
              <w:rPr>
                <w:spacing w:val="-4"/>
                <w:sz w:val="20"/>
              </w:rPr>
            </w:pPr>
          </w:p>
          <w:p w:rsidR="00A03AD5" w:rsidRPr="00A03AD5" w:rsidRDefault="00A03AD5" w:rsidP="007B2278">
            <w:pPr>
              <w:rPr>
                <w:spacing w:val="-4"/>
                <w:sz w:val="20"/>
              </w:rPr>
            </w:pPr>
          </w:p>
          <w:p w:rsidR="00A03AD5" w:rsidRPr="00A03AD5" w:rsidRDefault="00A03AD5" w:rsidP="007B2278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России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7B2278">
            <w:pPr>
              <w:jc w:val="center"/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27" w:hanging="2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7B2278">
            <w:pPr>
              <w:shd w:val="clear" w:color="auto" w:fill="FFFFFF"/>
              <w:ind w:left="27" w:hanging="27"/>
              <w:jc w:val="center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В соответствии</w:t>
            </w:r>
          </w:p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с утвержденным планом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-27"/>
              <w:rPr>
                <w:sz w:val="20"/>
              </w:rPr>
            </w:pPr>
            <w:r w:rsidRPr="00A03AD5">
              <w:rPr>
                <w:sz w:val="20"/>
              </w:rPr>
              <w:t>Руководители учреждений, предприятий</w:t>
            </w:r>
          </w:p>
        </w:tc>
      </w:tr>
      <w:tr w:rsidR="00A03AD5" w:rsidRPr="00A03AD5" w:rsidTr="005541D7">
        <w:trPr>
          <w:trHeight w:hRule="exact" w:val="966"/>
        </w:trPr>
        <w:tc>
          <w:tcPr>
            <w:tcW w:w="426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3.2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Весь период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МКУ «Управление </w:t>
            </w:r>
            <w:proofErr w:type="gramStart"/>
            <w:r w:rsidRPr="00A03AD5">
              <w:rPr>
                <w:sz w:val="20"/>
              </w:rPr>
              <w:t>по</w:t>
            </w:r>
            <w:proofErr w:type="gramEnd"/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делам ГОЧС городского округа»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</w:p>
        </w:tc>
      </w:tr>
      <w:tr w:rsidR="00A03AD5" w:rsidRPr="00A03AD5" w:rsidTr="005541D7">
        <w:trPr>
          <w:trHeight w:hRule="exact" w:val="569"/>
        </w:trPr>
        <w:tc>
          <w:tcPr>
            <w:tcW w:w="426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3.3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81"/>
              <w:rPr>
                <w:sz w:val="20"/>
              </w:rPr>
            </w:pPr>
            <w:r w:rsidRPr="00A03AD5">
              <w:rPr>
                <w:sz w:val="20"/>
              </w:rPr>
              <w:t>Весь период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Руководители учреждений, предприятий </w:t>
            </w:r>
          </w:p>
        </w:tc>
      </w:tr>
      <w:tr w:rsidR="00A03AD5" w:rsidRPr="00A03AD5" w:rsidTr="005541D7">
        <w:trPr>
          <w:trHeight w:hRule="exact" w:val="847"/>
        </w:trPr>
        <w:tc>
          <w:tcPr>
            <w:tcW w:w="426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3.4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27" w:hanging="27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27" w:hanging="27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27" w:hanging="27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27" w:hanging="27"/>
              <w:rPr>
                <w:sz w:val="20"/>
              </w:rPr>
            </w:pPr>
            <w:r w:rsidRPr="00A03AD5">
              <w:rPr>
                <w:sz w:val="20"/>
              </w:rPr>
              <w:t>В соответствии</w:t>
            </w:r>
          </w:p>
          <w:p w:rsidR="00A03AD5" w:rsidRPr="00A03AD5" w:rsidRDefault="00A03AD5" w:rsidP="00B4152F">
            <w:pPr>
              <w:shd w:val="clear" w:color="auto" w:fill="FFFFFF"/>
              <w:ind w:left="27" w:hanging="27"/>
              <w:rPr>
                <w:sz w:val="20"/>
              </w:rPr>
            </w:pPr>
            <w:r w:rsidRPr="00A03AD5">
              <w:rPr>
                <w:sz w:val="20"/>
              </w:rPr>
              <w:t>с утвержденным графиком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Руководители учреждений, предприятий </w:t>
            </w:r>
          </w:p>
        </w:tc>
      </w:tr>
      <w:tr w:rsidR="00A03AD5" w:rsidRPr="00A03AD5" w:rsidTr="005541D7">
        <w:trPr>
          <w:trHeight w:hRule="exact" w:val="575"/>
        </w:trPr>
        <w:tc>
          <w:tcPr>
            <w:tcW w:w="426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3.5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>Изготовление и показ видеороликов на противопожарную тематику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pacing w:val="7"/>
                <w:sz w:val="20"/>
              </w:rPr>
            </w:pPr>
            <w:r w:rsidRPr="00A03AD5">
              <w:rPr>
                <w:spacing w:val="7"/>
                <w:sz w:val="20"/>
              </w:rPr>
              <w:t>Бюджет</w:t>
            </w:r>
          </w:p>
          <w:p w:rsidR="00A03AD5" w:rsidRPr="00A03AD5" w:rsidRDefault="00A03AD5" w:rsidP="00B4152F">
            <w:pPr>
              <w:rPr>
                <w:sz w:val="20"/>
              </w:rPr>
            </w:pPr>
            <w:r w:rsidRPr="00A03AD5">
              <w:rPr>
                <w:spacing w:val="7"/>
                <w:sz w:val="20"/>
              </w:rPr>
              <w:t>городского округа</w:t>
            </w: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A03AD5" w:rsidP="00B246BF">
            <w:pPr>
              <w:shd w:val="clear" w:color="auto" w:fill="FFFFFF"/>
              <w:rPr>
                <w:sz w:val="20"/>
              </w:rPr>
            </w:pPr>
            <w:r w:rsidRPr="00A03AD5">
              <w:rPr>
                <w:sz w:val="20"/>
              </w:rPr>
              <w:t>2017-202</w:t>
            </w:r>
            <w:r w:rsidR="00B246BF">
              <w:rPr>
                <w:sz w:val="20"/>
              </w:rPr>
              <w:t>2</w:t>
            </w:r>
            <w:r w:rsidRPr="00A03AD5">
              <w:rPr>
                <w:sz w:val="20"/>
              </w:rPr>
              <w:t>г.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 МКУ «Управление </w:t>
            </w:r>
            <w:proofErr w:type="gramStart"/>
            <w:r w:rsidRPr="00A03AD5">
              <w:rPr>
                <w:sz w:val="20"/>
              </w:rPr>
              <w:t>по</w:t>
            </w:r>
            <w:proofErr w:type="gramEnd"/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делам ГОЧС городского округа»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</w:p>
        </w:tc>
      </w:tr>
      <w:tr w:rsidR="00A03AD5" w:rsidRPr="00A03AD5" w:rsidTr="005541D7">
        <w:trPr>
          <w:trHeight w:hRule="exact" w:val="1122"/>
        </w:trPr>
        <w:tc>
          <w:tcPr>
            <w:tcW w:w="426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12"/>
                <w:sz w:val="20"/>
              </w:rPr>
            </w:pPr>
            <w:r w:rsidRPr="00A03AD5">
              <w:rPr>
                <w:spacing w:val="-12"/>
                <w:sz w:val="20"/>
              </w:rPr>
              <w:t>3.6</w:t>
            </w:r>
          </w:p>
        </w:tc>
        <w:tc>
          <w:tcPr>
            <w:tcW w:w="3884" w:type="dxa"/>
            <w:shd w:val="clear" w:color="auto" w:fill="FFFFFF"/>
          </w:tcPr>
          <w:p w:rsidR="00A03AD5" w:rsidRPr="00A03AD5" w:rsidRDefault="00A03AD5" w:rsidP="00B4152F">
            <w:pPr>
              <w:rPr>
                <w:spacing w:val="-4"/>
                <w:sz w:val="20"/>
              </w:rPr>
            </w:pPr>
            <w:r w:rsidRPr="00A03AD5">
              <w:rPr>
                <w:spacing w:val="-4"/>
                <w:sz w:val="20"/>
              </w:rPr>
              <w:t xml:space="preserve">Изготовление информационных стендов, </w:t>
            </w:r>
            <w:proofErr w:type="spellStart"/>
            <w:r w:rsidRPr="00A03AD5">
              <w:rPr>
                <w:spacing w:val="-4"/>
                <w:sz w:val="20"/>
              </w:rPr>
              <w:t>банеров</w:t>
            </w:r>
            <w:proofErr w:type="spellEnd"/>
            <w:r w:rsidRPr="00A03AD5">
              <w:rPr>
                <w:spacing w:val="-4"/>
                <w:sz w:val="20"/>
              </w:rPr>
              <w:t xml:space="preserve"> по вопросам пожарной безопасности, их размещение на улицах городского округа  и систематическое их обновление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3AD5" w:rsidRPr="00A03AD5" w:rsidRDefault="00A03AD5" w:rsidP="00B4152F">
            <w:pPr>
              <w:rPr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10"/>
              <w:rPr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34"/>
              <w:rPr>
                <w:spacing w:val="-5"/>
                <w:sz w:val="20"/>
              </w:rPr>
            </w:pPr>
          </w:p>
        </w:tc>
        <w:tc>
          <w:tcPr>
            <w:tcW w:w="52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72"/>
              <w:rPr>
                <w:spacing w:val="-7"/>
                <w:sz w:val="20"/>
              </w:rPr>
            </w:pPr>
          </w:p>
        </w:tc>
        <w:tc>
          <w:tcPr>
            <w:tcW w:w="521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173"/>
              <w:rPr>
                <w:sz w:val="20"/>
              </w:rPr>
            </w:pPr>
          </w:p>
        </w:tc>
        <w:tc>
          <w:tcPr>
            <w:tcW w:w="688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060" w:type="dxa"/>
            <w:shd w:val="clear" w:color="auto" w:fill="FFFFFF"/>
          </w:tcPr>
          <w:p w:rsidR="00A03AD5" w:rsidRPr="00A03AD5" w:rsidRDefault="00B246BF" w:rsidP="00B4152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2017-2022</w:t>
            </w:r>
            <w:r w:rsidR="00A03AD5" w:rsidRPr="00A03AD5">
              <w:rPr>
                <w:sz w:val="20"/>
              </w:rPr>
              <w:t xml:space="preserve"> г.</w:t>
            </w: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 xml:space="preserve"> МКУ «Управление по делам ГОЧС городского округа»</w:t>
            </w:r>
          </w:p>
          <w:p w:rsidR="00A03AD5" w:rsidRPr="00A03AD5" w:rsidRDefault="00A03AD5" w:rsidP="00B4152F">
            <w:pPr>
              <w:shd w:val="clear" w:color="auto" w:fill="FFFFFF"/>
              <w:ind w:left="6" w:hanging="14"/>
              <w:rPr>
                <w:sz w:val="20"/>
              </w:rPr>
            </w:pPr>
            <w:r w:rsidRPr="00A03AD5">
              <w:rPr>
                <w:sz w:val="20"/>
              </w:rPr>
              <w:t>Руководители учреждений</w:t>
            </w:r>
          </w:p>
        </w:tc>
      </w:tr>
      <w:tr w:rsidR="00A03AD5" w:rsidRPr="00A03AD5" w:rsidTr="005541D7">
        <w:trPr>
          <w:trHeight w:hRule="exact" w:val="529"/>
        </w:trPr>
        <w:tc>
          <w:tcPr>
            <w:tcW w:w="6152" w:type="dxa"/>
            <w:gridSpan w:val="3"/>
            <w:shd w:val="clear" w:color="auto" w:fill="FFFFFF"/>
            <w:vAlign w:val="center"/>
          </w:tcPr>
          <w:p w:rsidR="00A03AD5" w:rsidRPr="00A03AD5" w:rsidRDefault="00A03AD5" w:rsidP="00B246BF">
            <w:pPr>
              <w:spacing w:after="240"/>
              <w:rPr>
                <w:b/>
                <w:spacing w:val="-1"/>
                <w:sz w:val="20"/>
              </w:rPr>
            </w:pPr>
          </w:p>
          <w:p w:rsidR="00A03AD5" w:rsidRPr="00A03AD5" w:rsidRDefault="00A03AD5" w:rsidP="00B246BF">
            <w:pPr>
              <w:spacing w:after="240"/>
              <w:rPr>
                <w:b/>
                <w:spacing w:val="-1"/>
                <w:sz w:val="20"/>
              </w:rPr>
            </w:pPr>
            <w:r w:rsidRPr="00A03AD5">
              <w:rPr>
                <w:b/>
                <w:spacing w:val="-1"/>
                <w:sz w:val="20"/>
              </w:rPr>
              <w:t>В С Е Г О:</w:t>
            </w:r>
          </w:p>
          <w:p w:rsidR="00A03AD5" w:rsidRPr="00A03AD5" w:rsidRDefault="00A03AD5" w:rsidP="00B246BF">
            <w:pPr>
              <w:spacing w:after="240"/>
              <w:rPr>
                <w:spacing w:val="-1"/>
                <w:sz w:val="2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A03AD5" w:rsidRPr="00A03AD5" w:rsidRDefault="00B246BF" w:rsidP="00B246BF">
            <w:pPr>
              <w:shd w:val="clear" w:color="auto" w:fill="FFFFFF"/>
              <w:spacing w:after="240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251,2</w:t>
            </w:r>
          </w:p>
          <w:p w:rsidR="00A03AD5" w:rsidRPr="00A03AD5" w:rsidRDefault="00A03AD5" w:rsidP="00B246BF">
            <w:pPr>
              <w:shd w:val="clear" w:color="auto" w:fill="FFFFFF"/>
              <w:spacing w:after="240"/>
              <w:ind w:left="110"/>
              <w:rPr>
                <w:b/>
                <w:spacing w:val="-4"/>
                <w:sz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A03AD5" w:rsidRPr="00A03AD5" w:rsidRDefault="00B246BF" w:rsidP="00B246BF">
            <w:pPr>
              <w:spacing w:after="2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00</w:t>
            </w:r>
            <w:r w:rsidR="00A03AD5" w:rsidRPr="00A03AD5">
              <w:rPr>
                <w:b/>
                <w:spacing w:val="-5"/>
                <w:sz w:val="20"/>
              </w:rPr>
              <w:t>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03AD5" w:rsidRPr="00A03AD5" w:rsidRDefault="00B246BF" w:rsidP="00B246BF">
            <w:pPr>
              <w:spacing w:after="2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00</w:t>
            </w:r>
            <w:r w:rsidR="00A03AD5" w:rsidRPr="00A03AD5">
              <w:rPr>
                <w:b/>
                <w:spacing w:val="-5"/>
                <w:sz w:val="20"/>
              </w:rPr>
              <w:t>,0</w:t>
            </w:r>
          </w:p>
        </w:tc>
        <w:tc>
          <w:tcPr>
            <w:tcW w:w="527" w:type="dxa"/>
            <w:shd w:val="clear" w:color="auto" w:fill="FFFFFF"/>
            <w:vAlign w:val="center"/>
          </w:tcPr>
          <w:p w:rsidR="00A03AD5" w:rsidRPr="00A03AD5" w:rsidRDefault="00A03AD5" w:rsidP="00B246BF">
            <w:pPr>
              <w:spacing w:after="240"/>
              <w:rPr>
                <w:b/>
                <w:sz w:val="20"/>
              </w:rPr>
            </w:pPr>
            <w:r w:rsidRPr="00A03AD5">
              <w:rPr>
                <w:b/>
                <w:spacing w:val="-5"/>
                <w:sz w:val="20"/>
              </w:rPr>
              <w:t>62,8</w:t>
            </w:r>
          </w:p>
        </w:tc>
        <w:tc>
          <w:tcPr>
            <w:tcW w:w="521" w:type="dxa"/>
            <w:shd w:val="clear" w:color="auto" w:fill="FFFFFF"/>
            <w:vAlign w:val="center"/>
          </w:tcPr>
          <w:p w:rsidR="00A03AD5" w:rsidRPr="00A03AD5" w:rsidRDefault="00A03AD5" w:rsidP="00B246BF">
            <w:pPr>
              <w:shd w:val="clear" w:color="auto" w:fill="FFFFFF"/>
              <w:spacing w:after="240"/>
              <w:rPr>
                <w:b/>
                <w:spacing w:val="-4"/>
                <w:sz w:val="20"/>
              </w:rPr>
            </w:pPr>
            <w:r w:rsidRPr="00A03AD5">
              <w:rPr>
                <w:b/>
                <w:spacing w:val="-4"/>
                <w:sz w:val="20"/>
              </w:rPr>
              <w:t>62,8</w:t>
            </w:r>
          </w:p>
        </w:tc>
        <w:tc>
          <w:tcPr>
            <w:tcW w:w="567" w:type="dxa"/>
            <w:shd w:val="clear" w:color="auto" w:fill="FFFFFF"/>
          </w:tcPr>
          <w:p w:rsidR="00A03AD5" w:rsidRPr="00A03AD5" w:rsidRDefault="00B246BF" w:rsidP="00B246BF">
            <w:pPr>
              <w:shd w:val="clear" w:color="auto" w:fill="FFFFFF"/>
              <w:spacing w:after="240"/>
              <w:rPr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6</w:t>
            </w:r>
            <w:r w:rsidR="00A03AD5" w:rsidRPr="00A03AD5">
              <w:rPr>
                <w:b/>
                <w:spacing w:val="-4"/>
                <w:sz w:val="20"/>
              </w:rPr>
              <w:t>2,8</w:t>
            </w:r>
          </w:p>
        </w:tc>
        <w:tc>
          <w:tcPr>
            <w:tcW w:w="688" w:type="dxa"/>
            <w:shd w:val="clear" w:color="auto" w:fill="FFFFFF"/>
          </w:tcPr>
          <w:p w:rsidR="00A03AD5" w:rsidRPr="00B246BF" w:rsidRDefault="00B246BF" w:rsidP="00B246BF">
            <w:pPr>
              <w:shd w:val="clear" w:color="auto" w:fill="FFFFFF"/>
              <w:spacing w:after="240"/>
              <w:ind w:left="173"/>
              <w:rPr>
                <w:b/>
                <w:spacing w:val="-4"/>
                <w:sz w:val="20"/>
              </w:rPr>
            </w:pPr>
            <w:r w:rsidRPr="00B246BF">
              <w:rPr>
                <w:b/>
                <w:spacing w:val="-4"/>
                <w:sz w:val="20"/>
              </w:rPr>
              <w:t>62,8</w:t>
            </w:r>
          </w:p>
        </w:tc>
        <w:tc>
          <w:tcPr>
            <w:tcW w:w="2060" w:type="dxa"/>
            <w:shd w:val="clear" w:color="auto" w:fill="FFFFFF"/>
          </w:tcPr>
          <w:p w:rsidR="00A03AD5" w:rsidRPr="00B246BF" w:rsidRDefault="00A03AD5" w:rsidP="00B246BF">
            <w:pPr>
              <w:shd w:val="clear" w:color="auto" w:fill="FFFFFF"/>
              <w:spacing w:after="240"/>
              <w:ind w:left="173"/>
              <w:rPr>
                <w:b/>
                <w:spacing w:val="-4"/>
                <w:sz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A03AD5" w:rsidRPr="00A03AD5" w:rsidRDefault="00A03AD5" w:rsidP="00B246BF">
            <w:pPr>
              <w:shd w:val="clear" w:color="auto" w:fill="FFFFFF"/>
              <w:spacing w:after="240"/>
              <w:ind w:left="173"/>
              <w:rPr>
                <w:spacing w:val="-4"/>
                <w:sz w:val="20"/>
              </w:rPr>
            </w:pPr>
          </w:p>
        </w:tc>
      </w:tr>
    </w:tbl>
    <w:p w:rsidR="00327603" w:rsidRPr="00C83CE9" w:rsidRDefault="00327603" w:rsidP="00B4152F"/>
    <w:sectPr w:rsidR="00327603" w:rsidRPr="00C83CE9" w:rsidSect="00F5773F">
      <w:pgSz w:w="16838" w:h="11906" w:orient="landscape" w:code="9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120"/>
    <w:rsid w:val="000316DC"/>
    <w:rsid w:val="00034CB9"/>
    <w:rsid w:val="00037572"/>
    <w:rsid w:val="00037B42"/>
    <w:rsid w:val="00040B86"/>
    <w:rsid w:val="000416A2"/>
    <w:rsid w:val="00042A2F"/>
    <w:rsid w:val="00043E92"/>
    <w:rsid w:val="00044385"/>
    <w:rsid w:val="0004694C"/>
    <w:rsid w:val="0005006D"/>
    <w:rsid w:val="000531BE"/>
    <w:rsid w:val="00054A93"/>
    <w:rsid w:val="000601B4"/>
    <w:rsid w:val="0006278B"/>
    <w:rsid w:val="000651AC"/>
    <w:rsid w:val="0007010C"/>
    <w:rsid w:val="000703A2"/>
    <w:rsid w:val="00071139"/>
    <w:rsid w:val="00071DBD"/>
    <w:rsid w:val="00075EDE"/>
    <w:rsid w:val="00076195"/>
    <w:rsid w:val="00084E8A"/>
    <w:rsid w:val="00092D51"/>
    <w:rsid w:val="000951A1"/>
    <w:rsid w:val="0009638B"/>
    <w:rsid w:val="000A205C"/>
    <w:rsid w:val="000B2658"/>
    <w:rsid w:val="000B29EF"/>
    <w:rsid w:val="000B7548"/>
    <w:rsid w:val="000B76BD"/>
    <w:rsid w:val="000B79A0"/>
    <w:rsid w:val="000C0128"/>
    <w:rsid w:val="000C1F66"/>
    <w:rsid w:val="000C7C8C"/>
    <w:rsid w:val="000D0367"/>
    <w:rsid w:val="000D277F"/>
    <w:rsid w:val="000D371B"/>
    <w:rsid w:val="000D4B30"/>
    <w:rsid w:val="000E0E89"/>
    <w:rsid w:val="000E11D0"/>
    <w:rsid w:val="000E778A"/>
    <w:rsid w:val="000F17C8"/>
    <w:rsid w:val="000F1F35"/>
    <w:rsid w:val="000F35B3"/>
    <w:rsid w:val="000F5CD7"/>
    <w:rsid w:val="000F7D64"/>
    <w:rsid w:val="00101092"/>
    <w:rsid w:val="0010512C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2CD7"/>
    <w:rsid w:val="001959AA"/>
    <w:rsid w:val="001A00BA"/>
    <w:rsid w:val="001A1A45"/>
    <w:rsid w:val="001A4EF8"/>
    <w:rsid w:val="001A5C46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6169"/>
    <w:rsid w:val="001D7F38"/>
    <w:rsid w:val="001E0448"/>
    <w:rsid w:val="001E377C"/>
    <w:rsid w:val="001E4B87"/>
    <w:rsid w:val="001E4D1B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78FE"/>
    <w:rsid w:val="00227A47"/>
    <w:rsid w:val="00232C99"/>
    <w:rsid w:val="00233FE8"/>
    <w:rsid w:val="00235AA0"/>
    <w:rsid w:val="0024240D"/>
    <w:rsid w:val="00245741"/>
    <w:rsid w:val="00247003"/>
    <w:rsid w:val="002472A4"/>
    <w:rsid w:val="002479EE"/>
    <w:rsid w:val="0025274E"/>
    <w:rsid w:val="0025420E"/>
    <w:rsid w:val="00254362"/>
    <w:rsid w:val="00257BEA"/>
    <w:rsid w:val="002602C8"/>
    <w:rsid w:val="00260546"/>
    <w:rsid w:val="0026339D"/>
    <w:rsid w:val="0026571C"/>
    <w:rsid w:val="00270643"/>
    <w:rsid w:val="00271D2A"/>
    <w:rsid w:val="00272B21"/>
    <w:rsid w:val="00273463"/>
    <w:rsid w:val="00281498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29CE"/>
    <w:rsid w:val="00322E4D"/>
    <w:rsid w:val="0032407B"/>
    <w:rsid w:val="00325520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345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C0DE0"/>
    <w:rsid w:val="003C1BF6"/>
    <w:rsid w:val="003C29E7"/>
    <w:rsid w:val="003C31F2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2C4"/>
    <w:rsid w:val="004023E8"/>
    <w:rsid w:val="004044E9"/>
    <w:rsid w:val="00404AB0"/>
    <w:rsid w:val="004051A8"/>
    <w:rsid w:val="004056AB"/>
    <w:rsid w:val="00410228"/>
    <w:rsid w:val="00414C78"/>
    <w:rsid w:val="00422D52"/>
    <w:rsid w:val="00425934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1F7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71683"/>
    <w:rsid w:val="00471FA4"/>
    <w:rsid w:val="00482451"/>
    <w:rsid w:val="0048265C"/>
    <w:rsid w:val="004925BE"/>
    <w:rsid w:val="004926B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0EE0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26845"/>
    <w:rsid w:val="00530155"/>
    <w:rsid w:val="005306F3"/>
    <w:rsid w:val="0053165A"/>
    <w:rsid w:val="00532378"/>
    <w:rsid w:val="005342D3"/>
    <w:rsid w:val="00535165"/>
    <w:rsid w:val="005353EC"/>
    <w:rsid w:val="00536C28"/>
    <w:rsid w:val="0054123E"/>
    <w:rsid w:val="00541DDA"/>
    <w:rsid w:val="00544994"/>
    <w:rsid w:val="00545822"/>
    <w:rsid w:val="005511AD"/>
    <w:rsid w:val="005541D7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86D13"/>
    <w:rsid w:val="00592A1C"/>
    <w:rsid w:val="00593A3F"/>
    <w:rsid w:val="00593D86"/>
    <w:rsid w:val="005942DE"/>
    <w:rsid w:val="00597158"/>
    <w:rsid w:val="005A13A4"/>
    <w:rsid w:val="005A539F"/>
    <w:rsid w:val="005A7695"/>
    <w:rsid w:val="005B1FED"/>
    <w:rsid w:val="005B26B3"/>
    <w:rsid w:val="005B47E4"/>
    <w:rsid w:val="005C0B3B"/>
    <w:rsid w:val="005C2523"/>
    <w:rsid w:val="005C311F"/>
    <w:rsid w:val="005C5203"/>
    <w:rsid w:val="005C771D"/>
    <w:rsid w:val="005D0770"/>
    <w:rsid w:val="005D393F"/>
    <w:rsid w:val="005D3E78"/>
    <w:rsid w:val="005D40DC"/>
    <w:rsid w:val="005D49DB"/>
    <w:rsid w:val="005E1821"/>
    <w:rsid w:val="005E3073"/>
    <w:rsid w:val="005F0B17"/>
    <w:rsid w:val="005F18E5"/>
    <w:rsid w:val="005F2B08"/>
    <w:rsid w:val="006011E4"/>
    <w:rsid w:val="00602266"/>
    <w:rsid w:val="0060283D"/>
    <w:rsid w:val="00603023"/>
    <w:rsid w:val="00605312"/>
    <w:rsid w:val="0060584C"/>
    <w:rsid w:val="00605855"/>
    <w:rsid w:val="00611281"/>
    <w:rsid w:val="00611883"/>
    <w:rsid w:val="0061393D"/>
    <w:rsid w:val="006141DD"/>
    <w:rsid w:val="0061448C"/>
    <w:rsid w:val="006167B5"/>
    <w:rsid w:val="00623942"/>
    <w:rsid w:val="006245B9"/>
    <w:rsid w:val="0063272D"/>
    <w:rsid w:val="00632955"/>
    <w:rsid w:val="006346C8"/>
    <w:rsid w:val="00634B30"/>
    <w:rsid w:val="006366A8"/>
    <w:rsid w:val="00641C50"/>
    <w:rsid w:val="00642F96"/>
    <w:rsid w:val="0064392F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32CBC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6914"/>
    <w:rsid w:val="0075712F"/>
    <w:rsid w:val="00760F03"/>
    <w:rsid w:val="00763DBF"/>
    <w:rsid w:val="007723C9"/>
    <w:rsid w:val="007726E9"/>
    <w:rsid w:val="0077340D"/>
    <w:rsid w:val="00773EEF"/>
    <w:rsid w:val="00776907"/>
    <w:rsid w:val="00787ABB"/>
    <w:rsid w:val="00787C48"/>
    <w:rsid w:val="007926E0"/>
    <w:rsid w:val="00795A06"/>
    <w:rsid w:val="007962BA"/>
    <w:rsid w:val="007A0A66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4B8B"/>
    <w:rsid w:val="007D50A7"/>
    <w:rsid w:val="007D7738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3DA"/>
    <w:rsid w:val="008356CA"/>
    <w:rsid w:val="00842360"/>
    <w:rsid w:val="00843642"/>
    <w:rsid w:val="00847977"/>
    <w:rsid w:val="0085018D"/>
    <w:rsid w:val="00850874"/>
    <w:rsid w:val="00850A39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0EAE"/>
    <w:rsid w:val="008A12D3"/>
    <w:rsid w:val="008A3737"/>
    <w:rsid w:val="008A3BFE"/>
    <w:rsid w:val="008A4FC7"/>
    <w:rsid w:val="008A5018"/>
    <w:rsid w:val="008A7D9F"/>
    <w:rsid w:val="008B360E"/>
    <w:rsid w:val="008B37F1"/>
    <w:rsid w:val="008B47CF"/>
    <w:rsid w:val="008C0B00"/>
    <w:rsid w:val="008C20CC"/>
    <w:rsid w:val="008C24B1"/>
    <w:rsid w:val="008C2FB9"/>
    <w:rsid w:val="008C3151"/>
    <w:rsid w:val="008C390A"/>
    <w:rsid w:val="008C4D38"/>
    <w:rsid w:val="008C5449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3841"/>
    <w:rsid w:val="009476FC"/>
    <w:rsid w:val="0095272D"/>
    <w:rsid w:val="00952C81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31F6"/>
    <w:rsid w:val="009F422B"/>
    <w:rsid w:val="009F47E2"/>
    <w:rsid w:val="009F639A"/>
    <w:rsid w:val="009F75E9"/>
    <w:rsid w:val="009F7B94"/>
    <w:rsid w:val="00A02471"/>
    <w:rsid w:val="00A03230"/>
    <w:rsid w:val="00A03AD5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1B25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5DD3"/>
    <w:rsid w:val="00A6767B"/>
    <w:rsid w:val="00A67B64"/>
    <w:rsid w:val="00A7221F"/>
    <w:rsid w:val="00A73AF7"/>
    <w:rsid w:val="00A74487"/>
    <w:rsid w:val="00A813AC"/>
    <w:rsid w:val="00A814C4"/>
    <w:rsid w:val="00A8376B"/>
    <w:rsid w:val="00A84987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AF65FC"/>
    <w:rsid w:val="00B02047"/>
    <w:rsid w:val="00B02495"/>
    <w:rsid w:val="00B030D5"/>
    <w:rsid w:val="00B03423"/>
    <w:rsid w:val="00B0350A"/>
    <w:rsid w:val="00B047FE"/>
    <w:rsid w:val="00B0660A"/>
    <w:rsid w:val="00B11F8A"/>
    <w:rsid w:val="00B12582"/>
    <w:rsid w:val="00B13F00"/>
    <w:rsid w:val="00B23644"/>
    <w:rsid w:val="00B246BF"/>
    <w:rsid w:val="00B26ACA"/>
    <w:rsid w:val="00B26F12"/>
    <w:rsid w:val="00B30ED8"/>
    <w:rsid w:val="00B31324"/>
    <w:rsid w:val="00B31B37"/>
    <w:rsid w:val="00B31DD5"/>
    <w:rsid w:val="00B34084"/>
    <w:rsid w:val="00B370C8"/>
    <w:rsid w:val="00B4152F"/>
    <w:rsid w:val="00B42369"/>
    <w:rsid w:val="00B43BBA"/>
    <w:rsid w:val="00B44211"/>
    <w:rsid w:val="00B46392"/>
    <w:rsid w:val="00B514BE"/>
    <w:rsid w:val="00B53884"/>
    <w:rsid w:val="00B56492"/>
    <w:rsid w:val="00B60A8D"/>
    <w:rsid w:val="00B62D83"/>
    <w:rsid w:val="00B633C9"/>
    <w:rsid w:val="00B64453"/>
    <w:rsid w:val="00B658F3"/>
    <w:rsid w:val="00B6598C"/>
    <w:rsid w:val="00B66C26"/>
    <w:rsid w:val="00B670E2"/>
    <w:rsid w:val="00B67709"/>
    <w:rsid w:val="00B718FB"/>
    <w:rsid w:val="00B7584D"/>
    <w:rsid w:val="00B81F96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F39"/>
    <w:rsid w:val="00BF01DE"/>
    <w:rsid w:val="00BF6C0B"/>
    <w:rsid w:val="00C01203"/>
    <w:rsid w:val="00C031B2"/>
    <w:rsid w:val="00C0644C"/>
    <w:rsid w:val="00C122DC"/>
    <w:rsid w:val="00C14766"/>
    <w:rsid w:val="00C210E0"/>
    <w:rsid w:val="00C218BC"/>
    <w:rsid w:val="00C21FC8"/>
    <w:rsid w:val="00C231E4"/>
    <w:rsid w:val="00C268B6"/>
    <w:rsid w:val="00C31CEA"/>
    <w:rsid w:val="00C33BA7"/>
    <w:rsid w:val="00C364C2"/>
    <w:rsid w:val="00C37707"/>
    <w:rsid w:val="00C37B4F"/>
    <w:rsid w:val="00C37CC5"/>
    <w:rsid w:val="00C40826"/>
    <w:rsid w:val="00C43319"/>
    <w:rsid w:val="00C43718"/>
    <w:rsid w:val="00C46534"/>
    <w:rsid w:val="00C46C5E"/>
    <w:rsid w:val="00C5387B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5A5A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60A7"/>
    <w:rsid w:val="00CC648B"/>
    <w:rsid w:val="00CC7A2F"/>
    <w:rsid w:val="00CC7E38"/>
    <w:rsid w:val="00CD00BC"/>
    <w:rsid w:val="00CD068B"/>
    <w:rsid w:val="00CD3C1E"/>
    <w:rsid w:val="00CD3C22"/>
    <w:rsid w:val="00CE0A96"/>
    <w:rsid w:val="00CE3B6B"/>
    <w:rsid w:val="00CE60CB"/>
    <w:rsid w:val="00CE70E7"/>
    <w:rsid w:val="00CE7748"/>
    <w:rsid w:val="00CE7E24"/>
    <w:rsid w:val="00CF0B3C"/>
    <w:rsid w:val="00CF172D"/>
    <w:rsid w:val="00CF1CDB"/>
    <w:rsid w:val="00CF2499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FF4"/>
    <w:rsid w:val="00D15256"/>
    <w:rsid w:val="00D16850"/>
    <w:rsid w:val="00D24048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73E"/>
    <w:rsid w:val="00DF7A9D"/>
    <w:rsid w:val="00E005EF"/>
    <w:rsid w:val="00E0433A"/>
    <w:rsid w:val="00E047ED"/>
    <w:rsid w:val="00E068E4"/>
    <w:rsid w:val="00E12308"/>
    <w:rsid w:val="00E207E3"/>
    <w:rsid w:val="00E20D11"/>
    <w:rsid w:val="00E2145E"/>
    <w:rsid w:val="00E278F8"/>
    <w:rsid w:val="00E27E50"/>
    <w:rsid w:val="00E30305"/>
    <w:rsid w:val="00E32857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283"/>
    <w:rsid w:val="00E91DCD"/>
    <w:rsid w:val="00E9269E"/>
    <w:rsid w:val="00E93255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6E36"/>
    <w:rsid w:val="00F376A9"/>
    <w:rsid w:val="00F407F2"/>
    <w:rsid w:val="00F5278B"/>
    <w:rsid w:val="00F54433"/>
    <w:rsid w:val="00F5773F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C0169"/>
    <w:rsid w:val="00FC12E0"/>
    <w:rsid w:val="00FC387F"/>
    <w:rsid w:val="00FD236A"/>
    <w:rsid w:val="00FD2450"/>
    <w:rsid w:val="00FE0378"/>
    <w:rsid w:val="00FE0ACE"/>
    <w:rsid w:val="00FE0ED7"/>
    <w:rsid w:val="00FE208D"/>
    <w:rsid w:val="00FE241B"/>
    <w:rsid w:val="00FE4CBF"/>
    <w:rsid w:val="00FE5010"/>
    <w:rsid w:val="00FF076B"/>
    <w:rsid w:val="00FF1D14"/>
    <w:rsid w:val="00FF3CEE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paragraph" w:customStyle="1" w:styleId="Heading">
    <w:name w:val="Heading"/>
    <w:rsid w:val="005D49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C7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416C-3AF5-479E-924A-13DE01E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agarkova_ns</cp:lastModifiedBy>
  <cp:revision>4</cp:revision>
  <cp:lastPrinted>2020-01-09T07:16:00Z</cp:lastPrinted>
  <dcterms:created xsi:type="dcterms:W3CDTF">2020-01-09T07:12:00Z</dcterms:created>
  <dcterms:modified xsi:type="dcterms:W3CDTF">2020-01-09T07:16:00Z</dcterms:modified>
</cp:coreProperties>
</file>