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F" w:rsidRPr="00F9402F" w:rsidRDefault="00336DBF" w:rsidP="001958B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-160655</wp:posOffset>
            </wp:positionV>
            <wp:extent cx="466725" cy="636905"/>
            <wp:effectExtent l="19050" t="0" r="9525" b="0"/>
            <wp:wrapTight wrapText="bothSides">
              <wp:wrapPolygon edited="0">
                <wp:start x="-882" y="0"/>
                <wp:lineTo x="-882" y="20674"/>
                <wp:lineTo x="22041" y="20674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8BF" w:rsidRDefault="001958BF" w:rsidP="001958BF">
      <w:pPr>
        <w:jc w:val="center"/>
        <w:rPr>
          <w:b/>
          <w:sz w:val="26"/>
          <w:szCs w:val="26"/>
        </w:rPr>
      </w:pPr>
    </w:p>
    <w:p w:rsidR="001958BF" w:rsidRDefault="001958BF" w:rsidP="00246930">
      <w:pPr>
        <w:rPr>
          <w:b/>
          <w:sz w:val="26"/>
          <w:szCs w:val="26"/>
        </w:rPr>
      </w:pPr>
    </w:p>
    <w:p w:rsidR="002971AA" w:rsidRDefault="002971AA" w:rsidP="001958BF">
      <w:pPr>
        <w:jc w:val="center"/>
        <w:rPr>
          <w:b/>
          <w:sz w:val="26"/>
          <w:szCs w:val="26"/>
        </w:rPr>
      </w:pP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 xml:space="preserve">ГОРОДСКОГО ОКРУГА </w:t>
      </w:r>
      <w:proofErr w:type="gramStart"/>
      <w:r w:rsidRPr="00EC60BA">
        <w:rPr>
          <w:b/>
          <w:sz w:val="26"/>
          <w:szCs w:val="26"/>
        </w:rPr>
        <w:t>СПАССК-ДАЛЬНИЙ</w:t>
      </w:r>
      <w:proofErr w:type="gramEnd"/>
    </w:p>
    <w:p w:rsidR="001958BF" w:rsidRDefault="001958BF" w:rsidP="001958BF">
      <w:pPr>
        <w:jc w:val="center"/>
        <w:rPr>
          <w:b/>
          <w:spacing w:val="20"/>
          <w:sz w:val="26"/>
          <w:szCs w:val="26"/>
        </w:rPr>
      </w:pPr>
    </w:p>
    <w:p w:rsidR="001958BF" w:rsidRPr="00246930" w:rsidRDefault="002971AA" w:rsidP="001958BF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</w:t>
      </w:r>
      <w:r w:rsidR="001958BF" w:rsidRPr="00246930">
        <w:rPr>
          <w:b/>
          <w:spacing w:val="20"/>
          <w:sz w:val="26"/>
          <w:szCs w:val="26"/>
        </w:rPr>
        <w:t>ПОСТАНОВЛЕНИЕ</w:t>
      </w:r>
    </w:p>
    <w:p w:rsidR="001958BF" w:rsidRPr="00F06C5B" w:rsidRDefault="00F06C5B" w:rsidP="00AC50C7">
      <w:pPr>
        <w:rPr>
          <w:sz w:val="26"/>
          <w:szCs w:val="26"/>
        </w:rPr>
      </w:pPr>
      <w:r w:rsidRPr="00F06C5B">
        <w:rPr>
          <w:sz w:val="26"/>
          <w:szCs w:val="26"/>
        </w:rPr>
        <w:t>17 января 2020г.</w:t>
      </w:r>
      <w:r w:rsidR="001F1AF9">
        <w:rPr>
          <w:sz w:val="24"/>
          <w:szCs w:val="24"/>
        </w:rPr>
        <w:t xml:space="preserve">              </w:t>
      </w:r>
      <w:r w:rsidR="002971AA">
        <w:rPr>
          <w:sz w:val="24"/>
          <w:szCs w:val="24"/>
        </w:rPr>
        <w:t xml:space="preserve"> </w:t>
      </w:r>
      <w:r w:rsidR="001958BF" w:rsidRPr="00246930">
        <w:rPr>
          <w:sz w:val="24"/>
          <w:szCs w:val="24"/>
        </w:rPr>
        <w:t xml:space="preserve">г. </w:t>
      </w:r>
      <w:proofErr w:type="spellStart"/>
      <w:proofErr w:type="gramStart"/>
      <w:r w:rsidR="001958BF" w:rsidRPr="00246930">
        <w:rPr>
          <w:sz w:val="24"/>
          <w:szCs w:val="24"/>
        </w:rPr>
        <w:t>Спасск-Дальний</w:t>
      </w:r>
      <w:proofErr w:type="spellEnd"/>
      <w:proofErr w:type="gramEnd"/>
      <w:r w:rsidR="001958BF" w:rsidRPr="00246930">
        <w:rPr>
          <w:sz w:val="24"/>
          <w:szCs w:val="24"/>
        </w:rPr>
        <w:t>, Приморского края</w:t>
      </w:r>
      <w:r w:rsidR="002971AA">
        <w:rPr>
          <w:sz w:val="24"/>
          <w:szCs w:val="24"/>
        </w:rPr>
        <w:t xml:space="preserve">               </w:t>
      </w:r>
      <w:r w:rsidR="001F1AF9">
        <w:rPr>
          <w:sz w:val="24"/>
          <w:szCs w:val="24"/>
        </w:rPr>
        <w:t xml:space="preserve"> </w:t>
      </w:r>
      <w:r w:rsidR="001F1AF9" w:rsidRPr="00F06C5B">
        <w:rPr>
          <w:sz w:val="26"/>
          <w:szCs w:val="26"/>
        </w:rPr>
        <w:t xml:space="preserve">№ </w:t>
      </w:r>
      <w:r w:rsidRPr="00F06C5B">
        <w:rPr>
          <w:sz w:val="26"/>
          <w:szCs w:val="26"/>
        </w:rPr>
        <w:t>12-па</w:t>
      </w:r>
    </w:p>
    <w:p w:rsidR="002971AA" w:rsidRDefault="002971AA" w:rsidP="001958BF">
      <w:pPr>
        <w:jc w:val="center"/>
        <w:rPr>
          <w:sz w:val="26"/>
          <w:szCs w:val="26"/>
        </w:rPr>
      </w:pPr>
    </w:p>
    <w:p w:rsidR="002971AA" w:rsidRDefault="002971AA" w:rsidP="001958BF">
      <w:pPr>
        <w:jc w:val="center"/>
        <w:rPr>
          <w:sz w:val="26"/>
          <w:szCs w:val="26"/>
        </w:rPr>
      </w:pP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Об утверждении муниципальной программы</w:t>
      </w:r>
    </w:p>
    <w:p w:rsidR="00246930" w:rsidRDefault="001958BF" w:rsidP="001958BF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«Улучшение освещенности городск</w:t>
      </w:r>
      <w:r w:rsidR="00B42DBD">
        <w:rPr>
          <w:b/>
          <w:bCs/>
          <w:spacing w:val="-2"/>
          <w:sz w:val="26"/>
          <w:szCs w:val="26"/>
        </w:rPr>
        <w:t xml:space="preserve">ого округа </w:t>
      </w:r>
    </w:p>
    <w:p w:rsidR="001958BF" w:rsidRDefault="00B42DBD" w:rsidP="00246930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proofErr w:type="spellStart"/>
      <w:proofErr w:type="gramStart"/>
      <w:r>
        <w:rPr>
          <w:b/>
          <w:bCs/>
          <w:spacing w:val="-2"/>
          <w:sz w:val="26"/>
          <w:szCs w:val="26"/>
        </w:rPr>
        <w:t>Спасск-Дальний</w:t>
      </w:r>
      <w:proofErr w:type="spellEnd"/>
      <w:proofErr w:type="gramEnd"/>
      <w:r w:rsidR="00EB376A">
        <w:rPr>
          <w:b/>
          <w:bCs/>
          <w:spacing w:val="-2"/>
          <w:sz w:val="26"/>
          <w:szCs w:val="26"/>
        </w:rPr>
        <w:t xml:space="preserve"> </w:t>
      </w:r>
      <w:r w:rsidR="00617359">
        <w:rPr>
          <w:b/>
          <w:bCs/>
          <w:spacing w:val="-2"/>
          <w:sz w:val="26"/>
          <w:szCs w:val="26"/>
        </w:rPr>
        <w:t>в 20</w:t>
      </w:r>
      <w:r w:rsidR="00AC50C7">
        <w:rPr>
          <w:b/>
          <w:bCs/>
          <w:spacing w:val="-2"/>
          <w:sz w:val="26"/>
          <w:szCs w:val="26"/>
        </w:rPr>
        <w:t>20</w:t>
      </w:r>
      <w:r w:rsidR="00617359">
        <w:rPr>
          <w:b/>
          <w:bCs/>
          <w:spacing w:val="-2"/>
          <w:sz w:val="26"/>
          <w:szCs w:val="26"/>
        </w:rPr>
        <w:t xml:space="preserve"> - 20</w:t>
      </w:r>
      <w:r w:rsidR="00AC50C7">
        <w:rPr>
          <w:b/>
          <w:bCs/>
          <w:spacing w:val="-2"/>
          <w:sz w:val="26"/>
          <w:szCs w:val="26"/>
        </w:rPr>
        <w:t>22</w:t>
      </w:r>
      <w:r>
        <w:rPr>
          <w:b/>
          <w:bCs/>
          <w:spacing w:val="-2"/>
          <w:sz w:val="26"/>
          <w:szCs w:val="26"/>
        </w:rPr>
        <w:t xml:space="preserve"> годах</w:t>
      </w:r>
      <w:r w:rsidR="001958BF">
        <w:rPr>
          <w:b/>
          <w:bCs/>
          <w:spacing w:val="-2"/>
          <w:sz w:val="26"/>
          <w:szCs w:val="26"/>
        </w:rPr>
        <w:t>»</w:t>
      </w:r>
    </w:p>
    <w:p w:rsidR="00E87365" w:rsidRPr="00246930" w:rsidRDefault="00E87365" w:rsidP="00246930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2971AA" w:rsidRDefault="00AC50C7" w:rsidP="00AC50C7">
      <w:pPr>
        <w:spacing w:line="360" w:lineRule="auto"/>
        <w:ind w:firstLine="708"/>
        <w:jc w:val="both"/>
        <w:rPr>
          <w:sz w:val="26"/>
          <w:szCs w:val="26"/>
        </w:rPr>
      </w:pPr>
      <w:r w:rsidRPr="00EC60BA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EC60BA">
        <w:rPr>
          <w:sz w:val="26"/>
          <w:szCs w:val="26"/>
        </w:rPr>
        <w:t xml:space="preserve">  статьей 179 Бюджетного кодекса Российской Федерации, Уставом городского округа  </w:t>
      </w:r>
      <w:proofErr w:type="spellStart"/>
      <w:r w:rsidRPr="00EC60BA">
        <w:rPr>
          <w:sz w:val="26"/>
          <w:szCs w:val="26"/>
        </w:rPr>
        <w:t>Спасск-Дальний</w:t>
      </w:r>
      <w:proofErr w:type="spellEnd"/>
      <w:r w:rsidRPr="00EC60BA">
        <w:rPr>
          <w:sz w:val="26"/>
          <w:szCs w:val="26"/>
        </w:rPr>
        <w:t xml:space="preserve">,  </w:t>
      </w:r>
      <w:r w:rsidRPr="0018286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2971A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»,</w:t>
      </w:r>
      <w:r w:rsidR="002971AA">
        <w:rPr>
          <w:sz w:val="26"/>
          <w:szCs w:val="26"/>
        </w:rPr>
        <w:t xml:space="preserve"> Администрация городского округа </w:t>
      </w:r>
      <w:proofErr w:type="spellStart"/>
      <w:r w:rsidR="002971AA">
        <w:rPr>
          <w:sz w:val="26"/>
          <w:szCs w:val="26"/>
        </w:rPr>
        <w:t>Спасск-Дальний</w:t>
      </w:r>
      <w:proofErr w:type="spellEnd"/>
      <w:r w:rsidR="002971AA">
        <w:rPr>
          <w:sz w:val="26"/>
          <w:szCs w:val="26"/>
        </w:rPr>
        <w:t xml:space="preserve"> </w:t>
      </w:r>
    </w:p>
    <w:p w:rsidR="00AC50C7" w:rsidRDefault="00AC50C7" w:rsidP="00AC50C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958BF" w:rsidRDefault="001958BF" w:rsidP="002971AA">
      <w:pPr>
        <w:tabs>
          <w:tab w:val="left" w:pos="709"/>
        </w:tabs>
        <w:spacing w:after="240" w:line="360" w:lineRule="auto"/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</w:t>
      </w:r>
      <w:r w:rsidR="002971AA">
        <w:rPr>
          <w:sz w:val="26"/>
          <w:szCs w:val="26"/>
        </w:rPr>
        <w:t>ЯЕТ</w:t>
      </w:r>
      <w:r w:rsidRPr="00EC60BA">
        <w:rPr>
          <w:sz w:val="26"/>
          <w:szCs w:val="26"/>
        </w:rPr>
        <w:t>:</w:t>
      </w:r>
    </w:p>
    <w:p w:rsidR="001958BF" w:rsidRPr="00A3008C" w:rsidRDefault="001958BF" w:rsidP="002971AA">
      <w:pPr>
        <w:shd w:val="clear" w:color="auto" w:fill="FFFFFF"/>
        <w:spacing w:line="360" w:lineRule="auto"/>
        <w:ind w:firstLine="708"/>
        <w:jc w:val="both"/>
      </w:pPr>
      <w:r w:rsidRPr="00EC60BA">
        <w:rPr>
          <w:sz w:val="26"/>
          <w:szCs w:val="26"/>
        </w:rPr>
        <w:t>1.</w:t>
      </w:r>
      <w:r w:rsidR="00246930">
        <w:rPr>
          <w:sz w:val="26"/>
          <w:szCs w:val="26"/>
        </w:rPr>
        <w:t xml:space="preserve"> </w:t>
      </w:r>
      <w:r w:rsidRPr="00EC60BA">
        <w:rPr>
          <w:sz w:val="26"/>
          <w:szCs w:val="26"/>
        </w:rPr>
        <w:t xml:space="preserve">Утвердить прилагаемую муниципальную </w:t>
      </w:r>
      <w:r>
        <w:rPr>
          <w:sz w:val="26"/>
          <w:szCs w:val="26"/>
        </w:rPr>
        <w:t xml:space="preserve">программу </w:t>
      </w:r>
      <w:r w:rsidRPr="00A3008C">
        <w:rPr>
          <w:bCs/>
          <w:spacing w:val="-2"/>
          <w:sz w:val="26"/>
          <w:szCs w:val="26"/>
        </w:rPr>
        <w:t>«</w:t>
      </w:r>
      <w:r w:rsidRPr="001958BF">
        <w:rPr>
          <w:bCs/>
          <w:spacing w:val="-2"/>
          <w:sz w:val="26"/>
          <w:szCs w:val="26"/>
        </w:rPr>
        <w:t>Улучшение освещенности городск</w:t>
      </w:r>
      <w:r w:rsidR="008C6B80">
        <w:rPr>
          <w:bCs/>
          <w:spacing w:val="-2"/>
          <w:sz w:val="26"/>
          <w:szCs w:val="26"/>
        </w:rPr>
        <w:t xml:space="preserve">ого округа </w:t>
      </w:r>
      <w:proofErr w:type="spellStart"/>
      <w:proofErr w:type="gramStart"/>
      <w:r w:rsidR="008C6B80">
        <w:rPr>
          <w:bCs/>
          <w:spacing w:val="-2"/>
          <w:sz w:val="26"/>
          <w:szCs w:val="26"/>
        </w:rPr>
        <w:t>Спасск-Дальний</w:t>
      </w:r>
      <w:proofErr w:type="spellEnd"/>
      <w:proofErr w:type="gramEnd"/>
      <w:r w:rsidR="008C6B80">
        <w:rPr>
          <w:bCs/>
          <w:spacing w:val="-2"/>
          <w:sz w:val="26"/>
          <w:szCs w:val="26"/>
        </w:rPr>
        <w:t xml:space="preserve"> в 20</w:t>
      </w:r>
      <w:r w:rsidR="00E87365">
        <w:rPr>
          <w:bCs/>
          <w:spacing w:val="-2"/>
          <w:sz w:val="26"/>
          <w:szCs w:val="26"/>
        </w:rPr>
        <w:t>20</w:t>
      </w:r>
      <w:r w:rsidR="008C6B80">
        <w:rPr>
          <w:bCs/>
          <w:spacing w:val="-2"/>
          <w:sz w:val="26"/>
          <w:szCs w:val="26"/>
        </w:rPr>
        <w:t xml:space="preserve"> - 20</w:t>
      </w:r>
      <w:r w:rsidR="00E87365">
        <w:rPr>
          <w:bCs/>
          <w:spacing w:val="-2"/>
          <w:sz w:val="26"/>
          <w:szCs w:val="26"/>
        </w:rPr>
        <w:t>22</w:t>
      </w:r>
      <w:r w:rsidRPr="001958BF">
        <w:rPr>
          <w:bCs/>
          <w:spacing w:val="-2"/>
          <w:sz w:val="26"/>
          <w:szCs w:val="26"/>
        </w:rPr>
        <w:t xml:space="preserve"> год</w:t>
      </w:r>
      <w:r w:rsidR="003B511B">
        <w:rPr>
          <w:bCs/>
          <w:spacing w:val="-2"/>
          <w:sz w:val="26"/>
          <w:szCs w:val="26"/>
        </w:rPr>
        <w:t>ах</w:t>
      </w:r>
      <w:r w:rsidRPr="00A3008C">
        <w:rPr>
          <w:bCs/>
          <w:sz w:val="26"/>
          <w:szCs w:val="26"/>
        </w:rPr>
        <w:t>»</w:t>
      </w:r>
      <w:r w:rsidR="002D00DD">
        <w:rPr>
          <w:bCs/>
          <w:sz w:val="26"/>
          <w:szCs w:val="26"/>
        </w:rPr>
        <w:t>.</w:t>
      </w:r>
    </w:p>
    <w:p w:rsidR="00E87365" w:rsidRPr="00E87365" w:rsidRDefault="00E87365" w:rsidP="00E87365">
      <w:pPr>
        <w:spacing w:line="360" w:lineRule="auto"/>
        <w:ind w:firstLine="709"/>
        <w:jc w:val="both"/>
        <w:rPr>
          <w:bCs/>
          <w:spacing w:val="-2"/>
          <w:sz w:val="26"/>
          <w:szCs w:val="26"/>
        </w:rPr>
      </w:pPr>
      <w:r>
        <w:rPr>
          <w:sz w:val="26"/>
          <w:szCs w:val="26"/>
        </w:rPr>
        <w:t xml:space="preserve">2.  Признать утратившим силу с 1 января 2020 года </w:t>
      </w:r>
      <w:r w:rsidRPr="00E87365">
        <w:rPr>
          <w:bCs/>
          <w:sz w:val="26"/>
          <w:szCs w:val="26"/>
        </w:rPr>
        <w:t xml:space="preserve">постановление Администрации городского округа </w:t>
      </w:r>
      <w:proofErr w:type="spellStart"/>
      <w:proofErr w:type="gramStart"/>
      <w:r w:rsidRPr="00E87365">
        <w:rPr>
          <w:bCs/>
          <w:sz w:val="26"/>
          <w:szCs w:val="26"/>
        </w:rPr>
        <w:t>Спасск-Дальний</w:t>
      </w:r>
      <w:proofErr w:type="spellEnd"/>
      <w:proofErr w:type="gramEnd"/>
      <w:r w:rsidRPr="00E87365">
        <w:rPr>
          <w:bCs/>
          <w:sz w:val="26"/>
          <w:szCs w:val="26"/>
        </w:rPr>
        <w:t xml:space="preserve"> от 11 июля 2016 г. № 345-па</w:t>
      </w:r>
      <w:r w:rsidRPr="00E87365">
        <w:rPr>
          <w:sz w:val="26"/>
          <w:szCs w:val="26"/>
        </w:rPr>
        <w:t xml:space="preserve">  «Об утверждении  муниципальной программы  </w:t>
      </w:r>
      <w:r w:rsidRPr="00E87365">
        <w:rPr>
          <w:bCs/>
          <w:spacing w:val="-2"/>
          <w:sz w:val="26"/>
          <w:szCs w:val="26"/>
        </w:rPr>
        <w:t xml:space="preserve">«Улучшение освещенности городского округа </w:t>
      </w:r>
      <w:proofErr w:type="spellStart"/>
      <w:r w:rsidRPr="00E87365">
        <w:rPr>
          <w:bCs/>
          <w:spacing w:val="-2"/>
          <w:sz w:val="26"/>
          <w:szCs w:val="26"/>
        </w:rPr>
        <w:t>Спасск-Дальний</w:t>
      </w:r>
      <w:proofErr w:type="spellEnd"/>
      <w:r w:rsidRPr="00E87365">
        <w:rPr>
          <w:bCs/>
          <w:spacing w:val="-2"/>
          <w:sz w:val="26"/>
          <w:szCs w:val="26"/>
        </w:rPr>
        <w:t xml:space="preserve"> в 2016 - 2021 годах»</w:t>
      </w:r>
      <w:r w:rsidR="002971AA">
        <w:rPr>
          <w:bCs/>
          <w:spacing w:val="-2"/>
          <w:sz w:val="26"/>
          <w:szCs w:val="26"/>
        </w:rPr>
        <w:t>.</w:t>
      </w:r>
    </w:p>
    <w:p w:rsidR="00AD3153" w:rsidRPr="0086124B" w:rsidRDefault="00AD3153" w:rsidP="00AD315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6124B">
        <w:rPr>
          <w:sz w:val="26"/>
          <w:szCs w:val="26"/>
        </w:rPr>
        <w:t xml:space="preserve"> </w:t>
      </w:r>
      <w:r w:rsidR="008C6B80">
        <w:rPr>
          <w:sz w:val="26"/>
          <w:szCs w:val="26"/>
        </w:rPr>
        <w:t>Административному у</w:t>
      </w:r>
      <w:r>
        <w:rPr>
          <w:sz w:val="26"/>
          <w:szCs w:val="26"/>
        </w:rPr>
        <w:t>правлению</w:t>
      </w:r>
      <w:r w:rsidRPr="0086124B">
        <w:rPr>
          <w:sz w:val="26"/>
          <w:szCs w:val="26"/>
        </w:rPr>
        <w:t xml:space="preserve"> </w:t>
      </w:r>
      <w:r w:rsidR="00246930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246930">
        <w:rPr>
          <w:sz w:val="26"/>
          <w:szCs w:val="26"/>
        </w:rPr>
        <w:t>Спасск-Дальний</w:t>
      </w:r>
      <w:proofErr w:type="spellEnd"/>
      <w:proofErr w:type="gramEnd"/>
      <w:r w:rsidR="00246930"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>(</w:t>
      </w:r>
      <w:proofErr w:type="spellStart"/>
      <w:r w:rsidRPr="0086124B">
        <w:rPr>
          <w:sz w:val="26"/>
          <w:szCs w:val="26"/>
        </w:rPr>
        <w:t>Моняк</w:t>
      </w:r>
      <w:proofErr w:type="spellEnd"/>
      <w:r w:rsidRPr="0086124B">
        <w:rPr>
          <w:sz w:val="26"/>
          <w:szCs w:val="26"/>
        </w:rPr>
        <w:t xml:space="preserve">) </w:t>
      </w:r>
      <w:r w:rsidR="002971AA">
        <w:rPr>
          <w:sz w:val="26"/>
          <w:szCs w:val="26"/>
        </w:rPr>
        <w:t xml:space="preserve"> настоящее постановление </w:t>
      </w:r>
      <w:r w:rsidRPr="0086124B">
        <w:rPr>
          <w:sz w:val="26"/>
          <w:szCs w:val="26"/>
        </w:rPr>
        <w:t xml:space="preserve">опубликовать в средствах массовой информации </w:t>
      </w:r>
      <w:r w:rsidR="002971AA">
        <w:rPr>
          <w:sz w:val="26"/>
          <w:szCs w:val="26"/>
        </w:rPr>
        <w:t>и разместить</w:t>
      </w:r>
      <w:r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Pr="0086124B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.</w:t>
      </w:r>
    </w:p>
    <w:p w:rsidR="00AD3153" w:rsidRDefault="00AD3153" w:rsidP="00AD315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24B">
        <w:rPr>
          <w:sz w:val="26"/>
          <w:szCs w:val="26"/>
        </w:rPr>
        <w:t>.</w:t>
      </w:r>
      <w:r w:rsidRPr="004F1D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2971AA">
        <w:rPr>
          <w:sz w:val="26"/>
          <w:szCs w:val="26"/>
        </w:rPr>
        <w:t xml:space="preserve">                     </w:t>
      </w:r>
      <w:r w:rsidR="008C6B80">
        <w:rPr>
          <w:sz w:val="26"/>
          <w:szCs w:val="26"/>
        </w:rPr>
        <w:t>А</w:t>
      </w:r>
      <w:r w:rsidR="00E87365">
        <w:rPr>
          <w:sz w:val="26"/>
          <w:szCs w:val="26"/>
        </w:rPr>
        <w:t>.К</w:t>
      </w:r>
      <w:r w:rsidR="002971AA">
        <w:rPr>
          <w:sz w:val="26"/>
          <w:szCs w:val="26"/>
        </w:rPr>
        <w:t xml:space="preserve">. </w:t>
      </w:r>
      <w:r w:rsidR="00E87365">
        <w:rPr>
          <w:sz w:val="26"/>
          <w:szCs w:val="26"/>
        </w:rPr>
        <w:t>Бессонова.</w:t>
      </w:r>
    </w:p>
    <w:p w:rsidR="002971AA" w:rsidRDefault="002971AA" w:rsidP="00AD3153">
      <w:pPr>
        <w:spacing w:line="360" w:lineRule="auto"/>
        <w:ind w:firstLine="720"/>
        <w:jc w:val="both"/>
        <w:rPr>
          <w:sz w:val="26"/>
          <w:szCs w:val="26"/>
        </w:rPr>
      </w:pPr>
    </w:p>
    <w:p w:rsidR="002971AA" w:rsidRDefault="002971AA" w:rsidP="00AD3153">
      <w:pPr>
        <w:spacing w:line="360" w:lineRule="auto"/>
        <w:ind w:firstLine="720"/>
        <w:jc w:val="both"/>
        <w:rPr>
          <w:sz w:val="26"/>
          <w:szCs w:val="26"/>
        </w:rPr>
      </w:pPr>
    </w:p>
    <w:p w:rsidR="002971AA" w:rsidRDefault="002971AA" w:rsidP="00AD3153">
      <w:pPr>
        <w:spacing w:line="360" w:lineRule="auto"/>
        <w:ind w:firstLine="720"/>
        <w:jc w:val="both"/>
        <w:rPr>
          <w:sz w:val="26"/>
          <w:szCs w:val="26"/>
        </w:rPr>
      </w:pPr>
    </w:p>
    <w:p w:rsidR="001958BF" w:rsidRDefault="00AD3153" w:rsidP="00E8736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6124B">
        <w:rPr>
          <w:sz w:val="26"/>
          <w:szCs w:val="26"/>
        </w:rPr>
        <w:t xml:space="preserve">Настоящее постановление вступает в силу со дня его официального опубликования </w:t>
      </w:r>
      <w:r w:rsidR="002971AA">
        <w:rPr>
          <w:sz w:val="26"/>
          <w:szCs w:val="26"/>
        </w:rPr>
        <w:t>и распространяет свое действие на правоотношения, возникшие            с 1 января 2020 года.</w:t>
      </w:r>
    </w:p>
    <w:p w:rsidR="002971AA" w:rsidRDefault="002971AA" w:rsidP="00E87365">
      <w:pPr>
        <w:spacing w:line="360" w:lineRule="auto"/>
        <w:ind w:firstLine="708"/>
        <w:jc w:val="both"/>
        <w:rPr>
          <w:sz w:val="26"/>
          <w:szCs w:val="26"/>
        </w:rPr>
      </w:pPr>
    </w:p>
    <w:p w:rsidR="002971AA" w:rsidRDefault="002971AA" w:rsidP="00E87365">
      <w:pPr>
        <w:spacing w:line="360" w:lineRule="auto"/>
        <w:ind w:firstLine="708"/>
        <w:jc w:val="both"/>
        <w:rPr>
          <w:sz w:val="26"/>
          <w:szCs w:val="26"/>
        </w:rPr>
      </w:pPr>
    </w:p>
    <w:p w:rsidR="00BD6549" w:rsidRDefault="00BD6549" w:rsidP="001958B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1958BF" w:rsidRDefault="00BD6549" w:rsidP="00BD6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В.А. </w:t>
      </w:r>
      <w:proofErr w:type="spellStart"/>
      <w:r>
        <w:rPr>
          <w:sz w:val="26"/>
          <w:szCs w:val="26"/>
        </w:rPr>
        <w:t>Воркова</w:t>
      </w:r>
      <w:proofErr w:type="spellEnd"/>
      <w:r w:rsidR="00E87365">
        <w:rPr>
          <w:sz w:val="26"/>
          <w:szCs w:val="26"/>
        </w:rPr>
        <w:t xml:space="preserve"> </w:t>
      </w:r>
    </w:p>
    <w:p w:rsidR="00336DBF" w:rsidRDefault="00336DBF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BD6549" w:rsidRDefault="00BD6549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E25D34" w:rsidRPr="0064650D" w:rsidRDefault="00E25D34" w:rsidP="00BD6549">
      <w:pPr>
        <w:shd w:val="clear" w:color="auto" w:fill="FFFFFF"/>
        <w:ind w:firstLine="5954"/>
        <w:rPr>
          <w:bCs/>
          <w:sz w:val="24"/>
          <w:szCs w:val="24"/>
        </w:rPr>
      </w:pPr>
      <w:r w:rsidRPr="0064650D">
        <w:rPr>
          <w:bCs/>
          <w:sz w:val="24"/>
          <w:szCs w:val="24"/>
        </w:rPr>
        <w:t>Утверждена</w:t>
      </w:r>
    </w:p>
    <w:p w:rsidR="00771B41" w:rsidRPr="00BD6549" w:rsidRDefault="00BD6549" w:rsidP="00BD6549">
      <w:pPr>
        <w:shd w:val="clear" w:color="auto" w:fill="FFFFFF"/>
        <w:ind w:left="5954" w:firstLine="6663"/>
        <w:jc w:val="both"/>
        <w:rPr>
          <w:bCs/>
          <w:sz w:val="24"/>
          <w:szCs w:val="24"/>
        </w:rPr>
      </w:pPr>
      <w:proofErr w:type="spellStart"/>
      <w:r w:rsidRPr="00BD6549">
        <w:rPr>
          <w:bCs/>
          <w:sz w:val="24"/>
          <w:szCs w:val="24"/>
        </w:rPr>
        <w:t>Ппостановлением</w:t>
      </w:r>
      <w:proofErr w:type="spellEnd"/>
      <w:r w:rsidRPr="00BD6549">
        <w:rPr>
          <w:bCs/>
          <w:sz w:val="24"/>
          <w:szCs w:val="24"/>
        </w:rPr>
        <w:t xml:space="preserve"> </w:t>
      </w:r>
      <w:r w:rsidR="00E25D34" w:rsidRPr="00BD6549">
        <w:rPr>
          <w:bCs/>
          <w:sz w:val="24"/>
          <w:szCs w:val="24"/>
        </w:rPr>
        <w:t xml:space="preserve">Администрации городского округа </w:t>
      </w:r>
      <w:proofErr w:type="spellStart"/>
      <w:proofErr w:type="gramStart"/>
      <w:r w:rsidR="00E25D34" w:rsidRPr="00BD6549">
        <w:rPr>
          <w:bCs/>
          <w:sz w:val="24"/>
          <w:szCs w:val="24"/>
        </w:rPr>
        <w:t>Спасск-Дальний</w:t>
      </w:r>
      <w:proofErr w:type="spellEnd"/>
      <w:proofErr w:type="gramEnd"/>
      <w:r w:rsidR="00E25D34" w:rsidRPr="00BD6549">
        <w:rPr>
          <w:bCs/>
          <w:sz w:val="24"/>
          <w:szCs w:val="24"/>
        </w:rPr>
        <w:t xml:space="preserve"> </w:t>
      </w:r>
    </w:p>
    <w:p w:rsidR="00E25D34" w:rsidRPr="00BD6549" w:rsidRDefault="00BD6549" w:rsidP="00BD6549">
      <w:pPr>
        <w:shd w:val="clear" w:color="auto" w:fill="FFFFFF"/>
        <w:ind w:left="5954"/>
        <w:jc w:val="both"/>
        <w:rPr>
          <w:bCs/>
          <w:sz w:val="24"/>
          <w:szCs w:val="24"/>
        </w:rPr>
      </w:pPr>
      <w:r w:rsidRPr="00BD6549">
        <w:rPr>
          <w:bCs/>
          <w:sz w:val="24"/>
          <w:szCs w:val="24"/>
        </w:rPr>
        <w:t>о</w:t>
      </w:r>
      <w:r w:rsidR="00E25D34" w:rsidRPr="00BD6549">
        <w:rPr>
          <w:bCs/>
          <w:sz w:val="24"/>
          <w:szCs w:val="24"/>
        </w:rPr>
        <w:t xml:space="preserve">т </w:t>
      </w:r>
      <w:r w:rsidR="0064650D">
        <w:rPr>
          <w:bCs/>
          <w:sz w:val="24"/>
          <w:szCs w:val="24"/>
        </w:rPr>
        <w:t xml:space="preserve"> 17.01.2020</w:t>
      </w:r>
      <w:r w:rsidR="00771B41" w:rsidRPr="00BD65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771B41" w:rsidRPr="00BD6549">
        <w:rPr>
          <w:bCs/>
          <w:sz w:val="24"/>
          <w:szCs w:val="24"/>
        </w:rPr>
        <w:t>№</w:t>
      </w:r>
      <w:r w:rsidR="0064650D">
        <w:rPr>
          <w:bCs/>
          <w:sz w:val="24"/>
          <w:szCs w:val="24"/>
        </w:rPr>
        <w:t xml:space="preserve"> 12-па</w:t>
      </w:r>
    </w:p>
    <w:p w:rsidR="00BD6549" w:rsidRPr="00BD6549" w:rsidRDefault="00BD6549" w:rsidP="00E25D34">
      <w:pPr>
        <w:shd w:val="clear" w:color="auto" w:fill="FFFFFF"/>
        <w:spacing w:before="10" w:line="576" w:lineRule="exact"/>
        <w:jc w:val="center"/>
        <w:rPr>
          <w:b/>
          <w:bCs/>
          <w:sz w:val="24"/>
          <w:szCs w:val="24"/>
        </w:rPr>
      </w:pPr>
    </w:p>
    <w:p w:rsidR="00E25D34" w:rsidRPr="00D00657" w:rsidRDefault="00E25D34" w:rsidP="00E25D34">
      <w:pPr>
        <w:shd w:val="clear" w:color="auto" w:fill="FFFFFF"/>
        <w:spacing w:before="10" w:line="576" w:lineRule="exact"/>
        <w:jc w:val="center"/>
        <w:rPr>
          <w:sz w:val="28"/>
          <w:szCs w:val="28"/>
        </w:rPr>
      </w:pPr>
      <w:r w:rsidRPr="00D00657">
        <w:rPr>
          <w:b/>
          <w:bCs/>
          <w:sz w:val="28"/>
          <w:szCs w:val="28"/>
        </w:rPr>
        <w:t>Муниципальная</w:t>
      </w:r>
      <w:r>
        <w:rPr>
          <w:b/>
          <w:bCs/>
          <w:sz w:val="28"/>
          <w:szCs w:val="28"/>
        </w:rPr>
        <w:t xml:space="preserve"> </w:t>
      </w:r>
      <w:r w:rsidRPr="00D00657">
        <w:rPr>
          <w:b/>
          <w:bCs/>
          <w:sz w:val="28"/>
          <w:szCs w:val="28"/>
        </w:rPr>
        <w:t>программа</w:t>
      </w:r>
    </w:p>
    <w:p w:rsidR="00E25D34" w:rsidRDefault="00E25D34" w:rsidP="00E25D34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«Улучшение освещенности </w:t>
      </w:r>
      <w:r>
        <w:rPr>
          <w:b/>
          <w:bCs/>
          <w:sz w:val="26"/>
          <w:szCs w:val="26"/>
        </w:rPr>
        <w:t>городск</w:t>
      </w:r>
      <w:r w:rsidR="008C6B80">
        <w:rPr>
          <w:b/>
          <w:bCs/>
          <w:sz w:val="26"/>
          <w:szCs w:val="26"/>
        </w:rPr>
        <w:t xml:space="preserve">ого округа </w:t>
      </w:r>
      <w:proofErr w:type="spellStart"/>
      <w:proofErr w:type="gramStart"/>
      <w:r w:rsidR="008C6B80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="008C6B80">
        <w:rPr>
          <w:b/>
          <w:bCs/>
          <w:sz w:val="26"/>
          <w:szCs w:val="26"/>
        </w:rPr>
        <w:br/>
        <w:t>в 20</w:t>
      </w:r>
      <w:r w:rsidR="001D4D04">
        <w:rPr>
          <w:b/>
          <w:bCs/>
          <w:sz w:val="26"/>
          <w:szCs w:val="26"/>
        </w:rPr>
        <w:t>20</w:t>
      </w:r>
      <w:r w:rsidR="008C6B80">
        <w:rPr>
          <w:b/>
          <w:bCs/>
          <w:sz w:val="26"/>
          <w:szCs w:val="26"/>
        </w:rPr>
        <w:t xml:space="preserve"> – 20</w:t>
      </w:r>
      <w:r w:rsidR="001D4D04">
        <w:rPr>
          <w:b/>
          <w:bCs/>
          <w:sz w:val="26"/>
          <w:szCs w:val="26"/>
        </w:rPr>
        <w:t>22</w:t>
      </w:r>
      <w:r>
        <w:rPr>
          <w:b/>
          <w:bCs/>
          <w:sz w:val="26"/>
          <w:szCs w:val="26"/>
        </w:rPr>
        <w:t xml:space="preserve"> годах»</w:t>
      </w:r>
    </w:p>
    <w:p w:rsidR="00BD6549" w:rsidRPr="00C403FF" w:rsidRDefault="00BD6549" w:rsidP="00E25D34">
      <w:pPr>
        <w:shd w:val="clear" w:color="auto" w:fill="FFFFFF"/>
        <w:jc w:val="center"/>
      </w:pPr>
    </w:p>
    <w:p w:rsidR="00E25D34" w:rsidRPr="00BD6549" w:rsidRDefault="00E25D34" w:rsidP="00E25D34">
      <w:pPr>
        <w:shd w:val="clear" w:color="auto" w:fill="FFFFFF"/>
        <w:spacing w:line="576" w:lineRule="exact"/>
        <w:jc w:val="center"/>
        <w:rPr>
          <w:b/>
          <w:bCs/>
          <w:spacing w:val="-1"/>
          <w:sz w:val="26"/>
          <w:szCs w:val="26"/>
        </w:rPr>
      </w:pPr>
      <w:r w:rsidRPr="00BD6549">
        <w:rPr>
          <w:b/>
          <w:bCs/>
          <w:spacing w:val="-1"/>
          <w:sz w:val="26"/>
          <w:szCs w:val="26"/>
        </w:rPr>
        <w:t>ПАСПОРТ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812"/>
      </w:tblGrid>
      <w:tr w:rsidR="00E25D34" w:rsidRPr="00711083" w:rsidTr="00BD6549">
        <w:tc>
          <w:tcPr>
            <w:tcW w:w="4077" w:type="dxa"/>
          </w:tcPr>
          <w:p w:rsidR="00E25D34" w:rsidRPr="00BD6549" w:rsidRDefault="00E25D34" w:rsidP="006C5329">
            <w:pPr>
              <w:spacing w:line="576" w:lineRule="exact"/>
              <w:jc w:val="both"/>
              <w:rPr>
                <w:lang w:val="en-US"/>
              </w:rPr>
            </w:pPr>
            <w:r w:rsidRPr="00BD6549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5812" w:type="dxa"/>
          </w:tcPr>
          <w:p w:rsidR="00E25D34" w:rsidRPr="00A50730" w:rsidRDefault="00E25D34" w:rsidP="00BD6549">
            <w:pPr>
              <w:shd w:val="clear" w:color="auto" w:fill="FFFFFF"/>
              <w:spacing w:line="576" w:lineRule="exact"/>
              <w:ind w:firstLine="318"/>
              <w:jc w:val="both"/>
              <w:rPr>
                <w:sz w:val="26"/>
                <w:szCs w:val="26"/>
              </w:rPr>
            </w:pPr>
            <w:r w:rsidRPr="00A50730">
              <w:rPr>
                <w:bCs/>
                <w:sz w:val="26"/>
                <w:szCs w:val="26"/>
              </w:rPr>
              <w:t>Муниципальная программа</w:t>
            </w:r>
          </w:p>
          <w:p w:rsidR="00E25D34" w:rsidRPr="00711083" w:rsidRDefault="00E25D34" w:rsidP="001D4D04">
            <w:pPr>
              <w:shd w:val="clear" w:color="auto" w:fill="FFFFFF"/>
              <w:jc w:val="both"/>
            </w:pPr>
            <w:r w:rsidRPr="00A50730">
              <w:rPr>
                <w:bCs/>
                <w:spacing w:val="-2"/>
                <w:sz w:val="26"/>
                <w:szCs w:val="26"/>
              </w:rPr>
              <w:t xml:space="preserve">«Улучшение освещенности  </w:t>
            </w:r>
            <w:r w:rsidRPr="00A50730">
              <w:rPr>
                <w:bCs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A50730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0730">
              <w:rPr>
                <w:bCs/>
                <w:sz w:val="26"/>
                <w:szCs w:val="26"/>
              </w:rPr>
              <w:t xml:space="preserve">  в 20</w:t>
            </w:r>
            <w:r w:rsidR="001D4D04">
              <w:rPr>
                <w:bCs/>
                <w:sz w:val="26"/>
                <w:szCs w:val="26"/>
              </w:rPr>
              <w:t>20</w:t>
            </w:r>
            <w:r w:rsidRPr="00A50730">
              <w:rPr>
                <w:bCs/>
                <w:sz w:val="26"/>
                <w:szCs w:val="26"/>
              </w:rPr>
              <w:t xml:space="preserve"> </w:t>
            </w:r>
            <w:r w:rsidR="008C6B80">
              <w:rPr>
                <w:bCs/>
                <w:sz w:val="26"/>
                <w:szCs w:val="26"/>
              </w:rPr>
              <w:t>– 20</w:t>
            </w:r>
            <w:r w:rsidR="001D4D04">
              <w:rPr>
                <w:bCs/>
                <w:sz w:val="26"/>
                <w:szCs w:val="26"/>
              </w:rPr>
              <w:t>22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50730">
              <w:rPr>
                <w:bCs/>
                <w:sz w:val="26"/>
                <w:szCs w:val="26"/>
              </w:rPr>
              <w:t>год</w:t>
            </w:r>
            <w:r>
              <w:rPr>
                <w:bCs/>
                <w:sz w:val="26"/>
                <w:szCs w:val="26"/>
              </w:rPr>
              <w:t>ах</w:t>
            </w:r>
            <w:r w:rsidRPr="00A50730">
              <w:rPr>
                <w:bCs/>
                <w:sz w:val="26"/>
                <w:szCs w:val="26"/>
              </w:rPr>
              <w:t>» (далее Программа).</w:t>
            </w:r>
          </w:p>
        </w:tc>
      </w:tr>
      <w:tr w:rsidR="008F57B9" w:rsidTr="00BD6549">
        <w:tblPrEx>
          <w:tblLook w:val="04A0"/>
        </w:tblPrEx>
        <w:trPr>
          <w:trHeight w:val="6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B9" w:rsidRDefault="008F57B9" w:rsidP="00BD654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B9" w:rsidRDefault="008F57B9" w:rsidP="00BD6549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</w:t>
            </w:r>
            <w:r w:rsidR="00724BA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724B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F57B9" w:rsidRDefault="008F57B9" w:rsidP="00BD6549">
            <w:pPr>
              <w:shd w:val="clear" w:color="auto" w:fill="FFFFFF"/>
              <w:ind w:firstLine="318"/>
              <w:jc w:val="both"/>
              <w:rPr>
                <w:bCs/>
                <w:sz w:val="26"/>
                <w:szCs w:val="26"/>
              </w:rPr>
            </w:pPr>
            <w:r w:rsidRPr="00373611">
              <w:rPr>
                <w:bCs/>
                <w:sz w:val="26"/>
                <w:szCs w:val="26"/>
              </w:rPr>
              <w:t>Федеральный закон от 23 ноября 2009 г</w:t>
            </w:r>
            <w:r w:rsidR="00724BA8">
              <w:rPr>
                <w:bCs/>
                <w:sz w:val="26"/>
                <w:szCs w:val="26"/>
              </w:rPr>
              <w:t xml:space="preserve">.  </w:t>
            </w:r>
            <w:r w:rsidRPr="00373611">
              <w:rPr>
                <w:bCs/>
                <w:sz w:val="26"/>
                <w:szCs w:val="26"/>
              </w:rPr>
              <w:t xml:space="preserve"> </w:t>
            </w:r>
            <w:r w:rsidR="00BD6549">
              <w:rPr>
                <w:bCs/>
                <w:sz w:val="26"/>
                <w:szCs w:val="26"/>
              </w:rPr>
              <w:t xml:space="preserve">      </w:t>
            </w:r>
            <w:r w:rsidRPr="00373611">
              <w:rPr>
                <w:bCs/>
                <w:sz w:val="26"/>
                <w:szCs w:val="26"/>
              </w:rPr>
              <w:t>№ 261-ФЗ «Об энергосбережении и о повышени</w:t>
            </w:r>
            <w:r w:rsidR="00BD6549">
              <w:rPr>
                <w:bCs/>
                <w:sz w:val="26"/>
                <w:szCs w:val="26"/>
              </w:rPr>
              <w:t>и</w:t>
            </w:r>
            <w:r w:rsidRPr="00373611">
              <w:rPr>
                <w:bCs/>
                <w:sz w:val="26"/>
                <w:szCs w:val="26"/>
              </w:rPr>
              <w:t xml:space="preserve"> энергетической эффективности и о внесении изменений в отдельные законодательные акты Российской Федерации»</w:t>
            </w:r>
            <w:r w:rsidR="00BD6549">
              <w:rPr>
                <w:bCs/>
                <w:sz w:val="26"/>
                <w:szCs w:val="26"/>
              </w:rPr>
              <w:t>;</w:t>
            </w:r>
          </w:p>
          <w:p w:rsidR="008F57B9" w:rsidRDefault="00BD6549" w:rsidP="00724BA8">
            <w:pPr>
              <w:pStyle w:val="ConsPlusNonformat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57B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 городского округа  </w:t>
            </w:r>
            <w:proofErr w:type="spellStart"/>
            <w:proofErr w:type="gramStart"/>
            <w:r w:rsidR="008F57B9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="008F57B9">
              <w:rPr>
                <w:rFonts w:ascii="Times New Roman" w:hAnsi="Times New Roman" w:cs="Times New Roman"/>
                <w:sz w:val="28"/>
                <w:szCs w:val="28"/>
              </w:rPr>
              <w:t xml:space="preserve">  от 15 апреля  </w:t>
            </w:r>
            <w:r w:rsidR="0072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7B9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 w:rsidR="0072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57B9">
              <w:rPr>
                <w:rFonts w:ascii="Times New Roman" w:hAnsi="Times New Roman" w:cs="Times New Roman"/>
                <w:sz w:val="28"/>
                <w:szCs w:val="28"/>
              </w:rPr>
              <w:t xml:space="preserve"> № 291-па «Об утверждении Порядка принятия  решений о разработке, формировании, реализации и проведении оценки эффективности муниципальных программ городского округа </w:t>
            </w:r>
            <w:proofErr w:type="spellStart"/>
            <w:r w:rsidR="008F57B9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r w:rsidR="00EF1E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D34" w:rsidRPr="0047415F" w:rsidTr="00BD6549">
        <w:tc>
          <w:tcPr>
            <w:tcW w:w="4077" w:type="dxa"/>
          </w:tcPr>
          <w:p w:rsidR="00E25D34" w:rsidRPr="00A50730" w:rsidRDefault="00E25D34" w:rsidP="006C5329">
            <w:pPr>
              <w:spacing w:line="576" w:lineRule="exact"/>
              <w:jc w:val="both"/>
              <w:rPr>
                <w:lang w:val="en-US"/>
              </w:rPr>
            </w:pPr>
            <w:r w:rsidRPr="00A50730">
              <w:rPr>
                <w:sz w:val="26"/>
                <w:szCs w:val="26"/>
              </w:rPr>
              <w:t xml:space="preserve">Исполнитель Программы </w:t>
            </w:r>
          </w:p>
        </w:tc>
        <w:tc>
          <w:tcPr>
            <w:tcW w:w="5812" w:type="dxa"/>
          </w:tcPr>
          <w:p w:rsidR="00E25D34" w:rsidRPr="00A50730" w:rsidRDefault="00E25D34" w:rsidP="00BD6549">
            <w:pPr>
              <w:shd w:val="clear" w:color="auto" w:fill="FFFFFF"/>
              <w:spacing w:before="29"/>
              <w:ind w:firstLine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C6B80">
              <w:rPr>
                <w:sz w:val="26"/>
                <w:szCs w:val="26"/>
              </w:rPr>
              <w:t>Отдел жизнеобеспечения управления ЖКХ</w:t>
            </w:r>
            <w:r w:rsidR="00BD6549">
              <w:rPr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="00BD6549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BD6549">
              <w:rPr>
                <w:sz w:val="26"/>
                <w:szCs w:val="26"/>
              </w:rPr>
              <w:t xml:space="preserve">, </w:t>
            </w:r>
            <w:r w:rsidR="008C6B80">
              <w:rPr>
                <w:sz w:val="26"/>
                <w:szCs w:val="26"/>
              </w:rPr>
              <w:t>п</w:t>
            </w:r>
            <w:r w:rsidRPr="00A50730">
              <w:rPr>
                <w:sz w:val="26"/>
                <w:szCs w:val="26"/>
              </w:rPr>
              <w:t xml:space="preserve">одрядные организации, отобранные в </w:t>
            </w:r>
            <w:r>
              <w:rPr>
                <w:sz w:val="26"/>
                <w:szCs w:val="26"/>
              </w:rPr>
              <w:t>р</w:t>
            </w:r>
            <w:r w:rsidRPr="00A50730">
              <w:rPr>
                <w:sz w:val="26"/>
                <w:szCs w:val="26"/>
              </w:rPr>
              <w:t>езультате проведения  аукциона</w:t>
            </w:r>
            <w:r w:rsidR="001D4D04">
              <w:rPr>
                <w:sz w:val="26"/>
                <w:szCs w:val="26"/>
              </w:rPr>
              <w:t>, муниципальное бюджетное учреждение МБУ «Наш город»</w:t>
            </w:r>
            <w:r w:rsidRPr="00A50730">
              <w:rPr>
                <w:sz w:val="26"/>
                <w:szCs w:val="26"/>
              </w:rPr>
              <w:t xml:space="preserve">. </w:t>
            </w:r>
          </w:p>
        </w:tc>
      </w:tr>
      <w:tr w:rsidR="00E25D34" w:rsidRPr="00A91CC8" w:rsidTr="00BD6549">
        <w:tc>
          <w:tcPr>
            <w:tcW w:w="4077" w:type="dxa"/>
          </w:tcPr>
          <w:p w:rsidR="00E25D34" w:rsidRPr="00A50730" w:rsidRDefault="00E25D34" w:rsidP="006C5329">
            <w:pPr>
              <w:jc w:val="both"/>
              <w:rPr>
                <w:sz w:val="26"/>
                <w:szCs w:val="26"/>
              </w:rPr>
            </w:pPr>
            <w:r w:rsidRPr="00A50730">
              <w:rPr>
                <w:sz w:val="26"/>
                <w:szCs w:val="26"/>
              </w:rPr>
              <w:t xml:space="preserve">Основные разработчики  </w:t>
            </w:r>
          </w:p>
          <w:p w:rsidR="00E25D34" w:rsidRPr="00D00657" w:rsidRDefault="00E25D34" w:rsidP="006C5329">
            <w:pPr>
              <w:jc w:val="both"/>
            </w:pPr>
            <w:r w:rsidRPr="00A50730">
              <w:rPr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E25D34" w:rsidRPr="00A91CC8" w:rsidRDefault="00E25D34" w:rsidP="006C5329">
            <w:pPr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Pr="00A50730">
              <w:rPr>
                <w:sz w:val="26"/>
                <w:szCs w:val="26"/>
              </w:rPr>
              <w:t xml:space="preserve">Отдел жизнеобеспечения </w:t>
            </w:r>
            <w:r w:rsidR="008C6B80">
              <w:rPr>
                <w:sz w:val="26"/>
                <w:szCs w:val="26"/>
              </w:rPr>
              <w:t xml:space="preserve">управления ЖКХ </w:t>
            </w:r>
            <w:r>
              <w:rPr>
                <w:sz w:val="26"/>
                <w:szCs w:val="26"/>
              </w:rPr>
              <w:t>А</w:t>
            </w:r>
            <w:r w:rsidRPr="00A50730">
              <w:rPr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 w:rsidRPr="00A50730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0730">
              <w:rPr>
                <w:sz w:val="26"/>
                <w:szCs w:val="26"/>
              </w:rPr>
              <w:t>.</w:t>
            </w:r>
          </w:p>
        </w:tc>
      </w:tr>
      <w:tr w:rsidR="00E25D34" w:rsidRPr="00A91CC8" w:rsidTr="00BD6549">
        <w:tc>
          <w:tcPr>
            <w:tcW w:w="4077" w:type="dxa"/>
          </w:tcPr>
          <w:p w:rsidR="00E25D34" w:rsidRDefault="00E25D34" w:rsidP="006C5329">
            <w:pPr>
              <w:shd w:val="clear" w:color="auto" w:fill="FFFFFF"/>
              <w:spacing w:before="10"/>
              <w:jc w:val="both"/>
            </w:pPr>
            <w:r w:rsidRPr="00A50730">
              <w:rPr>
                <w:sz w:val="26"/>
                <w:szCs w:val="26"/>
              </w:rPr>
              <w:t>Цель Программы:</w:t>
            </w:r>
          </w:p>
          <w:p w:rsidR="00E25D34" w:rsidRPr="00A91CC8" w:rsidRDefault="00E25D34" w:rsidP="006C5329">
            <w:pPr>
              <w:spacing w:line="576" w:lineRule="exact"/>
              <w:jc w:val="both"/>
            </w:pPr>
          </w:p>
        </w:tc>
        <w:tc>
          <w:tcPr>
            <w:tcW w:w="5812" w:type="dxa"/>
          </w:tcPr>
          <w:p w:rsidR="00E25D34" w:rsidRPr="00A50730" w:rsidRDefault="00E25D34" w:rsidP="006C5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50730">
              <w:rPr>
                <w:sz w:val="26"/>
                <w:szCs w:val="26"/>
              </w:rPr>
              <w:t xml:space="preserve">Организация освещения улиц города в целях </w:t>
            </w:r>
          </w:p>
          <w:p w:rsidR="00E25D34" w:rsidRPr="00A50730" w:rsidRDefault="00E25D34" w:rsidP="006C5329">
            <w:pPr>
              <w:jc w:val="both"/>
              <w:rPr>
                <w:sz w:val="26"/>
                <w:szCs w:val="26"/>
              </w:rPr>
            </w:pPr>
            <w:r w:rsidRPr="00A50730">
              <w:rPr>
                <w:sz w:val="26"/>
                <w:szCs w:val="26"/>
              </w:rPr>
              <w:t>улучшения условий проживания жителей городского округа.</w:t>
            </w:r>
          </w:p>
        </w:tc>
      </w:tr>
      <w:tr w:rsidR="00E25D34" w:rsidRPr="00A91CC8" w:rsidTr="00BD6549">
        <w:tc>
          <w:tcPr>
            <w:tcW w:w="4077" w:type="dxa"/>
          </w:tcPr>
          <w:p w:rsidR="00E25D34" w:rsidRDefault="00E25D34" w:rsidP="00724BA8">
            <w:pPr>
              <w:shd w:val="clear" w:color="auto" w:fill="FFFFFF"/>
              <w:spacing w:before="5"/>
              <w:jc w:val="both"/>
            </w:pPr>
            <w:r w:rsidRPr="00A50730">
              <w:rPr>
                <w:sz w:val="26"/>
                <w:szCs w:val="26"/>
              </w:rPr>
              <w:t>Задачи Программы:</w:t>
            </w:r>
          </w:p>
          <w:p w:rsidR="00E25D34" w:rsidRPr="00A91CC8" w:rsidRDefault="00E25D34" w:rsidP="006C5329">
            <w:pPr>
              <w:spacing w:line="576" w:lineRule="exact"/>
              <w:ind w:left="226"/>
              <w:jc w:val="both"/>
            </w:pPr>
          </w:p>
        </w:tc>
        <w:tc>
          <w:tcPr>
            <w:tcW w:w="5812" w:type="dxa"/>
          </w:tcPr>
          <w:p w:rsidR="00E25D34" w:rsidRPr="00A50730" w:rsidRDefault="00E25D34" w:rsidP="006C5329">
            <w:pPr>
              <w:shd w:val="clear" w:color="auto" w:fill="FFFFFF"/>
              <w:tabs>
                <w:tab w:val="left" w:pos="221"/>
              </w:tabs>
              <w:spacing w:line="29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М</w:t>
            </w:r>
            <w:r w:rsidRPr="00A50730">
              <w:rPr>
                <w:sz w:val="26"/>
                <w:szCs w:val="26"/>
              </w:rPr>
              <w:t>одернизация сетей уличного освещения в соответствии с требованиями Федерального закона от 23 ноября 2009 г</w:t>
            </w:r>
            <w:r w:rsidR="00724BA8">
              <w:rPr>
                <w:sz w:val="26"/>
                <w:szCs w:val="26"/>
              </w:rPr>
              <w:t xml:space="preserve">. </w:t>
            </w:r>
            <w:r w:rsidRPr="00A50730">
              <w:rPr>
                <w:sz w:val="26"/>
                <w:szCs w:val="26"/>
              </w:rPr>
              <w:t xml:space="preserve">№ 261 «Об энергосбережении и о повышении энергетической эффективности и о внесении </w:t>
            </w:r>
            <w:r w:rsidRPr="00A50730">
              <w:rPr>
                <w:sz w:val="26"/>
                <w:szCs w:val="26"/>
              </w:rPr>
              <w:lastRenderedPageBreak/>
              <w:t>изменений в отдельные законодательные акты Российской Федерации»;</w:t>
            </w:r>
          </w:p>
          <w:p w:rsidR="00E25D34" w:rsidRPr="00A50730" w:rsidRDefault="00E25D34" w:rsidP="006C5329">
            <w:pPr>
              <w:shd w:val="clear" w:color="auto" w:fill="FFFFFF"/>
              <w:ind w:right="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50730">
              <w:rPr>
                <w:sz w:val="26"/>
                <w:szCs w:val="26"/>
              </w:rPr>
              <w:t xml:space="preserve">разработка проектно-сметной документации реконструкции и развития сетей наружного освещения в городском округе </w:t>
            </w:r>
            <w:proofErr w:type="spellStart"/>
            <w:proofErr w:type="gramStart"/>
            <w:r w:rsidRPr="00A50730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0730">
              <w:rPr>
                <w:sz w:val="26"/>
                <w:szCs w:val="26"/>
              </w:rPr>
              <w:t>;</w:t>
            </w:r>
          </w:p>
          <w:p w:rsidR="00E25D34" w:rsidRPr="00A50730" w:rsidRDefault="00E25D34" w:rsidP="006C5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50730">
              <w:rPr>
                <w:sz w:val="26"/>
                <w:szCs w:val="26"/>
              </w:rPr>
              <w:t>строительство сетей наружного освещения по улицам города, где оно отсутствует;</w:t>
            </w:r>
          </w:p>
          <w:p w:rsidR="00E25D34" w:rsidRDefault="00E25D34" w:rsidP="006C5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50730">
              <w:rPr>
                <w:sz w:val="26"/>
                <w:szCs w:val="26"/>
              </w:rPr>
              <w:t>реконструкция освещения территорий учреждений образования, здравоохранения и культуры;</w:t>
            </w:r>
          </w:p>
          <w:p w:rsidR="008C6B80" w:rsidRPr="00A50730" w:rsidRDefault="008C6B80" w:rsidP="006C5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внедрение альтернативных источников электроэнергии, используемой для уличного освещения;</w:t>
            </w:r>
          </w:p>
          <w:p w:rsidR="00E25D34" w:rsidRPr="00A50730" w:rsidRDefault="00E25D34" w:rsidP="006C5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50730">
              <w:rPr>
                <w:sz w:val="26"/>
                <w:szCs w:val="26"/>
              </w:rPr>
              <w:t>модернизация учёта электроэнергии.</w:t>
            </w:r>
          </w:p>
        </w:tc>
      </w:tr>
      <w:tr w:rsidR="00E25D34" w:rsidRPr="00A91CC8" w:rsidTr="00BD6549">
        <w:tc>
          <w:tcPr>
            <w:tcW w:w="4077" w:type="dxa"/>
          </w:tcPr>
          <w:p w:rsidR="00E25D34" w:rsidRPr="00A50730" w:rsidRDefault="00E25D34" w:rsidP="006C5329">
            <w:pPr>
              <w:spacing w:line="576" w:lineRule="exact"/>
              <w:jc w:val="both"/>
              <w:rPr>
                <w:sz w:val="26"/>
                <w:szCs w:val="26"/>
              </w:rPr>
            </w:pPr>
            <w:r w:rsidRPr="00A50730">
              <w:rPr>
                <w:sz w:val="26"/>
                <w:szCs w:val="26"/>
              </w:rPr>
              <w:lastRenderedPageBreak/>
              <w:t xml:space="preserve">Сроки реализации Программы </w:t>
            </w:r>
          </w:p>
        </w:tc>
        <w:tc>
          <w:tcPr>
            <w:tcW w:w="5812" w:type="dxa"/>
          </w:tcPr>
          <w:p w:rsidR="00E25D34" w:rsidRPr="00A50730" w:rsidRDefault="00724BA8" w:rsidP="001D4D04">
            <w:pPr>
              <w:spacing w:line="57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016A3">
              <w:rPr>
                <w:sz w:val="26"/>
                <w:szCs w:val="26"/>
              </w:rPr>
              <w:t>20</w:t>
            </w:r>
            <w:r w:rsidR="001D4D04">
              <w:rPr>
                <w:sz w:val="26"/>
                <w:szCs w:val="26"/>
              </w:rPr>
              <w:t>20</w:t>
            </w:r>
            <w:r w:rsidR="007016A3">
              <w:rPr>
                <w:sz w:val="26"/>
                <w:szCs w:val="26"/>
              </w:rPr>
              <w:t xml:space="preserve"> -20</w:t>
            </w:r>
            <w:r w:rsidR="001D4D04">
              <w:rPr>
                <w:sz w:val="26"/>
                <w:szCs w:val="26"/>
              </w:rPr>
              <w:t>22</w:t>
            </w:r>
            <w:r w:rsidR="00E25D34">
              <w:rPr>
                <w:sz w:val="26"/>
                <w:szCs w:val="26"/>
              </w:rPr>
              <w:t xml:space="preserve"> </w:t>
            </w:r>
            <w:r w:rsidR="00E25D34" w:rsidRPr="00A50730">
              <w:rPr>
                <w:sz w:val="26"/>
                <w:szCs w:val="26"/>
              </w:rPr>
              <w:t>г.</w:t>
            </w:r>
          </w:p>
        </w:tc>
      </w:tr>
      <w:tr w:rsidR="00E25D34" w:rsidRPr="00A91CC8" w:rsidTr="00BD6549">
        <w:trPr>
          <w:trHeight w:val="1780"/>
        </w:trPr>
        <w:tc>
          <w:tcPr>
            <w:tcW w:w="4077" w:type="dxa"/>
          </w:tcPr>
          <w:p w:rsidR="00E25D34" w:rsidRPr="00A50730" w:rsidRDefault="00E25D34" w:rsidP="006C5329">
            <w:pPr>
              <w:jc w:val="both"/>
              <w:rPr>
                <w:sz w:val="26"/>
                <w:szCs w:val="26"/>
              </w:rPr>
            </w:pPr>
            <w:r w:rsidRPr="00A50730">
              <w:rPr>
                <w:sz w:val="26"/>
                <w:szCs w:val="26"/>
              </w:rPr>
              <w:t xml:space="preserve">Объемы и источники </w:t>
            </w:r>
          </w:p>
          <w:p w:rsidR="00E25D34" w:rsidRDefault="00E25D34" w:rsidP="006C5329">
            <w:pPr>
              <w:jc w:val="both"/>
              <w:rPr>
                <w:sz w:val="26"/>
                <w:szCs w:val="26"/>
              </w:rPr>
            </w:pPr>
            <w:r w:rsidRPr="00A50730">
              <w:rPr>
                <w:sz w:val="26"/>
                <w:szCs w:val="26"/>
              </w:rPr>
              <w:t>финансирования:</w:t>
            </w:r>
          </w:p>
          <w:p w:rsidR="006206FE" w:rsidRPr="00A50730" w:rsidRDefault="006206FE" w:rsidP="006C5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5812" w:type="dxa"/>
          </w:tcPr>
          <w:p w:rsidR="00A56F71" w:rsidRPr="00724BA8" w:rsidRDefault="00724BA8" w:rsidP="00724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A56F71" w:rsidRPr="00724BA8">
              <w:rPr>
                <w:sz w:val="26"/>
                <w:szCs w:val="26"/>
              </w:rPr>
              <w:t xml:space="preserve">Общий объем финансирования программы:  </w:t>
            </w:r>
          </w:p>
          <w:p w:rsidR="00A56F71" w:rsidRPr="00724BA8" w:rsidRDefault="00A56F71" w:rsidP="00724BA8">
            <w:pPr>
              <w:rPr>
                <w:sz w:val="26"/>
                <w:szCs w:val="26"/>
              </w:rPr>
            </w:pPr>
            <w:r w:rsidRPr="00724BA8">
              <w:rPr>
                <w:sz w:val="26"/>
                <w:szCs w:val="26"/>
              </w:rPr>
              <w:t>Всего  – 19 000 тыс</w:t>
            </w:r>
            <w:proofErr w:type="gramStart"/>
            <w:r w:rsidRPr="00724BA8">
              <w:rPr>
                <w:sz w:val="26"/>
                <w:szCs w:val="26"/>
              </w:rPr>
              <w:t>.р</w:t>
            </w:r>
            <w:proofErr w:type="gramEnd"/>
            <w:r w:rsidRPr="00724BA8">
              <w:rPr>
                <w:sz w:val="26"/>
                <w:szCs w:val="26"/>
              </w:rPr>
              <w:t>уб., в том числе</w:t>
            </w:r>
            <w:r w:rsidR="00A33979" w:rsidRPr="00724BA8">
              <w:rPr>
                <w:sz w:val="26"/>
                <w:szCs w:val="26"/>
              </w:rPr>
              <w:t xml:space="preserve"> местный бюджет </w:t>
            </w:r>
            <w:r w:rsidRPr="00724BA8">
              <w:rPr>
                <w:sz w:val="26"/>
                <w:szCs w:val="26"/>
              </w:rPr>
              <w:t>:</w:t>
            </w:r>
          </w:p>
          <w:p w:rsidR="00A56F71" w:rsidRPr="00724BA8" w:rsidRDefault="00A56F71" w:rsidP="00724BA8">
            <w:pPr>
              <w:rPr>
                <w:sz w:val="26"/>
                <w:szCs w:val="26"/>
              </w:rPr>
            </w:pPr>
            <w:r w:rsidRPr="00724BA8">
              <w:rPr>
                <w:sz w:val="26"/>
                <w:szCs w:val="26"/>
              </w:rPr>
              <w:t xml:space="preserve">2020 год –  </w:t>
            </w:r>
            <w:r w:rsidR="00A33979" w:rsidRPr="00724BA8">
              <w:rPr>
                <w:sz w:val="26"/>
                <w:szCs w:val="26"/>
              </w:rPr>
              <w:t>600</w:t>
            </w:r>
            <w:r w:rsidRPr="00724BA8">
              <w:rPr>
                <w:sz w:val="26"/>
                <w:szCs w:val="26"/>
              </w:rPr>
              <w:t xml:space="preserve">0 </w:t>
            </w:r>
            <w:r w:rsidR="00A33979" w:rsidRPr="00724BA8">
              <w:rPr>
                <w:sz w:val="26"/>
                <w:szCs w:val="26"/>
              </w:rPr>
              <w:t xml:space="preserve"> тыс</w:t>
            </w:r>
            <w:proofErr w:type="gramStart"/>
            <w:r w:rsidR="00A33979" w:rsidRPr="00724BA8">
              <w:rPr>
                <w:sz w:val="26"/>
                <w:szCs w:val="26"/>
              </w:rPr>
              <w:t>.</w:t>
            </w:r>
            <w:r w:rsidRPr="00724BA8">
              <w:rPr>
                <w:sz w:val="26"/>
                <w:szCs w:val="26"/>
              </w:rPr>
              <w:t>р</w:t>
            </w:r>
            <w:proofErr w:type="gramEnd"/>
            <w:r w:rsidRPr="00724BA8">
              <w:rPr>
                <w:sz w:val="26"/>
                <w:szCs w:val="26"/>
              </w:rPr>
              <w:t xml:space="preserve">уб. </w:t>
            </w:r>
          </w:p>
          <w:p w:rsidR="00A56F71" w:rsidRPr="00724BA8" w:rsidRDefault="00A56F71" w:rsidP="00724BA8">
            <w:pPr>
              <w:rPr>
                <w:sz w:val="26"/>
                <w:szCs w:val="26"/>
              </w:rPr>
            </w:pPr>
            <w:r w:rsidRPr="00724BA8">
              <w:rPr>
                <w:sz w:val="26"/>
                <w:szCs w:val="26"/>
              </w:rPr>
              <w:t xml:space="preserve">2021 год – </w:t>
            </w:r>
            <w:r w:rsidR="00A33979" w:rsidRPr="00724BA8">
              <w:rPr>
                <w:sz w:val="26"/>
                <w:szCs w:val="26"/>
              </w:rPr>
              <w:t>6500 тыс</w:t>
            </w:r>
            <w:proofErr w:type="gramStart"/>
            <w:r w:rsidR="00A33979" w:rsidRPr="00724BA8">
              <w:rPr>
                <w:sz w:val="26"/>
                <w:szCs w:val="26"/>
              </w:rPr>
              <w:t>.</w:t>
            </w:r>
            <w:r w:rsidRPr="00724BA8">
              <w:rPr>
                <w:sz w:val="26"/>
                <w:szCs w:val="26"/>
              </w:rPr>
              <w:t>р</w:t>
            </w:r>
            <w:proofErr w:type="gramEnd"/>
            <w:r w:rsidRPr="00724BA8">
              <w:rPr>
                <w:sz w:val="26"/>
                <w:szCs w:val="26"/>
              </w:rPr>
              <w:t xml:space="preserve">уб. </w:t>
            </w:r>
          </w:p>
          <w:p w:rsidR="00E25D34" w:rsidRPr="00A91CC8" w:rsidRDefault="00A56F71" w:rsidP="00724BA8">
            <w:pPr>
              <w:jc w:val="both"/>
            </w:pPr>
            <w:r w:rsidRPr="00724BA8">
              <w:rPr>
                <w:sz w:val="26"/>
                <w:szCs w:val="26"/>
              </w:rPr>
              <w:t xml:space="preserve">2022 год- </w:t>
            </w:r>
            <w:r w:rsidR="00A33979" w:rsidRPr="00724BA8">
              <w:rPr>
                <w:sz w:val="26"/>
                <w:szCs w:val="26"/>
              </w:rPr>
              <w:t>6500 тыс.</w:t>
            </w:r>
            <w:r w:rsidRPr="00724BA8">
              <w:rPr>
                <w:sz w:val="26"/>
                <w:szCs w:val="26"/>
              </w:rPr>
              <w:t xml:space="preserve"> руб.</w:t>
            </w:r>
          </w:p>
        </w:tc>
      </w:tr>
      <w:tr w:rsidR="00E25D34" w:rsidRPr="00A91CC8" w:rsidTr="00BD6549">
        <w:tc>
          <w:tcPr>
            <w:tcW w:w="4077" w:type="dxa"/>
          </w:tcPr>
          <w:p w:rsidR="00E25D34" w:rsidRPr="00A50730" w:rsidRDefault="00E25D34" w:rsidP="006C5329">
            <w:pPr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A50730">
              <w:rPr>
                <w:sz w:val="26"/>
                <w:szCs w:val="26"/>
              </w:rPr>
              <w:t xml:space="preserve">Ожидаемые конечные </w:t>
            </w:r>
          </w:p>
          <w:p w:rsidR="00E25D34" w:rsidRPr="00A50730" w:rsidRDefault="00E25D34" w:rsidP="006C5329">
            <w:pPr>
              <w:tabs>
                <w:tab w:val="left" w:pos="896"/>
              </w:tabs>
              <w:jc w:val="both"/>
              <w:rPr>
                <w:sz w:val="26"/>
                <w:szCs w:val="26"/>
              </w:rPr>
            </w:pPr>
            <w:r w:rsidRPr="00A50730">
              <w:rPr>
                <w:sz w:val="26"/>
                <w:szCs w:val="26"/>
              </w:rPr>
              <w:t>результаты реализации</w:t>
            </w:r>
          </w:p>
          <w:p w:rsidR="00E25D34" w:rsidRPr="00A50730" w:rsidRDefault="00E25D34" w:rsidP="006C5329">
            <w:pPr>
              <w:jc w:val="both"/>
              <w:rPr>
                <w:sz w:val="26"/>
                <w:szCs w:val="26"/>
              </w:rPr>
            </w:pPr>
            <w:r w:rsidRPr="00A50730">
              <w:rPr>
                <w:sz w:val="26"/>
                <w:szCs w:val="26"/>
              </w:rPr>
              <w:t>Программы.</w:t>
            </w:r>
          </w:p>
        </w:tc>
        <w:tc>
          <w:tcPr>
            <w:tcW w:w="5812" w:type="dxa"/>
          </w:tcPr>
          <w:p w:rsidR="00E25D34" w:rsidRPr="00A50730" w:rsidRDefault="00E25D34" w:rsidP="006C5329">
            <w:p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50730">
              <w:rPr>
                <w:sz w:val="26"/>
                <w:szCs w:val="26"/>
              </w:rPr>
              <w:t>Улучшение</w:t>
            </w:r>
            <w:r>
              <w:rPr>
                <w:sz w:val="26"/>
                <w:szCs w:val="26"/>
              </w:rPr>
              <w:t xml:space="preserve"> освещенности территории города, освещение </w:t>
            </w:r>
            <w:smartTag w:uri="urn:schemas-microsoft-com:office:smarttags" w:element="metricconverter">
              <w:smartTagPr>
                <w:attr w:name="ProductID" w:val="3,8 км"/>
              </w:smartTagPr>
              <w:r>
                <w:rPr>
                  <w:sz w:val="26"/>
                  <w:szCs w:val="26"/>
                </w:rPr>
                <w:t>3,8 км</w:t>
              </w:r>
            </w:smartTag>
            <w:r>
              <w:rPr>
                <w:sz w:val="26"/>
                <w:szCs w:val="26"/>
              </w:rPr>
              <w:t xml:space="preserve"> улиц;</w:t>
            </w:r>
          </w:p>
          <w:p w:rsidR="00E25D34" w:rsidRPr="00A50730" w:rsidRDefault="00E25D34" w:rsidP="006C5329">
            <w:p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50730">
              <w:rPr>
                <w:sz w:val="26"/>
                <w:szCs w:val="26"/>
              </w:rPr>
              <w:t>обеспечение надежности работы сетей уличного освещения;</w:t>
            </w:r>
          </w:p>
          <w:p w:rsidR="00E25D34" w:rsidRPr="00A50730" w:rsidRDefault="00E25D34" w:rsidP="006C5329">
            <w:p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50730">
              <w:rPr>
                <w:sz w:val="26"/>
                <w:szCs w:val="26"/>
              </w:rPr>
              <w:t>сокращение аварийных ситуаций на сетях наружного освещения;</w:t>
            </w:r>
          </w:p>
          <w:p w:rsidR="00E25D34" w:rsidRPr="00A50730" w:rsidRDefault="00E25D34" w:rsidP="00E331C3">
            <w:pPr>
              <w:shd w:val="clear" w:color="auto" w:fill="FFFFFF"/>
              <w:tabs>
                <w:tab w:val="left" w:pos="221"/>
              </w:tabs>
              <w:spacing w:line="298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экономия электроэнергии</w:t>
            </w:r>
            <w:r w:rsidR="00E331C3">
              <w:rPr>
                <w:sz w:val="26"/>
                <w:szCs w:val="26"/>
              </w:rPr>
              <w:t xml:space="preserve"> (количество кВт в отношении базисного 2019 года)</w:t>
            </w:r>
            <w:r>
              <w:rPr>
                <w:sz w:val="26"/>
                <w:szCs w:val="26"/>
              </w:rPr>
              <w:t xml:space="preserve"> на уличное освещение на 15%</w:t>
            </w:r>
            <w:r w:rsidR="001D4D04">
              <w:rPr>
                <w:sz w:val="26"/>
                <w:szCs w:val="26"/>
              </w:rPr>
              <w:t xml:space="preserve"> в год</w:t>
            </w:r>
            <w:r w:rsidRPr="00A50730">
              <w:rPr>
                <w:sz w:val="26"/>
                <w:szCs w:val="26"/>
              </w:rPr>
              <w:t>.</w:t>
            </w:r>
          </w:p>
        </w:tc>
      </w:tr>
      <w:tr w:rsidR="00E25D34" w:rsidRPr="00A91CC8" w:rsidTr="00BD6549">
        <w:tc>
          <w:tcPr>
            <w:tcW w:w="4077" w:type="dxa"/>
          </w:tcPr>
          <w:p w:rsidR="00E25D34" w:rsidRPr="00A50730" w:rsidRDefault="00E25D34" w:rsidP="006C5329">
            <w:pPr>
              <w:jc w:val="both"/>
              <w:rPr>
                <w:sz w:val="26"/>
                <w:szCs w:val="26"/>
              </w:rPr>
            </w:pPr>
            <w:proofErr w:type="gramStart"/>
            <w:r w:rsidRPr="00A50730">
              <w:rPr>
                <w:sz w:val="26"/>
                <w:szCs w:val="26"/>
              </w:rPr>
              <w:t>Контроль за</w:t>
            </w:r>
            <w:proofErr w:type="gramEnd"/>
            <w:r w:rsidRPr="00A50730">
              <w:rPr>
                <w:sz w:val="26"/>
                <w:szCs w:val="26"/>
              </w:rPr>
              <w:t xml:space="preserve"> исполнением</w:t>
            </w:r>
          </w:p>
          <w:p w:rsidR="00E25D34" w:rsidRPr="00A50730" w:rsidRDefault="00E25D34" w:rsidP="006C5329">
            <w:pPr>
              <w:jc w:val="both"/>
              <w:rPr>
                <w:sz w:val="26"/>
                <w:szCs w:val="26"/>
              </w:rPr>
            </w:pPr>
            <w:r w:rsidRPr="00A50730">
              <w:rPr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E25D34" w:rsidRPr="00A50730" w:rsidRDefault="00E25D34" w:rsidP="006C5329">
            <w:pPr>
              <w:shd w:val="clear" w:color="auto" w:fill="FFFFFF"/>
              <w:tabs>
                <w:tab w:val="left" w:pos="3437"/>
              </w:tabs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50730">
              <w:rPr>
                <w:sz w:val="26"/>
                <w:szCs w:val="26"/>
              </w:rPr>
              <w:t xml:space="preserve">Координацию хода выполнения Программы осуществляет </w:t>
            </w:r>
            <w:r w:rsidRPr="00A50730">
              <w:rPr>
                <w:spacing w:val="-1"/>
                <w:sz w:val="26"/>
                <w:szCs w:val="26"/>
              </w:rPr>
              <w:t xml:space="preserve">заместитель главы </w:t>
            </w:r>
            <w:r>
              <w:rPr>
                <w:spacing w:val="-1"/>
                <w:sz w:val="26"/>
                <w:szCs w:val="26"/>
              </w:rPr>
              <w:t>А</w:t>
            </w:r>
            <w:r w:rsidRPr="00A50730">
              <w:rPr>
                <w:spacing w:val="-1"/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 w:rsidRPr="00A50730">
              <w:rPr>
                <w:spacing w:val="-1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0730">
              <w:rPr>
                <w:spacing w:val="-1"/>
                <w:sz w:val="26"/>
                <w:szCs w:val="26"/>
              </w:rPr>
              <w:t>, курирующий вопросы жилищно-коммунального хозяйства.</w:t>
            </w:r>
          </w:p>
          <w:p w:rsidR="00E25D34" w:rsidRPr="00A50730" w:rsidRDefault="00E25D34" w:rsidP="006C5329">
            <w:pPr>
              <w:shd w:val="clear" w:color="auto" w:fill="FFFFFF"/>
              <w:tabs>
                <w:tab w:val="left" w:pos="3437"/>
              </w:tabs>
              <w:spacing w:before="120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E25D34" w:rsidRPr="00A91CC8" w:rsidTr="00BD6549">
        <w:trPr>
          <w:trHeight w:val="695"/>
        </w:trPr>
        <w:tc>
          <w:tcPr>
            <w:tcW w:w="4077" w:type="dxa"/>
          </w:tcPr>
          <w:p w:rsidR="00E25D34" w:rsidRPr="00A50730" w:rsidRDefault="00E25D34" w:rsidP="006C5329">
            <w:pPr>
              <w:jc w:val="center"/>
              <w:rPr>
                <w:sz w:val="26"/>
                <w:szCs w:val="26"/>
              </w:rPr>
            </w:pPr>
            <w:r w:rsidRPr="00A50730">
              <w:rPr>
                <w:sz w:val="26"/>
                <w:szCs w:val="26"/>
              </w:rPr>
              <w:t>Целевые индикаторы:</w:t>
            </w:r>
          </w:p>
        </w:tc>
        <w:tc>
          <w:tcPr>
            <w:tcW w:w="5812" w:type="dxa"/>
          </w:tcPr>
          <w:p w:rsidR="00E25D34" w:rsidRPr="00A50730" w:rsidRDefault="00E25D34" w:rsidP="00336DBF">
            <w:pPr>
              <w:tabs>
                <w:tab w:val="left" w:pos="293"/>
                <w:tab w:val="left" w:pos="9840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Э</w:t>
            </w:r>
            <w:r w:rsidRPr="00A50730">
              <w:rPr>
                <w:sz w:val="26"/>
                <w:szCs w:val="26"/>
              </w:rPr>
              <w:t>кономия электроэнергии</w:t>
            </w:r>
            <w:r>
              <w:rPr>
                <w:sz w:val="26"/>
                <w:szCs w:val="26"/>
              </w:rPr>
              <w:t xml:space="preserve"> </w:t>
            </w:r>
            <w:r w:rsidR="008F57B9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1</w:t>
            </w:r>
            <w:r w:rsidRPr="00A50730">
              <w:rPr>
                <w:sz w:val="26"/>
                <w:szCs w:val="26"/>
              </w:rPr>
              <w:t>5%</w:t>
            </w:r>
            <w:r w:rsidR="00E331C3">
              <w:rPr>
                <w:sz w:val="26"/>
                <w:szCs w:val="26"/>
              </w:rPr>
              <w:t xml:space="preserve"> (количество кВт в отношении базисного 2019 года)</w:t>
            </w:r>
            <w:r w:rsidRPr="00A50730">
              <w:rPr>
                <w:sz w:val="26"/>
                <w:szCs w:val="26"/>
              </w:rPr>
              <w:t>;</w:t>
            </w:r>
          </w:p>
          <w:p w:rsidR="00E25D34" w:rsidRPr="00A50730" w:rsidRDefault="00E25D34" w:rsidP="00336DBF">
            <w:pPr>
              <w:tabs>
                <w:tab w:val="left" w:pos="293"/>
                <w:tab w:val="left" w:pos="9840"/>
              </w:tabs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24BA8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величение доли освещенных улиц на 2,2%</w:t>
            </w:r>
            <w:r w:rsidR="00724BA8">
              <w:rPr>
                <w:sz w:val="26"/>
                <w:szCs w:val="26"/>
              </w:rPr>
              <w:t>.</w:t>
            </w:r>
          </w:p>
          <w:p w:rsidR="00E25D34" w:rsidRPr="00A50730" w:rsidRDefault="00E25D34" w:rsidP="001D4D04">
            <w:pPr>
              <w:tabs>
                <w:tab w:val="left" w:pos="293"/>
                <w:tab w:val="left" w:pos="9840"/>
              </w:tabs>
              <w:ind w:right="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</w:tbl>
    <w:p w:rsidR="008F57B9" w:rsidRDefault="008F57B9" w:rsidP="00724BA8">
      <w:pPr>
        <w:rPr>
          <w:b/>
          <w:sz w:val="28"/>
          <w:szCs w:val="28"/>
        </w:rPr>
      </w:pPr>
    </w:p>
    <w:p w:rsidR="00724BA8" w:rsidRDefault="004311CE" w:rsidP="004311CE">
      <w:pPr>
        <w:jc w:val="center"/>
        <w:rPr>
          <w:b/>
          <w:sz w:val="28"/>
          <w:szCs w:val="28"/>
        </w:rPr>
      </w:pPr>
      <w:r w:rsidRPr="001110D9">
        <w:rPr>
          <w:b/>
          <w:sz w:val="28"/>
          <w:szCs w:val="28"/>
        </w:rPr>
        <w:t xml:space="preserve">1. Содержание проблемы и обоснование </w:t>
      </w:r>
    </w:p>
    <w:p w:rsidR="004311CE" w:rsidRPr="001110D9" w:rsidRDefault="004311CE" w:rsidP="004311CE">
      <w:pPr>
        <w:jc w:val="center"/>
        <w:rPr>
          <w:b/>
          <w:sz w:val="28"/>
          <w:szCs w:val="28"/>
        </w:rPr>
      </w:pPr>
      <w:r w:rsidRPr="001110D9">
        <w:rPr>
          <w:b/>
          <w:sz w:val="28"/>
          <w:szCs w:val="28"/>
        </w:rPr>
        <w:t>необходимости ее решения программным методом</w:t>
      </w:r>
    </w:p>
    <w:p w:rsidR="00E25D34" w:rsidRDefault="00E25D34" w:rsidP="00E25D34">
      <w:pPr>
        <w:shd w:val="clear" w:color="auto" w:fill="FFFFFF"/>
        <w:tabs>
          <w:tab w:val="left" w:pos="3437"/>
        </w:tabs>
        <w:jc w:val="both"/>
        <w:rPr>
          <w:b/>
          <w:sz w:val="26"/>
          <w:szCs w:val="26"/>
        </w:rPr>
      </w:pPr>
    </w:p>
    <w:p w:rsidR="00E25D34" w:rsidRPr="00F55F0F" w:rsidRDefault="00E25D34" w:rsidP="00E25D34">
      <w:pPr>
        <w:spacing w:line="360" w:lineRule="auto"/>
        <w:ind w:firstLine="709"/>
        <w:jc w:val="both"/>
        <w:rPr>
          <w:sz w:val="26"/>
          <w:szCs w:val="26"/>
        </w:rPr>
      </w:pPr>
      <w:r w:rsidRPr="00F55F0F">
        <w:rPr>
          <w:sz w:val="26"/>
          <w:szCs w:val="26"/>
        </w:rPr>
        <w:t>Протяженность сетей наружного освещения в город</w:t>
      </w:r>
      <w:proofErr w:type="gramStart"/>
      <w:r>
        <w:rPr>
          <w:sz w:val="26"/>
          <w:szCs w:val="26"/>
          <w:lang w:val="en-US"/>
        </w:rPr>
        <w:t>c</w:t>
      </w:r>
      <w:proofErr w:type="gramEnd"/>
      <w:r>
        <w:rPr>
          <w:sz w:val="26"/>
          <w:szCs w:val="26"/>
        </w:rPr>
        <w:t xml:space="preserve">ком округе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Pr="00F55F0F">
        <w:rPr>
          <w:sz w:val="26"/>
          <w:szCs w:val="26"/>
        </w:rPr>
        <w:t xml:space="preserve"> составляет </w:t>
      </w:r>
      <w:r w:rsidR="00732C4C">
        <w:rPr>
          <w:sz w:val="26"/>
          <w:szCs w:val="26"/>
        </w:rPr>
        <w:t>33,20</w:t>
      </w:r>
      <w:r w:rsidRPr="00F55F0F">
        <w:rPr>
          <w:sz w:val="26"/>
          <w:szCs w:val="26"/>
        </w:rPr>
        <w:t xml:space="preserve"> км</w:t>
      </w:r>
      <w:r>
        <w:rPr>
          <w:sz w:val="26"/>
          <w:szCs w:val="26"/>
        </w:rPr>
        <w:t>,</w:t>
      </w:r>
      <w:r w:rsidR="0024033A">
        <w:rPr>
          <w:sz w:val="26"/>
          <w:szCs w:val="26"/>
        </w:rPr>
        <w:t xml:space="preserve"> на всем протяжении сетей </w:t>
      </w:r>
      <w:r>
        <w:rPr>
          <w:sz w:val="26"/>
          <w:szCs w:val="26"/>
        </w:rPr>
        <w:t>установлен</w:t>
      </w:r>
      <w:r w:rsidR="0024033A">
        <w:rPr>
          <w:sz w:val="26"/>
          <w:szCs w:val="26"/>
        </w:rPr>
        <w:t>о</w:t>
      </w:r>
      <w:r w:rsidRPr="00F55F0F">
        <w:rPr>
          <w:sz w:val="26"/>
          <w:szCs w:val="26"/>
        </w:rPr>
        <w:t xml:space="preserve"> </w:t>
      </w:r>
      <w:r w:rsidR="001D4D04">
        <w:rPr>
          <w:sz w:val="26"/>
          <w:szCs w:val="26"/>
        </w:rPr>
        <w:t>770</w:t>
      </w:r>
      <w:r>
        <w:rPr>
          <w:sz w:val="26"/>
          <w:szCs w:val="26"/>
        </w:rPr>
        <w:t xml:space="preserve"> светильник</w:t>
      </w:r>
      <w:r w:rsidR="001D4D04">
        <w:rPr>
          <w:sz w:val="26"/>
          <w:szCs w:val="26"/>
        </w:rPr>
        <w:t>ов</w:t>
      </w:r>
      <w:r w:rsidRPr="00F55F0F">
        <w:rPr>
          <w:sz w:val="26"/>
          <w:szCs w:val="26"/>
        </w:rPr>
        <w:t xml:space="preserve">. Значительная часть используемых установок наружного освещения города морально и физически устарела, имеет сверхнормативный срок службы и большой износ, что приводит к высоким эксплуатационным расходам, повышенной </w:t>
      </w:r>
      <w:r w:rsidRPr="00F55F0F">
        <w:rPr>
          <w:sz w:val="26"/>
          <w:szCs w:val="26"/>
        </w:rPr>
        <w:lastRenderedPageBreak/>
        <w:t>аварийности и  дополнительному расходу электроэнергии на освещение.</w:t>
      </w:r>
    </w:p>
    <w:p w:rsidR="00E25D34" w:rsidRPr="00F55F0F" w:rsidRDefault="00E25D34" w:rsidP="00E25D34">
      <w:pPr>
        <w:spacing w:line="360" w:lineRule="auto"/>
        <w:ind w:firstLine="709"/>
        <w:jc w:val="both"/>
        <w:rPr>
          <w:sz w:val="26"/>
          <w:szCs w:val="26"/>
        </w:rPr>
      </w:pPr>
      <w:r w:rsidRPr="00F55F0F">
        <w:rPr>
          <w:sz w:val="26"/>
          <w:szCs w:val="26"/>
        </w:rPr>
        <w:t>Существующая схема построения сетей наружного освещения не всегда обеспечивает требования по их защите от короткого замыкания и допустимым отклонениям напряжения, а также возможности частичного отключения (или не отключения) в ночное время.</w:t>
      </w:r>
    </w:p>
    <w:p w:rsidR="00E25D34" w:rsidRPr="00F55F0F" w:rsidRDefault="00E25D34" w:rsidP="00E25D34">
      <w:pPr>
        <w:spacing w:line="360" w:lineRule="auto"/>
        <w:ind w:firstLine="709"/>
        <w:jc w:val="both"/>
        <w:rPr>
          <w:sz w:val="26"/>
          <w:szCs w:val="26"/>
        </w:rPr>
      </w:pPr>
      <w:r w:rsidRPr="00F55F0F">
        <w:rPr>
          <w:sz w:val="26"/>
          <w:szCs w:val="26"/>
        </w:rPr>
        <w:t>Имеются недостатки в части построения каскадов управления наружным освещением.</w:t>
      </w:r>
      <w:r w:rsidR="0024033A">
        <w:rPr>
          <w:sz w:val="26"/>
          <w:szCs w:val="26"/>
        </w:rPr>
        <w:t xml:space="preserve"> С</w:t>
      </w:r>
      <w:r w:rsidRPr="00F55F0F">
        <w:rPr>
          <w:sz w:val="26"/>
          <w:szCs w:val="26"/>
        </w:rPr>
        <w:t>уществуют автомагистрали, улицы, дворовые территории и территории учреждений образования, здравоохранения, культуры, где наружное освещение отсутствует. Для решения</w:t>
      </w:r>
      <w:r w:rsidR="0024033A">
        <w:rPr>
          <w:sz w:val="26"/>
          <w:szCs w:val="26"/>
        </w:rPr>
        <w:t xml:space="preserve"> вышеуказанных недостатков </w:t>
      </w:r>
      <w:r w:rsidRPr="00F55F0F">
        <w:rPr>
          <w:sz w:val="26"/>
          <w:szCs w:val="26"/>
        </w:rPr>
        <w:t xml:space="preserve"> разрабатывается программа по дальнейшему развитию с</w:t>
      </w:r>
      <w:r w:rsidR="0024033A">
        <w:rPr>
          <w:sz w:val="26"/>
          <w:szCs w:val="26"/>
        </w:rPr>
        <w:t xml:space="preserve">етей наружного освещения города, требующая </w:t>
      </w:r>
      <w:r w:rsidRPr="00F55F0F">
        <w:rPr>
          <w:sz w:val="26"/>
          <w:szCs w:val="26"/>
        </w:rPr>
        <w:t xml:space="preserve"> целенаправленны</w:t>
      </w:r>
      <w:r w:rsidR="0024033A">
        <w:rPr>
          <w:sz w:val="26"/>
          <w:szCs w:val="26"/>
        </w:rPr>
        <w:t>х</w:t>
      </w:r>
      <w:r w:rsidRPr="00F55F0F">
        <w:rPr>
          <w:sz w:val="26"/>
          <w:szCs w:val="26"/>
        </w:rPr>
        <w:t xml:space="preserve"> действи</w:t>
      </w:r>
      <w:r w:rsidR="0024033A">
        <w:rPr>
          <w:sz w:val="26"/>
          <w:szCs w:val="26"/>
        </w:rPr>
        <w:t>й</w:t>
      </w:r>
      <w:r w:rsidRPr="00F55F0F">
        <w:rPr>
          <w:sz w:val="26"/>
          <w:szCs w:val="26"/>
        </w:rPr>
        <w:t xml:space="preserve"> подразделений </w:t>
      </w:r>
      <w:r>
        <w:rPr>
          <w:sz w:val="26"/>
          <w:szCs w:val="26"/>
        </w:rPr>
        <w:t>а</w:t>
      </w:r>
      <w:r w:rsidRPr="00F55F0F">
        <w:rPr>
          <w:sz w:val="26"/>
          <w:szCs w:val="26"/>
        </w:rPr>
        <w:t xml:space="preserve">дминистрации  городского </w:t>
      </w:r>
      <w:r>
        <w:rPr>
          <w:sz w:val="26"/>
          <w:szCs w:val="26"/>
        </w:rPr>
        <w:t>округа и</w:t>
      </w:r>
      <w:r w:rsidRPr="00F55F0F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й</w:t>
      </w:r>
      <w:r w:rsidRPr="00F55F0F">
        <w:rPr>
          <w:sz w:val="26"/>
          <w:szCs w:val="26"/>
        </w:rPr>
        <w:t>, эксплуатирующ</w:t>
      </w:r>
      <w:r>
        <w:rPr>
          <w:sz w:val="26"/>
          <w:szCs w:val="26"/>
        </w:rPr>
        <w:t>их</w:t>
      </w:r>
      <w:r w:rsidRPr="00F55F0F">
        <w:rPr>
          <w:sz w:val="26"/>
          <w:szCs w:val="26"/>
        </w:rPr>
        <w:t xml:space="preserve"> осветительные сети.</w:t>
      </w:r>
    </w:p>
    <w:p w:rsidR="00E25D34" w:rsidRPr="00A555C2" w:rsidRDefault="00E25D34" w:rsidP="00E25D34">
      <w:pPr>
        <w:jc w:val="both"/>
        <w:rPr>
          <w:sz w:val="26"/>
          <w:szCs w:val="26"/>
        </w:rPr>
      </w:pPr>
    </w:p>
    <w:p w:rsidR="00E25D34" w:rsidRDefault="00E25D34" w:rsidP="00E25D34">
      <w:pPr>
        <w:shd w:val="clear" w:color="auto" w:fill="FFFFFF"/>
        <w:spacing w:before="125"/>
        <w:ind w:left="2244" w:firstLine="588"/>
        <w:jc w:val="both"/>
      </w:pPr>
      <w:r>
        <w:rPr>
          <w:b/>
          <w:bCs/>
          <w:spacing w:val="-2"/>
          <w:sz w:val="26"/>
          <w:szCs w:val="26"/>
        </w:rPr>
        <w:t>П.  Цели и задачи Программы</w:t>
      </w:r>
    </w:p>
    <w:p w:rsidR="00E25D34" w:rsidRDefault="00E25D34" w:rsidP="00EF1E5B">
      <w:pPr>
        <w:shd w:val="clear" w:color="auto" w:fill="FFFFFF"/>
        <w:tabs>
          <w:tab w:val="left" w:pos="709"/>
        </w:tabs>
        <w:spacing w:before="269" w:line="360" w:lineRule="auto"/>
        <w:ind w:left="58" w:right="67" w:firstLine="651"/>
        <w:jc w:val="both"/>
        <w:rPr>
          <w:sz w:val="26"/>
          <w:szCs w:val="26"/>
        </w:rPr>
      </w:pPr>
      <w:r>
        <w:rPr>
          <w:sz w:val="26"/>
          <w:szCs w:val="26"/>
        </w:rPr>
        <w:t>Основная цель</w:t>
      </w:r>
      <w:r w:rsidRPr="00DF7DED">
        <w:rPr>
          <w:sz w:val="26"/>
          <w:szCs w:val="26"/>
        </w:rPr>
        <w:t xml:space="preserve"> Программы - организация освещения улиц города в целях</w:t>
      </w:r>
      <w:r>
        <w:rPr>
          <w:sz w:val="26"/>
          <w:szCs w:val="26"/>
        </w:rPr>
        <w:t xml:space="preserve"> </w:t>
      </w:r>
      <w:r w:rsidRPr="00DF7DED">
        <w:rPr>
          <w:sz w:val="26"/>
          <w:szCs w:val="26"/>
        </w:rPr>
        <w:t>улучшения условий проживания</w:t>
      </w:r>
      <w:r>
        <w:rPr>
          <w:sz w:val="26"/>
          <w:szCs w:val="26"/>
        </w:rPr>
        <w:t>.</w:t>
      </w:r>
      <w:r w:rsidRPr="00DF7DED">
        <w:rPr>
          <w:sz w:val="26"/>
          <w:szCs w:val="26"/>
        </w:rPr>
        <w:t xml:space="preserve"> </w:t>
      </w:r>
    </w:p>
    <w:p w:rsidR="00A558B7" w:rsidRDefault="00E25D34" w:rsidP="00EF1E5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DF7DED">
        <w:rPr>
          <w:sz w:val="26"/>
          <w:szCs w:val="26"/>
        </w:rPr>
        <w:t>Для достижения основной цели Программы требуется решение следующих задач</w:t>
      </w:r>
      <w:r w:rsidR="00A558B7">
        <w:rPr>
          <w:sz w:val="26"/>
          <w:szCs w:val="26"/>
        </w:rPr>
        <w:t>:</w:t>
      </w:r>
    </w:p>
    <w:p w:rsidR="00E25D34" w:rsidRPr="00DF7DED" w:rsidRDefault="00E25D34" w:rsidP="00EF1E5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DF7DED">
        <w:rPr>
          <w:sz w:val="26"/>
          <w:szCs w:val="26"/>
        </w:rPr>
        <w:t>разработка проектно-сметной документации реконструкции и развития сетей наружного освещения в г</w:t>
      </w:r>
      <w:r>
        <w:rPr>
          <w:sz w:val="26"/>
          <w:szCs w:val="26"/>
        </w:rPr>
        <w:t xml:space="preserve">ородском округе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DF7DED">
        <w:rPr>
          <w:sz w:val="26"/>
          <w:szCs w:val="26"/>
        </w:rPr>
        <w:t>;</w:t>
      </w:r>
    </w:p>
    <w:p w:rsidR="00E25D34" w:rsidRDefault="00E25D34" w:rsidP="00EF1E5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капитальный ремонт</w:t>
      </w:r>
      <w:r w:rsidRPr="00DF7DED">
        <w:rPr>
          <w:sz w:val="26"/>
          <w:szCs w:val="26"/>
        </w:rPr>
        <w:t xml:space="preserve"> сетей наружного освещения </w:t>
      </w:r>
      <w:r>
        <w:rPr>
          <w:sz w:val="26"/>
          <w:szCs w:val="26"/>
        </w:rPr>
        <w:t>городского округа;</w:t>
      </w:r>
    </w:p>
    <w:p w:rsidR="00E25D34" w:rsidRPr="00DF7DED" w:rsidRDefault="00E25D34" w:rsidP="00EF1E5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DF7DED">
        <w:rPr>
          <w:sz w:val="26"/>
          <w:szCs w:val="26"/>
        </w:rPr>
        <w:t>реконструкция освещения дворовых территорий и территорий учреждений образования, здравоохранения и культуры;</w:t>
      </w:r>
    </w:p>
    <w:p w:rsidR="00E25D34" w:rsidRDefault="00E25D34" w:rsidP="00EF1E5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DF7DED">
        <w:rPr>
          <w:sz w:val="26"/>
          <w:szCs w:val="26"/>
        </w:rPr>
        <w:t>мо</w:t>
      </w:r>
      <w:r w:rsidR="00A558B7">
        <w:rPr>
          <w:sz w:val="26"/>
          <w:szCs w:val="26"/>
        </w:rPr>
        <w:t>дернизация учёта электроэнергии;</w:t>
      </w:r>
    </w:p>
    <w:p w:rsidR="00A558B7" w:rsidRDefault="00A558B7" w:rsidP="00EF1E5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внедрение альтернативных источников электроэнергии, используемой на уличное освещение.</w:t>
      </w:r>
    </w:p>
    <w:p w:rsidR="00E25D34" w:rsidRDefault="00E25D34" w:rsidP="00E25D34">
      <w:pPr>
        <w:shd w:val="clear" w:color="auto" w:fill="FFFFFF"/>
        <w:spacing w:before="269" w:line="302" w:lineRule="exact"/>
        <w:ind w:left="58" w:right="67" w:firstLine="442"/>
        <w:jc w:val="center"/>
        <w:rPr>
          <w:b/>
          <w:sz w:val="26"/>
          <w:szCs w:val="26"/>
        </w:rPr>
      </w:pPr>
      <w:r w:rsidRPr="00231D65">
        <w:rPr>
          <w:b/>
          <w:sz w:val="26"/>
          <w:szCs w:val="26"/>
        </w:rPr>
        <w:t>Ш.</w:t>
      </w:r>
      <w:r>
        <w:rPr>
          <w:sz w:val="26"/>
          <w:szCs w:val="26"/>
        </w:rPr>
        <w:t xml:space="preserve"> </w:t>
      </w:r>
      <w:r w:rsidRPr="00F8152B">
        <w:rPr>
          <w:b/>
          <w:sz w:val="26"/>
          <w:szCs w:val="26"/>
        </w:rPr>
        <w:t>Перечень программных мероприятий</w:t>
      </w:r>
    </w:p>
    <w:p w:rsidR="00E25D34" w:rsidRDefault="00E25D34" w:rsidP="00E25D34">
      <w:pPr>
        <w:shd w:val="clear" w:color="auto" w:fill="FFFFFF"/>
        <w:spacing w:before="269" w:line="302" w:lineRule="exact"/>
        <w:ind w:left="58" w:right="67" w:firstLine="442"/>
        <w:jc w:val="center"/>
        <w:rPr>
          <w:b/>
          <w:sz w:val="26"/>
          <w:szCs w:val="26"/>
        </w:rPr>
      </w:pPr>
    </w:p>
    <w:p w:rsidR="00E25D34" w:rsidRPr="004A2FB4" w:rsidRDefault="00E25D34" w:rsidP="00E25D34">
      <w:pPr>
        <w:spacing w:line="360" w:lineRule="auto"/>
        <w:ind w:firstLine="709"/>
        <w:jc w:val="both"/>
        <w:rPr>
          <w:sz w:val="26"/>
          <w:szCs w:val="26"/>
        </w:rPr>
      </w:pPr>
      <w:r w:rsidRPr="004A2FB4">
        <w:rPr>
          <w:sz w:val="26"/>
          <w:szCs w:val="26"/>
        </w:rPr>
        <w:t xml:space="preserve">В рамках Программы предполагается обеспечить надежную работу наружного освещения города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Pr="004A2FB4">
        <w:rPr>
          <w:sz w:val="26"/>
          <w:szCs w:val="26"/>
        </w:rPr>
        <w:t xml:space="preserve"> и стабильный уровень освещения дворовых территорий</w:t>
      </w:r>
      <w:r>
        <w:rPr>
          <w:sz w:val="26"/>
          <w:szCs w:val="26"/>
        </w:rPr>
        <w:t>,</w:t>
      </w:r>
      <w:r w:rsidRPr="004A2FB4">
        <w:rPr>
          <w:sz w:val="26"/>
          <w:szCs w:val="26"/>
        </w:rPr>
        <w:t xml:space="preserve"> автомагистралей, улиц, территорий учреждений образования, здравоохранения и культуры в соответствии с </w:t>
      </w:r>
      <w:r w:rsidR="00CA3B1D" w:rsidRPr="0024033A">
        <w:rPr>
          <w:sz w:val="26"/>
          <w:szCs w:val="26"/>
        </w:rPr>
        <w:t xml:space="preserve">ГОСТ </w:t>
      </w:r>
      <w:proofErr w:type="gramStart"/>
      <w:r w:rsidR="00CA3B1D" w:rsidRPr="0024033A">
        <w:rPr>
          <w:sz w:val="26"/>
          <w:szCs w:val="26"/>
        </w:rPr>
        <w:t>Р</w:t>
      </w:r>
      <w:proofErr w:type="gramEnd"/>
      <w:r w:rsidR="00CA3B1D" w:rsidRPr="0024033A">
        <w:rPr>
          <w:sz w:val="26"/>
          <w:szCs w:val="26"/>
        </w:rPr>
        <w:t xml:space="preserve"> 50597-2017 «Дороги автомобильные и улицы</w:t>
      </w:r>
      <w:r w:rsidR="0024033A">
        <w:rPr>
          <w:sz w:val="26"/>
          <w:szCs w:val="26"/>
        </w:rPr>
        <w:t>. Т</w:t>
      </w:r>
      <w:r w:rsidR="00CA3B1D" w:rsidRPr="0024033A">
        <w:rPr>
          <w:sz w:val="26"/>
          <w:szCs w:val="26"/>
        </w:rPr>
        <w:t xml:space="preserve">ребования к эксплуатационному состоянию, допустимому по условиям обеспечения безопасности дорожного движения. </w:t>
      </w:r>
      <w:r w:rsidR="0024033A">
        <w:rPr>
          <w:sz w:val="26"/>
          <w:szCs w:val="26"/>
        </w:rPr>
        <w:t>М</w:t>
      </w:r>
      <w:r w:rsidR="00CA3B1D" w:rsidRPr="0024033A">
        <w:rPr>
          <w:sz w:val="26"/>
          <w:szCs w:val="26"/>
        </w:rPr>
        <w:t xml:space="preserve">етоды контроля»  </w:t>
      </w:r>
      <w:r w:rsidRPr="00CA3B1D">
        <w:rPr>
          <w:sz w:val="26"/>
          <w:szCs w:val="26"/>
        </w:rPr>
        <w:t xml:space="preserve">и </w:t>
      </w:r>
      <w:proofErr w:type="spellStart"/>
      <w:r w:rsidRPr="00CA3B1D">
        <w:rPr>
          <w:sz w:val="26"/>
          <w:szCs w:val="26"/>
        </w:rPr>
        <w:lastRenderedPageBreak/>
        <w:t>СНиП</w:t>
      </w:r>
      <w:proofErr w:type="spellEnd"/>
      <w:r w:rsidRPr="00CA3B1D">
        <w:rPr>
          <w:sz w:val="26"/>
          <w:szCs w:val="26"/>
        </w:rPr>
        <w:t xml:space="preserve"> 23-05-95* </w:t>
      </w:r>
      <w:r w:rsidR="00EF1E5B">
        <w:rPr>
          <w:sz w:val="26"/>
          <w:szCs w:val="26"/>
        </w:rPr>
        <w:t>«</w:t>
      </w:r>
      <w:r w:rsidRPr="00CA3B1D">
        <w:rPr>
          <w:sz w:val="26"/>
          <w:szCs w:val="26"/>
        </w:rPr>
        <w:t>Естественное и искусственное освещение</w:t>
      </w:r>
      <w:r w:rsidR="00EF1E5B">
        <w:rPr>
          <w:sz w:val="26"/>
          <w:szCs w:val="26"/>
        </w:rPr>
        <w:t>»</w:t>
      </w:r>
      <w:r w:rsidRPr="004A2FB4">
        <w:rPr>
          <w:sz w:val="26"/>
          <w:szCs w:val="26"/>
        </w:rPr>
        <w:t>. Также предполагается обеспечить создание надлежащего уровня эксплуатации сетей наружного освещения, оперативного контроля и управления сетью.</w:t>
      </w:r>
    </w:p>
    <w:p w:rsidR="00E25D34" w:rsidRPr="004A2FB4" w:rsidRDefault="00E25D34" w:rsidP="00E25D34">
      <w:pPr>
        <w:spacing w:line="360" w:lineRule="auto"/>
        <w:ind w:firstLine="709"/>
        <w:rPr>
          <w:sz w:val="26"/>
          <w:szCs w:val="26"/>
        </w:rPr>
      </w:pPr>
      <w:r w:rsidRPr="004A2FB4">
        <w:rPr>
          <w:sz w:val="26"/>
          <w:szCs w:val="26"/>
        </w:rPr>
        <w:t>Мероприятия предусматривают:</w:t>
      </w:r>
    </w:p>
    <w:p w:rsidR="00E25D34" w:rsidRDefault="00E25D34" w:rsidP="00E25D3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033A">
        <w:rPr>
          <w:sz w:val="26"/>
          <w:szCs w:val="26"/>
        </w:rPr>
        <w:t>-</w:t>
      </w:r>
      <w:r w:rsidR="00EF1E5B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проектирование схемы реконструкции, развития наружного освещения;</w:t>
      </w:r>
    </w:p>
    <w:p w:rsidR="00E25D34" w:rsidRDefault="00EF1E5B" w:rsidP="00CA3B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4033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25D34">
        <w:rPr>
          <w:sz w:val="26"/>
          <w:szCs w:val="26"/>
        </w:rPr>
        <w:t>устройство наружного освещения по улицам города,</w:t>
      </w:r>
      <w:r w:rsidR="00E25D34" w:rsidRPr="005B1C2A">
        <w:rPr>
          <w:sz w:val="26"/>
          <w:szCs w:val="26"/>
        </w:rPr>
        <w:t xml:space="preserve"> </w:t>
      </w:r>
      <w:r w:rsidR="00E25D34">
        <w:rPr>
          <w:sz w:val="26"/>
          <w:szCs w:val="26"/>
        </w:rPr>
        <w:t>с</w:t>
      </w:r>
      <w:r w:rsidR="00E25D34" w:rsidRPr="004A2FB4">
        <w:rPr>
          <w:sz w:val="26"/>
          <w:szCs w:val="26"/>
        </w:rPr>
        <w:t xml:space="preserve">ооружение дополнительных воздушных </w:t>
      </w:r>
      <w:r w:rsidR="00E25D34">
        <w:rPr>
          <w:sz w:val="26"/>
          <w:szCs w:val="26"/>
        </w:rPr>
        <w:t>кабельных линий,</w:t>
      </w:r>
      <w:r w:rsidR="00E25D34" w:rsidRPr="004A2FB4">
        <w:rPr>
          <w:sz w:val="26"/>
          <w:szCs w:val="26"/>
        </w:rPr>
        <w:t xml:space="preserve"> в том числе с использованием существующих и новых опор</w:t>
      </w:r>
      <w:r>
        <w:rPr>
          <w:sz w:val="26"/>
          <w:szCs w:val="26"/>
        </w:rPr>
        <w:t>;</w:t>
      </w:r>
    </w:p>
    <w:p w:rsidR="00E25D34" w:rsidRDefault="00E25D34" w:rsidP="00CA3B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F1E5B">
        <w:rPr>
          <w:sz w:val="26"/>
          <w:szCs w:val="26"/>
        </w:rPr>
        <w:t>- р</w:t>
      </w:r>
      <w:r>
        <w:rPr>
          <w:sz w:val="26"/>
          <w:szCs w:val="26"/>
        </w:rPr>
        <w:t>еконструкци</w:t>
      </w:r>
      <w:r w:rsidR="0024033A">
        <w:rPr>
          <w:sz w:val="26"/>
          <w:szCs w:val="26"/>
        </w:rPr>
        <w:t xml:space="preserve">ю и капитальный ремонт </w:t>
      </w:r>
      <w:r>
        <w:rPr>
          <w:sz w:val="26"/>
          <w:szCs w:val="26"/>
        </w:rPr>
        <w:t>наружного освещения</w:t>
      </w:r>
      <w:r w:rsidR="00EF1E5B">
        <w:rPr>
          <w:sz w:val="26"/>
          <w:szCs w:val="26"/>
        </w:rPr>
        <w:t xml:space="preserve"> (</w:t>
      </w:r>
      <w:r>
        <w:rPr>
          <w:sz w:val="26"/>
          <w:szCs w:val="26"/>
        </w:rPr>
        <w:t>замена</w:t>
      </w:r>
      <w:r w:rsidRPr="004A2FB4">
        <w:rPr>
          <w:sz w:val="26"/>
          <w:szCs w:val="26"/>
        </w:rPr>
        <w:t xml:space="preserve"> светильников</w:t>
      </w:r>
      <w:r>
        <w:rPr>
          <w:sz w:val="26"/>
          <w:szCs w:val="26"/>
        </w:rPr>
        <w:t xml:space="preserve"> на светодиоды</w:t>
      </w:r>
      <w:r w:rsidRPr="004A2FB4">
        <w:rPr>
          <w:sz w:val="26"/>
          <w:szCs w:val="26"/>
        </w:rPr>
        <w:t>,</w:t>
      </w:r>
      <w:r>
        <w:rPr>
          <w:sz w:val="26"/>
          <w:szCs w:val="26"/>
        </w:rPr>
        <w:t xml:space="preserve"> выбор</w:t>
      </w:r>
      <w:r w:rsidRPr="004A2FB4">
        <w:rPr>
          <w:sz w:val="26"/>
          <w:szCs w:val="26"/>
        </w:rPr>
        <w:t xml:space="preserve"> их шага в зависимости от нормируемой средней яркости, освещенности покрытий улиц, поперечного профиля улиц</w:t>
      </w:r>
      <w:r w:rsidR="00EF1E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4033A">
        <w:rPr>
          <w:sz w:val="26"/>
          <w:szCs w:val="26"/>
        </w:rPr>
        <w:t xml:space="preserve"> </w:t>
      </w:r>
      <w:r w:rsidR="00EF1E5B">
        <w:rPr>
          <w:sz w:val="26"/>
          <w:szCs w:val="26"/>
        </w:rPr>
        <w:t>а</w:t>
      </w:r>
      <w:r w:rsidR="0024033A">
        <w:rPr>
          <w:sz w:val="26"/>
          <w:szCs w:val="26"/>
        </w:rPr>
        <w:t xml:space="preserve"> также р</w:t>
      </w:r>
      <w:r>
        <w:rPr>
          <w:sz w:val="26"/>
          <w:szCs w:val="26"/>
        </w:rPr>
        <w:t>абот</w:t>
      </w:r>
      <w:r w:rsidR="001B4C4F">
        <w:rPr>
          <w:sz w:val="26"/>
          <w:szCs w:val="26"/>
        </w:rPr>
        <w:t>а</w:t>
      </w:r>
      <w:r w:rsidRPr="004A2FB4">
        <w:rPr>
          <w:sz w:val="26"/>
          <w:szCs w:val="26"/>
        </w:rPr>
        <w:t xml:space="preserve"> наружного освещения по режимам (ночной и вечерний) в зависимости от нормируемой яркости, с допуском отключений в ночное</w:t>
      </w:r>
      <w:r>
        <w:rPr>
          <w:sz w:val="26"/>
          <w:szCs w:val="26"/>
        </w:rPr>
        <w:t xml:space="preserve"> время до половины светильников</w:t>
      </w:r>
      <w:r w:rsidR="001B4C4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25D34" w:rsidRPr="00F47117" w:rsidRDefault="00E25D34" w:rsidP="001B4C4F">
      <w:pPr>
        <w:spacing w:line="360" w:lineRule="auto"/>
        <w:jc w:val="both"/>
        <w:rPr>
          <w:b/>
          <w:bCs/>
          <w:spacing w:val="-16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033A">
        <w:rPr>
          <w:sz w:val="26"/>
          <w:szCs w:val="26"/>
        </w:rPr>
        <w:t>-</w:t>
      </w:r>
      <w:r>
        <w:rPr>
          <w:sz w:val="26"/>
          <w:szCs w:val="26"/>
        </w:rPr>
        <w:t xml:space="preserve"> м</w:t>
      </w:r>
      <w:r w:rsidRPr="004A2FB4">
        <w:rPr>
          <w:sz w:val="26"/>
          <w:szCs w:val="26"/>
        </w:rPr>
        <w:t>одернизаци</w:t>
      </w:r>
      <w:r w:rsidR="0024033A">
        <w:rPr>
          <w:sz w:val="26"/>
          <w:szCs w:val="26"/>
        </w:rPr>
        <w:t>ю</w:t>
      </w:r>
      <w:r w:rsidRPr="004A2FB4">
        <w:rPr>
          <w:sz w:val="26"/>
          <w:szCs w:val="26"/>
        </w:rPr>
        <w:t xml:space="preserve"> учёта электроэнергии уличного освещения </w:t>
      </w:r>
      <w:r w:rsidR="0024033A">
        <w:rPr>
          <w:sz w:val="26"/>
          <w:szCs w:val="26"/>
        </w:rPr>
        <w:t>с</w:t>
      </w:r>
      <w:r w:rsidRPr="004A2FB4">
        <w:rPr>
          <w:sz w:val="26"/>
          <w:szCs w:val="26"/>
        </w:rPr>
        <w:t xml:space="preserve"> установк</w:t>
      </w:r>
      <w:r w:rsidR="0024033A">
        <w:rPr>
          <w:sz w:val="26"/>
          <w:szCs w:val="26"/>
        </w:rPr>
        <w:t>ой</w:t>
      </w:r>
      <w:r w:rsidR="001B4C4F">
        <w:rPr>
          <w:sz w:val="26"/>
          <w:szCs w:val="26"/>
        </w:rPr>
        <w:t xml:space="preserve"> </w:t>
      </w:r>
      <w:r w:rsidRPr="004A2FB4">
        <w:rPr>
          <w:sz w:val="26"/>
          <w:szCs w:val="26"/>
        </w:rPr>
        <w:t>современного оборудования</w:t>
      </w:r>
      <w:r>
        <w:rPr>
          <w:sz w:val="26"/>
          <w:szCs w:val="26"/>
        </w:rPr>
        <w:t>,</w:t>
      </w:r>
      <w:r w:rsidRPr="004A2F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приборов учета </w:t>
      </w:r>
      <w:r w:rsidRPr="004A2FB4">
        <w:rPr>
          <w:sz w:val="26"/>
          <w:szCs w:val="26"/>
        </w:rPr>
        <w:t>на трансформаторных подстанциях</w:t>
      </w:r>
      <w:r>
        <w:rPr>
          <w:sz w:val="26"/>
          <w:szCs w:val="26"/>
        </w:rPr>
        <w:t>;</w:t>
      </w:r>
    </w:p>
    <w:p w:rsidR="00E25D34" w:rsidRDefault="00E25D34" w:rsidP="001B4C4F">
      <w:pPr>
        <w:spacing w:line="360" w:lineRule="auto"/>
        <w:jc w:val="both"/>
        <w:rPr>
          <w:bCs/>
          <w:spacing w:val="-16"/>
          <w:sz w:val="26"/>
          <w:szCs w:val="26"/>
        </w:rPr>
      </w:pPr>
      <w:r>
        <w:rPr>
          <w:bCs/>
          <w:spacing w:val="-16"/>
          <w:sz w:val="26"/>
          <w:szCs w:val="26"/>
        </w:rPr>
        <w:t xml:space="preserve">              </w:t>
      </w:r>
      <w:r w:rsidR="0024033A">
        <w:rPr>
          <w:bCs/>
          <w:spacing w:val="-16"/>
          <w:sz w:val="26"/>
          <w:szCs w:val="26"/>
        </w:rPr>
        <w:t>-</w:t>
      </w:r>
      <w:r>
        <w:rPr>
          <w:bCs/>
          <w:spacing w:val="-16"/>
          <w:sz w:val="26"/>
          <w:szCs w:val="26"/>
        </w:rPr>
        <w:t xml:space="preserve"> устройство наружного освещения территорий, прилегающих к объектам социальной сферы</w:t>
      </w:r>
      <w:r w:rsidR="00A558B7">
        <w:rPr>
          <w:bCs/>
          <w:spacing w:val="-16"/>
          <w:sz w:val="26"/>
          <w:szCs w:val="26"/>
        </w:rPr>
        <w:t>;</w:t>
      </w:r>
    </w:p>
    <w:p w:rsidR="00A558B7" w:rsidRDefault="00A558B7" w:rsidP="00A558B7">
      <w:pPr>
        <w:shd w:val="clear" w:color="auto" w:fill="FFFFFF"/>
        <w:spacing w:line="360" w:lineRule="auto"/>
        <w:ind w:firstLine="442"/>
        <w:jc w:val="both"/>
        <w:rPr>
          <w:sz w:val="26"/>
          <w:szCs w:val="26"/>
        </w:rPr>
      </w:pPr>
      <w:r>
        <w:rPr>
          <w:bCs/>
          <w:spacing w:val="-16"/>
          <w:sz w:val="26"/>
          <w:szCs w:val="26"/>
        </w:rPr>
        <w:t xml:space="preserve">     </w:t>
      </w:r>
      <w:r w:rsidR="0024033A">
        <w:rPr>
          <w:bCs/>
          <w:spacing w:val="-16"/>
          <w:sz w:val="26"/>
          <w:szCs w:val="26"/>
        </w:rPr>
        <w:t>-</w:t>
      </w:r>
      <w:r>
        <w:rPr>
          <w:bCs/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внедрение альтернативных источников электроэнергии, используемой на уличное освещение</w:t>
      </w:r>
      <w:r w:rsidR="001B4C4F">
        <w:rPr>
          <w:sz w:val="26"/>
          <w:szCs w:val="26"/>
        </w:rPr>
        <w:t>;</w:t>
      </w:r>
    </w:p>
    <w:p w:rsidR="004311CE" w:rsidRDefault="00CA3B1D" w:rsidP="00A558B7">
      <w:pPr>
        <w:shd w:val="clear" w:color="auto" w:fill="FFFFFF"/>
        <w:spacing w:line="360" w:lineRule="auto"/>
        <w:ind w:firstLine="4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4033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="004311CE">
        <w:rPr>
          <w:sz w:val="26"/>
          <w:szCs w:val="26"/>
        </w:rPr>
        <w:t xml:space="preserve">проведение </w:t>
      </w:r>
      <w:proofErr w:type="spellStart"/>
      <w:r w:rsidR="004311CE">
        <w:rPr>
          <w:sz w:val="26"/>
          <w:szCs w:val="26"/>
        </w:rPr>
        <w:t>энергосервисных</w:t>
      </w:r>
      <w:proofErr w:type="spellEnd"/>
      <w:r w:rsidR="004311CE">
        <w:rPr>
          <w:sz w:val="26"/>
          <w:szCs w:val="26"/>
        </w:rPr>
        <w:t xml:space="preserve"> мероприятий</w:t>
      </w:r>
      <w:r w:rsidR="001B4C4F">
        <w:rPr>
          <w:sz w:val="26"/>
          <w:szCs w:val="26"/>
        </w:rPr>
        <w:t>.</w:t>
      </w:r>
      <w:r w:rsidR="004311CE">
        <w:rPr>
          <w:sz w:val="26"/>
          <w:szCs w:val="26"/>
        </w:rPr>
        <w:t xml:space="preserve"> </w:t>
      </w:r>
    </w:p>
    <w:p w:rsidR="00E25D34" w:rsidRDefault="00E25D34" w:rsidP="00E25D34">
      <w:pPr>
        <w:shd w:val="clear" w:color="auto" w:fill="FFFFFF"/>
        <w:ind w:left="705"/>
        <w:jc w:val="center"/>
        <w:rPr>
          <w:b/>
          <w:sz w:val="26"/>
          <w:szCs w:val="26"/>
        </w:rPr>
      </w:pPr>
      <w:r w:rsidRPr="00AF429C">
        <w:rPr>
          <w:b/>
          <w:sz w:val="26"/>
          <w:szCs w:val="26"/>
        </w:rPr>
        <w:t>Программные мероприятия</w:t>
      </w:r>
    </w:p>
    <w:p w:rsidR="00E25D34" w:rsidRDefault="001B4C4F" w:rsidP="00E25D34">
      <w:pPr>
        <w:shd w:val="clear" w:color="auto" w:fill="FFFFFF"/>
        <w:ind w:left="70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A558B7">
        <w:rPr>
          <w:b/>
          <w:sz w:val="26"/>
          <w:szCs w:val="26"/>
        </w:rPr>
        <w:t>20</w:t>
      </w:r>
      <w:r w:rsidR="001D4D04">
        <w:rPr>
          <w:b/>
          <w:sz w:val="26"/>
          <w:szCs w:val="26"/>
        </w:rPr>
        <w:t>20</w:t>
      </w:r>
      <w:r w:rsidR="00E25D34">
        <w:rPr>
          <w:b/>
          <w:sz w:val="26"/>
          <w:szCs w:val="26"/>
        </w:rPr>
        <w:t xml:space="preserve"> </w:t>
      </w:r>
      <w:r w:rsidR="001D4D04">
        <w:rPr>
          <w:b/>
          <w:sz w:val="26"/>
          <w:szCs w:val="26"/>
        </w:rPr>
        <w:t xml:space="preserve">-2022 </w:t>
      </w:r>
      <w:r w:rsidR="00E25D34">
        <w:rPr>
          <w:b/>
          <w:sz w:val="26"/>
          <w:szCs w:val="26"/>
        </w:rPr>
        <w:t>год</w:t>
      </w:r>
    </w:p>
    <w:p w:rsidR="00E25D34" w:rsidRDefault="00E25D34" w:rsidP="00E25D34">
      <w:pPr>
        <w:shd w:val="clear" w:color="auto" w:fill="FFFFFF"/>
        <w:ind w:left="705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74"/>
        <w:gridCol w:w="2622"/>
        <w:gridCol w:w="931"/>
        <w:gridCol w:w="931"/>
        <w:gridCol w:w="931"/>
      </w:tblGrid>
      <w:tr w:rsidR="00694228" w:rsidRPr="00BA64AC" w:rsidTr="00032E67">
        <w:trPr>
          <w:trHeight w:val="591"/>
        </w:trPr>
        <w:tc>
          <w:tcPr>
            <w:tcW w:w="288" w:type="pct"/>
            <w:vMerge w:val="restart"/>
            <w:vAlign w:val="center"/>
          </w:tcPr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№</w:t>
            </w:r>
          </w:p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A64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A64AC">
              <w:rPr>
                <w:sz w:val="26"/>
                <w:szCs w:val="26"/>
              </w:rPr>
              <w:t>/</w:t>
            </w:r>
            <w:proofErr w:type="spellStart"/>
            <w:r w:rsidRPr="00BA64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6" w:type="pct"/>
            <w:vMerge w:val="restart"/>
            <w:vAlign w:val="center"/>
          </w:tcPr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Мероприятия</w:t>
            </w:r>
          </w:p>
        </w:tc>
        <w:tc>
          <w:tcPr>
            <w:tcW w:w="1330" w:type="pct"/>
            <w:vMerge w:val="restart"/>
            <w:vAlign w:val="center"/>
          </w:tcPr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Объемы и источники финансирования (тыс. руб</w:t>
            </w:r>
            <w:r>
              <w:rPr>
                <w:sz w:val="26"/>
                <w:szCs w:val="26"/>
              </w:rPr>
              <w:t>.</w:t>
            </w:r>
            <w:r w:rsidRPr="00BA64AC">
              <w:rPr>
                <w:sz w:val="26"/>
                <w:szCs w:val="26"/>
              </w:rPr>
              <w:t>)</w:t>
            </w:r>
          </w:p>
        </w:tc>
        <w:tc>
          <w:tcPr>
            <w:tcW w:w="1417" w:type="pct"/>
            <w:gridSpan w:val="3"/>
            <w:vAlign w:val="center"/>
          </w:tcPr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Срок реализации</w:t>
            </w:r>
          </w:p>
        </w:tc>
      </w:tr>
      <w:tr w:rsidR="00694228" w:rsidRPr="00BA64AC" w:rsidTr="00032E67">
        <w:tc>
          <w:tcPr>
            <w:tcW w:w="288" w:type="pct"/>
            <w:vMerge/>
            <w:vAlign w:val="center"/>
          </w:tcPr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pct"/>
            <w:vMerge/>
            <w:vAlign w:val="center"/>
          </w:tcPr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vMerge/>
            <w:vAlign w:val="center"/>
          </w:tcPr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" w:type="pct"/>
            <w:vAlign w:val="center"/>
          </w:tcPr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72" w:type="pct"/>
            <w:vAlign w:val="center"/>
          </w:tcPr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472" w:type="pct"/>
            <w:vAlign w:val="center"/>
          </w:tcPr>
          <w:p w:rsidR="00694228" w:rsidRPr="00BA64AC" w:rsidRDefault="00694228" w:rsidP="006C5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1D4D04" w:rsidRPr="00BA64AC" w:rsidTr="00693163">
        <w:tc>
          <w:tcPr>
            <w:tcW w:w="288" w:type="pct"/>
          </w:tcPr>
          <w:p w:rsidR="001D4D04" w:rsidRPr="00BA64AC" w:rsidRDefault="001D4D04" w:rsidP="006C5329">
            <w:pPr>
              <w:jc w:val="both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1</w:t>
            </w:r>
          </w:p>
        </w:tc>
        <w:tc>
          <w:tcPr>
            <w:tcW w:w="1966" w:type="pct"/>
          </w:tcPr>
          <w:p w:rsidR="001D4D04" w:rsidRPr="00BA64AC" w:rsidRDefault="001D4D04" w:rsidP="006C5329">
            <w:pPr>
              <w:pStyle w:val="a5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Обслуживание и текущий ремонт</w:t>
            </w:r>
          </w:p>
        </w:tc>
        <w:tc>
          <w:tcPr>
            <w:tcW w:w="1330" w:type="pct"/>
            <w:vAlign w:val="center"/>
          </w:tcPr>
          <w:p w:rsidR="001D4D04" w:rsidRPr="00BA64AC" w:rsidRDefault="001D4D04" w:rsidP="001E4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E4373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00,0</w:t>
            </w:r>
          </w:p>
        </w:tc>
        <w:tc>
          <w:tcPr>
            <w:tcW w:w="472" w:type="pct"/>
            <w:vAlign w:val="center"/>
          </w:tcPr>
          <w:p w:rsidR="001E4373" w:rsidRDefault="001E4373" w:rsidP="00693163">
            <w:pPr>
              <w:jc w:val="center"/>
              <w:rPr>
                <w:sz w:val="26"/>
                <w:szCs w:val="26"/>
              </w:rPr>
            </w:pPr>
          </w:p>
          <w:p w:rsidR="001D4D04" w:rsidRPr="00BA64AC" w:rsidRDefault="001E4373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472" w:type="pct"/>
            <w:vAlign w:val="center"/>
          </w:tcPr>
          <w:p w:rsidR="001E4373" w:rsidRDefault="001E4373" w:rsidP="00693163">
            <w:pPr>
              <w:jc w:val="center"/>
              <w:rPr>
                <w:sz w:val="26"/>
                <w:szCs w:val="26"/>
              </w:rPr>
            </w:pPr>
          </w:p>
          <w:p w:rsidR="001D4D04" w:rsidRDefault="001E4373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472" w:type="pct"/>
            <w:vAlign w:val="center"/>
          </w:tcPr>
          <w:p w:rsidR="001E4373" w:rsidRDefault="001E4373" w:rsidP="00693163">
            <w:pPr>
              <w:jc w:val="center"/>
              <w:rPr>
                <w:sz w:val="26"/>
                <w:szCs w:val="26"/>
              </w:rPr>
            </w:pPr>
          </w:p>
          <w:p w:rsidR="001D4D04" w:rsidRDefault="001E4373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1D4D04" w:rsidRPr="00BA64AC" w:rsidTr="00693163">
        <w:tc>
          <w:tcPr>
            <w:tcW w:w="288" w:type="pct"/>
          </w:tcPr>
          <w:p w:rsidR="001D4D04" w:rsidRPr="00BA64AC" w:rsidRDefault="001D4D04" w:rsidP="006C5329">
            <w:pPr>
              <w:jc w:val="both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2</w:t>
            </w:r>
          </w:p>
        </w:tc>
        <w:tc>
          <w:tcPr>
            <w:tcW w:w="1966" w:type="pct"/>
          </w:tcPr>
          <w:p w:rsidR="001D4D04" w:rsidRPr="00BA64AC" w:rsidRDefault="001D4D04" w:rsidP="006C5329">
            <w:pPr>
              <w:pStyle w:val="a5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Плата за электроэнергию, использованную на уличное освещение</w:t>
            </w:r>
            <w:r w:rsidR="004311CE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, в том числе на оплату </w:t>
            </w:r>
            <w:proofErr w:type="spellStart"/>
            <w:r w:rsidR="004311CE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энергосервисных</w:t>
            </w:r>
            <w:proofErr w:type="spellEnd"/>
            <w:r w:rsidR="004311CE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мероприятий </w:t>
            </w:r>
          </w:p>
        </w:tc>
        <w:tc>
          <w:tcPr>
            <w:tcW w:w="1330" w:type="pct"/>
            <w:vAlign w:val="center"/>
          </w:tcPr>
          <w:p w:rsidR="001D4D04" w:rsidRPr="00BA64AC" w:rsidRDefault="001D4D04" w:rsidP="004311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311CE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000,0</w:t>
            </w:r>
          </w:p>
        </w:tc>
        <w:tc>
          <w:tcPr>
            <w:tcW w:w="472" w:type="pct"/>
            <w:vAlign w:val="center"/>
          </w:tcPr>
          <w:p w:rsidR="001D4D04" w:rsidRPr="00BA64AC" w:rsidRDefault="004311CE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</w:t>
            </w:r>
          </w:p>
        </w:tc>
        <w:tc>
          <w:tcPr>
            <w:tcW w:w="472" w:type="pct"/>
            <w:vAlign w:val="center"/>
          </w:tcPr>
          <w:p w:rsidR="004311CE" w:rsidRDefault="004311CE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</w:t>
            </w:r>
          </w:p>
        </w:tc>
        <w:tc>
          <w:tcPr>
            <w:tcW w:w="472" w:type="pct"/>
            <w:vAlign w:val="center"/>
          </w:tcPr>
          <w:p w:rsidR="004311CE" w:rsidRDefault="004311CE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</w:t>
            </w:r>
          </w:p>
        </w:tc>
      </w:tr>
      <w:tr w:rsidR="001D4D04" w:rsidRPr="00BA64AC" w:rsidTr="00693163">
        <w:trPr>
          <w:trHeight w:val="1026"/>
        </w:trPr>
        <w:tc>
          <w:tcPr>
            <w:tcW w:w="288" w:type="pct"/>
          </w:tcPr>
          <w:p w:rsidR="001D4D04" w:rsidRPr="00BA64AC" w:rsidRDefault="001D4D04" w:rsidP="006C5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66" w:type="pct"/>
            <w:vAlign w:val="center"/>
          </w:tcPr>
          <w:p w:rsidR="001D4D04" w:rsidRPr="006D6290" w:rsidRDefault="001D4D04" w:rsidP="00694228">
            <w:pPr>
              <w:jc w:val="both"/>
              <w:rPr>
                <w:sz w:val="26"/>
                <w:szCs w:val="26"/>
              </w:rPr>
            </w:pPr>
            <w:r w:rsidRPr="006D6290">
              <w:rPr>
                <w:sz w:val="26"/>
                <w:szCs w:val="26"/>
              </w:rPr>
              <w:t>Восст</w:t>
            </w:r>
            <w:r w:rsidR="004311CE">
              <w:rPr>
                <w:sz w:val="26"/>
                <w:szCs w:val="26"/>
              </w:rPr>
              <w:t xml:space="preserve">ановление уличного освещения на территории городского округа </w:t>
            </w:r>
            <w:proofErr w:type="spellStart"/>
            <w:proofErr w:type="gramStart"/>
            <w:r w:rsidR="004311C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4311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330" w:type="pct"/>
            <w:vAlign w:val="center"/>
          </w:tcPr>
          <w:p w:rsidR="00032E67" w:rsidRDefault="004311CE" w:rsidP="0003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D4D04" w:rsidRPr="00BA64AC" w:rsidRDefault="00032E67" w:rsidP="00032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311CE">
              <w:rPr>
                <w:sz w:val="26"/>
                <w:szCs w:val="26"/>
              </w:rPr>
              <w:t xml:space="preserve"> 000,0</w:t>
            </w:r>
          </w:p>
        </w:tc>
        <w:tc>
          <w:tcPr>
            <w:tcW w:w="472" w:type="pct"/>
            <w:vAlign w:val="center"/>
          </w:tcPr>
          <w:p w:rsidR="001D4D04" w:rsidRPr="00BA64AC" w:rsidRDefault="00032E67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472" w:type="pct"/>
            <w:vAlign w:val="center"/>
          </w:tcPr>
          <w:p w:rsidR="001D4D04" w:rsidRDefault="00032E67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472" w:type="pct"/>
            <w:vAlign w:val="center"/>
          </w:tcPr>
          <w:p w:rsidR="001D4D04" w:rsidRDefault="00032E67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</w:tr>
      <w:tr w:rsidR="001D4D04" w:rsidRPr="00BA64AC" w:rsidTr="00693163">
        <w:trPr>
          <w:trHeight w:val="707"/>
        </w:trPr>
        <w:tc>
          <w:tcPr>
            <w:tcW w:w="288" w:type="pct"/>
          </w:tcPr>
          <w:p w:rsidR="001D4D04" w:rsidRPr="00BA64AC" w:rsidRDefault="001D4D04" w:rsidP="006C53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pct"/>
            <w:vAlign w:val="center"/>
          </w:tcPr>
          <w:p w:rsidR="001D4D04" w:rsidRPr="00BA64AC" w:rsidRDefault="001D4D04" w:rsidP="006C5329">
            <w:pPr>
              <w:jc w:val="center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Итого</w:t>
            </w:r>
          </w:p>
        </w:tc>
        <w:tc>
          <w:tcPr>
            <w:tcW w:w="1330" w:type="pct"/>
            <w:vAlign w:val="center"/>
          </w:tcPr>
          <w:p w:rsidR="0092442F" w:rsidRPr="00BA64AC" w:rsidRDefault="0092442F" w:rsidP="00924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19 000,0</w:t>
            </w:r>
          </w:p>
        </w:tc>
        <w:tc>
          <w:tcPr>
            <w:tcW w:w="472" w:type="pct"/>
            <w:vAlign w:val="center"/>
          </w:tcPr>
          <w:p w:rsidR="001D4D04" w:rsidRPr="00BA64AC" w:rsidRDefault="0092442F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6000,0</w:t>
            </w:r>
          </w:p>
        </w:tc>
        <w:tc>
          <w:tcPr>
            <w:tcW w:w="472" w:type="pct"/>
            <w:vAlign w:val="center"/>
          </w:tcPr>
          <w:p w:rsidR="001D4D04" w:rsidRPr="00BA64AC" w:rsidRDefault="0092442F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</w:t>
            </w:r>
          </w:p>
        </w:tc>
        <w:tc>
          <w:tcPr>
            <w:tcW w:w="472" w:type="pct"/>
            <w:vAlign w:val="center"/>
          </w:tcPr>
          <w:p w:rsidR="001D4D04" w:rsidRPr="00BA64AC" w:rsidRDefault="0092442F" w:rsidP="0069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</w:t>
            </w:r>
          </w:p>
        </w:tc>
      </w:tr>
    </w:tbl>
    <w:p w:rsidR="00A558B7" w:rsidRDefault="00E25D34" w:rsidP="00E25D34">
      <w:pPr>
        <w:spacing w:line="360" w:lineRule="auto"/>
        <w:rPr>
          <w:bCs/>
          <w:spacing w:val="-16"/>
          <w:sz w:val="26"/>
          <w:szCs w:val="26"/>
        </w:rPr>
      </w:pPr>
      <w:r>
        <w:rPr>
          <w:bCs/>
          <w:spacing w:val="-16"/>
          <w:sz w:val="26"/>
          <w:szCs w:val="26"/>
        </w:rPr>
        <w:t xml:space="preserve">              </w:t>
      </w:r>
    </w:p>
    <w:p w:rsidR="00E25D34" w:rsidRPr="00B42DBD" w:rsidRDefault="00E25D34" w:rsidP="001B4C4F">
      <w:pPr>
        <w:tabs>
          <w:tab w:val="left" w:pos="567"/>
        </w:tabs>
        <w:spacing w:line="360" w:lineRule="auto"/>
        <w:ind w:firstLine="567"/>
        <w:jc w:val="both"/>
        <w:rPr>
          <w:bCs/>
          <w:spacing w:val="-16"/>
          <w:sz w:val="26"/>
          <w:szCs w:val="26"/>
        </w:rPr>
      </w:pPr>
      <w:r w:rsidRPr="0092442F">
        <w:rPr>
          <w:sz w:val="26"/>
          <w:szCs w:val="26"/>
        </w:rPr>
        <w:lastRenderedPageBreak/>
        <w:t>Программные мероприятия перед каждым календарным годом подлежат корректировке и актуализации</w:t>
      </w:r>
      <w:r w:rsidRPr="00B42DBD">
        <w:rPr>
          <w:bCs/>
          <w:spacing w:val="-16"/>
          <w:sz w:val="26"/>
          <w:szCs w:val="26"/>
        </w:rPr>
        <w:t>.</w:t>
      </w:r>
    </w:p>
    <w:p w:rsidR="00E25D34" w:rsidRDefault="00E25D34" w:rsidP="00E25D34">
      <w:pPr>
        <w:spacing w:line="360" w:lineRule="auto"/>
        <w:ind w:left="935"/>
        <w:jc w:val="center"/>
        <w:rPr>
          <w:b/>
          <w:bCs/>
          <w:spacing w:val="-16"/>
          <w:sz w:val="26"/>
          <w:szCs w:val="26"/>
        </w:rPr>
      </w:pPr>
      <w:r w:rsidRPr="002C1EDC">
        <w:rPr>
          <w:b/>
          <w:bCs/>
          <w:spacing w:val="-16"/>
          <w:sz w:val="26"/>
          <w:szCs w:val="26"/>
          <w:lang w:val="en-US"/>
        </w:rPr>
        <w:t>I</w:t>
      </w:r>
      <w:r w:rsidR="0064650D">
        <w:rPr>
          <w:b/>
          <w:bCs/>
          <w:spacing w:val="-16"/>
          <w:sz w:val="26"/>
          <w:szCs w:val="26"/>
          <w:lang w:val="en-US"/>
        </w:rPr>
        <w:t>V</w:t>
      </w:r>
      <w:r w:rsidRPr="002C1EDC">
        <w:rPr>
          <w:b/>
          <w:bCs/>
          <w:spacing w:val="-16"/>
          <w:sz w:val="26"/>
          <w:szCs w:val="26"/>
        </w:rPr>
        <w:t>.</w:t>
      </w:r>
      <w:r w:rsidRPr="005E0F48">
        <w:rPr>
          <w:b/>
          <w:bCs/>
          <w:spacing w:val="-16"/>
          <w:sz w:val="26"/>
          <w:szCs w:val="26"/>
        </w:rPr>
        <w:t xml:space="preserve"> </w:t>
      </w:r>
      <w:r>
        <w:rPr>
          <w:b/>
          <w:bCs/>
          <w:spacing w:val="-16"/>
          <w:sz w:val="26"/>
          <w:szCs w:val="26"/>
        </w:rPr>
        <w:t xml:space="preserve"> Ресурсное обеспечение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1620"/>
        <w:gridCol w:w="1320"/>
        <w:gridCol w:w="1320"/>
        <w:gridCol w:w="1741"/>
      </w:tblGrid>
      <w:tr w:rsidR="00E25D34" w:rsidRPr="00A50730" w:rsidTr="00606FCB">
        <w:trPr>
          <w:trHeight w:val="180"/>
        </w:trPr>
        <w:tc>
          <w:tcPr>
            <w:tcW w:w="2628" w:type="dxa"/>
            <w:vMerge w:val="restart"/>
          </w:tcPr>
          <w:p w:rsidR="00E25D34" w:rsidRPr="00A50730" w:rsidRDefault="00E25D34" w:rsidP="006C5329">
            <w:pPr>
              <w:tabs>
                <w:tab w:val="left" w:pos="293"/>
              </w:tabs>
              <w:spacing w:before="288"/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Наименование  ресурсов</w:t>
            </w:r>
          </w:p>
        </w:tc>
        <w:tc>
          <w:tcPr>
            <w:tcW w:w="1260" w:type="dxa"/>
            <w:vMerge w:val="restart"/>
          </w:tcPr>
          <w:p w:rsidR="00E25D34" w:rsidRPr="00A50730" w:rsidRDefault="00E25D34" w:rsidP="006C5329">
            <w:pPr>
              <w:tabs>
                <w:tab w:val="left" w:pos="293"/>
              </w:tabs>
              <w:spacing w:before="288"/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 xml:space="preserve">Ед. </w:t>
            </w:r>
            <w:proofErr w:type="spellStart"/>
            <w:r w:rsidRPr="00A50730">
              <w:rPr>
                <w:bCs/>
                <w:spacing w:val="-16"/>
                <w:sz w:val="26"/>
                <w:szCs w:val="26"/>
              </w:rPr>
              <w:t>изм</w:t>
            </w:r>
            <w:proofErr w:type="spellEnd"/>
            <w:r w:rsidRPr="00A50730">
              <w:rPr>
                <w:bCs/>
                <w:spacing w:val="-16"/>
                <w:sz w:val="26"/>
                <w:szCs w:val="26"/>
              </w:rPr>
              <w:t>.</w:t>
            </w:r>
          </w:p>
        </w:tc>
        <w:tc>
          <w:tcPr>
            <w:tcW w:w="6001" w:type="dxa"/>
            <w:gridSpan w:val="4"/>
          </w:tcPr>
          <w:p w:rsidR="00E25D34" w:rsidRPr="00A50730" w:rsidRDefault="00E25D34" w:rsidP="006C5329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 xml:space="preserve">                                          Потребность</w:t>
            </w:r>
          </w:p>
        </w:tc>
      </w:tr>
      <w:tr w:rsidR="00E25D34" w:rsidRPr="00A50730" w:rsidTr="00606FCB">
        <w:trPr>
          <w:trHeight w:val="283"/>
        </w:trPr>
        <w:tc>
          <w:tcPr>
            <w:tcW w:w="2628" w:type="dxa"/>
            <w:vMerge/>
          </w:tcPr>
          <w:p w:rsidR="00E25D34" w:rsidRPr="00A50730" w:rsidRDefault="00E25D34" w:rsidP="006C5329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E25D34" w:rsidRPr="00A50730" w:rsidRDefault="00E25D34" w:rsidP="006C5329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D34" w:rsidRPr="00A50730" w:rsidRDefault="00E25D34" w:rsidP="006C5329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Всего</w:t>
            </w:r>
          </w:p>
        </w:tc>
        <w:tc>
          <w:tcPr>
            <w:tcW w:w="4381" w:type="dxa"/>
            <w:gridSpan w:val="3"/>
          </w:tcPr>
          <w:p w:rsidR="00E25D34" w:rsidRPr="00A50730" w:rsidRDefault="00E25D34" w:rsidP="006C5329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 xml:space="preserve">           в том числе по годам:</w:t>
            </w:r>
          </w:p>
        </w:tc>
      </w:tr>
      <w:tr w:rsidR="00E25D34" w:rsidRPr="00A50730" w:rsidTr="00606FCB">
        <w:trPr>
          <w:trHeight w:val="295"/>
        </w:trPr>
        <w:tc>
          <w:tcPr>
            <w:tcW w:w="2628" w:type="dxa"/>
            <w:vMerge/>
          </w:tcPr>
          <w:p w:rsidR="00E25D34" w:rsidRPr="00A50730" w:rsidRDefault="00E25D34" w:rsidP="006C5329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E25D34" w:rsidRPr="00A50730" w:rsidRDefault="00E25D34" w:rsidP="006C5329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E25D34" w:rsidRPr="00A50730" w:rsidRDefault="00E25D34" w:rsidP="006C5329">
            <w:pPr>
              <w:tabs>
                <w:tab w:val="left" w:pos="293"/>
              </w:tabs>
              <w:jc w:val="both"/>
              <w:rPr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1320" w:type="dxa"/>
          </w:tcPr>
          <w:p w:rsidR="00E25D34" w:rsidRPr="00A50730" w:rsidRDefault="00694228" w:rsidP="00694228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2020</w:t>
            </w:r>
            <w:r w:rsidR="00E25D34">
              <w:rPr>
                <w:bCs/>
                <w:spacing w:val="-16"/>
                <w:sz w:val="26"/>
                <w:szCs w:val="26"/>
              </w:rPr>
              <w:t xml:space="preserve"> г.</w:t>
            </w:r>
          </w:p>
        </w:tc>
        <w:tc>
          <w:tcPr>
            <w:tcW w:w="1320" w:type="dxa"/>
          </w:tcPr>
          <w:p w:rsidR="00E25D34" w:rsidRPr="00A50730" w:rsidRDefault="00E25D34" w:rsidP="00694228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20</w:t>
            </w:r>
            <w:r w:rsidR="00694228">
              <w:rPr>
                <w:bCs/>
                <w:spacing w:val="-16"/>
                <w:sz w:val="26"/>
                <w:szCs w:val="26"/>
              </w:rPr>
              <w:t>21</w:t>
            </w:r>
            <w:r>
              <w:rPr>
                <w:bCs/>
                <w:spacing w:val="-16"/>
                <w:sz w:val="26"/>
                <w:szCs w:val="26"/>
              </w:rPr>
              <w:t xml:space="preserve"> г.</w:t>
            </w:r>
          </w:p>
        </w:tc>
        <w:tc>
          <w:tcPr>
            <w:tcW w:w="1741" w:type="dxa"/>
          </w:tcPr>
          <w:p w:rsidR="00E25D34" w:rsidRPr="00A50730" w:rsidRDefault="00E25D34" w:rsidP="00694228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20</w:t>
            </w:r>
            <w:r w:rsidR="00694228">
              <w:rPr>
                <w:bCs/>
                <w:spacing w:val="-16"/>
                <w:sz w:val="26"/>
                <w:szCs w:val="26"/>
              </w:rPr>
              <w:t>22</w:t>
            </w:r>
            <w:r>
              <w:rPr>
                <w:bCs/>
                <w:spacing w:val="-16"/>
                <w:sz w:val="26"/>
                <w:szCs w:val="26"/>
              </w:rPr>
              <w:t xml:space="preserve"> г.</w:t>
            </w:r>
          </w:p>
        </w:tc>
      </w:tr>
      <w:tr w:rsidR="00E25D34" w:rsidRPr="00A50730" w:rsidTr="00606FCB">
        <w:tc>
          <w:tcPr>
            <w:tcW w:w="2628" w:type="dxa"/>
          </w:tcPr>
          <w:p w:rsidR="00E25D34" w:rsidRPr="00A50730" w:rsidRDefault="00E25D34" w:rsidP="006C5329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Финансовые ресурсы</w:t>
            </w:r>
          </w:p>
        </w:tc>
        <w:tc>
          <w:tcPr>
            <w:tcW w:w="1260" w:type="dxa"/>
          </w:tcPr>
          <w:p w:rsidR="00E25D34" w:rsidRPr="00A50730" w:rsidRDefault="00E25D34" w:rsidP="006C5329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E25D34" w:rsidRPr="00A50730" w:rsidRDefault="00F73935" w:rsidP="006C5329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19</w:t>
            </w:r>
            <w:r w:rsidR="00193620">
              <w:rPr>
                <w:bCs/>
                <w:spacing w:val="-16"/>
                <w:sz w:val="26"/>
                <w:szCs w:val="26"/>
              </w:rPr>
              <w:t>000,0</w:t>
            </w:r>
          </w:p>
        </w:tc>
        <w:tc>
          <w:tcPr>
            <w:tcW w:w="1320" w:type="dxa"/>
            <w:vAlign w:val="center"/>
          </w:tcPr>
          <w:p w:rsidR="00E25D34" w:rsidRPr="00A50730" w:rsidRDefault="00F73935" w:rsidP="006C5329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6</w:t>
            </w:r>
            <w:r w:rsidR="00193620">
              <w:rPr>
                <w:bCs/>
                <w:spacing w:val="-16"/>
                <w:sz w:val="26"/>
                <w:szCs w:val="26"/>
              </w:rPr>
              <w:t>000,0</w:t>
            </w:r>
          </w:p>
        </w:tc>
        <w:tc>
          <w:tcPr>
            <w:tcW w:w="1320" w:type="dxa"/>
            <w:vAlign w:val="center"/>
          </w:tcPr>
          <w:p w:rsidR="00E25D34" w:rsidRPr="00A50730" w:rsidRDefault="00193620" w:rsidP="00012289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6</w:t>
            </w:r>
            <w:r w:rsidR="00012289">
              <w:rPr>
                <w:bCs/>
                <w:spacing w:val="-16"/>
                <w:sz w:val="26"/>
                <w:szCs w:val="26"/>
              </w:rPr>
              <w:t>5</w:t>
            </w:r>
            <w:r>
              <w:rPr>
                <w:bCs/>
                <w:spacing w:val="-16"/>
                <w:sz w:val="26"/>
                <w:szCs w:val="26"/>
              </w:rPr>
              <w:t>00,0</w:t>
            </w:r>
          </w:p>
        </w:tc>
        <w:tc>
          <w:tcPr>
            <w:tcW w:w="1741" w:type="dxa"/>
            <w:vAlign w:val="center"/>
          </w:tcPr>
          <w:p w:rsidR="00E25D34" w:rsidRPr="00A50730" w:rsidRDefault="00193620" w:rsidP="00012289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6</w:t>
            </w:r>
            <w:r w:rsidR="00012289">
              <w:rPr>
                <w:bCs/>
                <w:spacing w:val="-16"/>
                <w:sz w:val="26"/>
                <w:szCs w:val="26"/>
              </w:rPr>
              <w:t>5</w:t>
            </w:r>
            <w:r w:rsidR="00E25D34">
              <w:rPr>
                <w:bCs/>
                <w:spacing w:val="-16"/>
                <w:sz w:val="26"/>
                <w:szCs w:val="26"/>
              </w:rPr>
              <w:t>00,0</w:t>
            </w:r>
          </w:p>
        </w:tc>
      </w:tr>
      <w:tr w:rsidR="0092442F" w:rsidRPr="00A50730" w:rsidTr="00606FCB">
        <w:tc>
          <w:tcPr>
            <w:tcW w:w="2628" w:type="dxa"/>
          </w:tcPr>
          <w:p w:rsidR="0092442F" w:rsidRPr="00A50730" w:rsidRDefault="0092442F" w:rsidP="006C5329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-местный бюджет</w:t>
            </w:r>
          </w:p>
        </w:tc>
        <w:tc>
          <w:tcPr>
            <w:tcW w:w="1260" w:type="dxa"/>
          </w:tcPr>
          <w:p w:rsidR="0092442F" w:rsidRPr="00A50730" w:rsidRDefault="0092442F" w:rsidP="006C5329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92442F" w:rsidRPr="00A50730" w:rsidRDefault="0092442F" w:rsidP="002971A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19000,0</w:t>
            </w:r>
          </w:p>
        </w:tc>
        <w:tc>
          <w:tcPr>
            <w:tcW w:w="1320" w:type="dxa"/>
            <w:vAlign w:val="center"/>
          </w:tcPr>
          <w:p w:rsidR="0092442F" w:rsidRPr="00A50730" w:rsidRDefault="0092442F" w:rsidP="002971A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6000,0</w:t>
            </w:r>
          </w:p>
        </w:tc>
        <w:tc>
          <w:tcPr>
            <w:tcW w:w="1320" w:type="dxa"/>
            <w:vAlign w:val="center"/>
          </w:tcPr>
          <w:p w:rsidR="0092442F" w:rsidRPr="00A50730" w:rsidRDefault="0092442F" w:rsidP="002971A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6500,0</w:t>
            </w:r>
          </w:p>
        </w:tc>
        <w:tc>
          <w:tcPr>
            <w:tcW w:w="1741" w:type="dxa"/>
            <w:vAlign w:val="center"/>
          </w:tcPr>
          <w:p w:rsidR="0092442F" w:rsidRPr="00A50730" w:rsidRDefault="0092442F" w:rsidP="002971A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6500,0</w:t>
            </w:r>
          </w:p>
        </w:tc>
      </w:tr>
    </w:tbl>
    <w:p w:rsidR="00E25D34" w:rsidRDefault="00694228" w:rsidP="00E25D34">
      <w:pPr>
        <w:shd w:val="clear" w:color="auto" w:fill="FFFFFF"/>
        <w:tabs>
          <w:tab w:val="left" w:pos="293"/>
        </w:tabs>
        <w:spacing w:before="288"/>
        <w:ind w:left="22"/>
        <w:jc w:val="center"/>
      </w:pPr>
      <w:r>
        <w:rPr>
          <w:b/>
          <w:bCs/>
          <w:sz w:val="26"/>
          <w:szCs w:val="26"/>
        </w:rPr>
        <w:t xml:space="preserve">        </w:t>
      </w:r>
      <w:r w:rsidR="00E25D34">
        <w:rPr>
          <w:b/>
          <w:bCs/>
          <w:sz w:val="26"/>
          <w:szCs w:val="26"/>
          <w:lang w:val="en-US"/>
        </w:rPr>
        <w:t>V</w:t>
      </w:r>
      <w:r w:rsidR="00E25D34" w:rsidRPr="00B66480">
        <w:rPr>
          <w:b/>
          <w:bCs/>
          <w:sz w:val="26"/>
          <w:szCs w:val="26"/>
        </w:rPr>
        <w:t xml:space="preserve">. </w:t>
      </w:r>
      <w:r w:rsidR="00E25D34">
        <w:rPr>
          <w:b/>
          <w:bCs/>
          <w:sz w:val="26"/>
          <w:szCs w:val="26"/>
        </w:rPr>
        <w:t>Механизм реализации программы</w:t>
      </w:r>
    </w:p>
    <w:p w:rsidR="00E25D34" w:rsidRDefault="00E25D34" w:rsidP="001B4C4F">
      <w:pPr>
        <w:shd w:val="clear" w:color="auto" w:fill="FFFFFF"/>
        <w:tabs>
          <w:tab w:val="left" w:pos="0"/>
        </w:tabs>
        <w:spacing w:before="254" w:line="360" w:lineRule="auto"/>
        <w:ind w:right="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Реализацию Программы осуществляет заказчик Программы  в лице отдела жизнеобеспечения </w:t>
      </w:r>
      <w:r w:rsidR="00D3721A">
        <w:rPr>
          <w:sz w:val="26"/>
          <w:szCs w:val="26"/>
        </w:rPr>
        <w:t xml:space="preserve">управления ЖКХ </w:t>
      </w:r>
      <w:r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.</w:t>
      </w:r>
    </w:p>
    <w:p w:rsidR="00E25D34" w:rsidRDefault="00E25D34" w:rsidP="001B4C4F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Заказчик  Программы осуществляет:</w:t>
      </w:r>
    </w:p>
    <w:p w:rsidR="001B4C4F" w:rsidRDefault="00E25D34" w:rsidP="001B4C4F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нормативно-</w:t>
      </w:r>
      <w:r w:rsidRPr="005C1145">
        <w:rPr>
          <w:sz w:val="26"/>
          <w:szCs w:val="26"/>
        </w:rPr>
        <w:t>правовое</w:t>
      </w:r>
      <w:r>
        <w:t xml:space="preserve">   </w:t>
      </w:r>
      <w:r w:rsidRPr="003E3086">
        <w:rPr>
          <w:sz w:val="26"/>
          <w:szCs w:val="26"/>
        </w:rPr>
        <w:t xml:space="preserve">обеспечение реализации Программы; </w:t>
      </w:r>
    </w:p>
    <w:p w:rsidR="00E25D34" w:rsidRDefault="00E25D34" w:rsidP="001B4C4F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оценку результативности  мероприятий Программы;</w:t>
      </w:r>
    </w:p>
    <w:p w:rsidR="001B4C4F" w:rsidRDefault="00E25D34" w:rsidP="001B4C4F">
      <w:pPr>
        <w:shd w:val="clear" w:color="auto" w:fill="FFFFFF"/>
        <w:tabs>
          <w:tab w:val="left" w:pos="293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 в установленном порядке о ходе реализации Программы.</w:t>
      </w:r>
    </w:p>
    <w:p w:rsidR="00E25D34" w:rsidRPr="00D17800" w:rsidRDefault="00E25D34" w:rsidP="001B4C4F">
      <w:pPr>
        <w:shd w:val="clear" w:color="auto" w:fill="FFFFFF"/>
        <w:tabs>
          <w:tab w:val="left" w:pos="293"/>
        </w:tabs>
        <w:spacing w:after="240" w:line="360" w:lineRule="auto"/>
        <w:ind w:firstLine="567"/>
        <w:jc w:val="both"/>
        <w:rPr>
          <w:sz w:val="26"/>
          <w:szCs w:val="26"/>
        </w:rPr>
      </w:pPr>
      <w:r w:rsidRPr="00D17800">
        <w:rPr>
          <w:sz w:val="26"/>
          <w:szCs w:val="26"/>
        </w:rPr>
        <w:t xml:space="preserve">Программа реализуется за счет средств местного бюджета города, в пределах ассигнований, утверждённых решением </w:t>
      </w:r>
      <w:r>
        <w:rPr>
          <w:sz w:val="26"/>
          <w:szCs w:val="26"/>
        </w:rPr>
        <w:t xml:space="preserve">Думы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.</w:t>
      </w:r>
      <w:r w:rsidRPr="00D1780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17800">
        <w:rPr>
          <w:sz w:val="26"/>
          <w:szCs w:val="26"/>
        </w:rPr>
        <w:t>ероприяти</w:t>
      </w:r>
      <w:r>
        <w:rPr>
          <w:sz w:val="26"/>
          <w:szCs w:val="26"/>
        </w:rPr>
        <w:t>я</w:t>
      </w:r>
      <w:r w:rsidRPr="00D17800">
        <w:rPr>
          <w:sz w:val="26"/>
          <w:szCs w:val="26"/>
        </w:rPr>
        <w:t>, предусмотренны</w:t>
      </w:r>
      <w:r>
        <w:rPr>
          <w:sz w:val="26"/>
          <w:szCs w:val="26"/>
        </w:rPr>
        <w:t>е</w:t>
      </w:r>
      <w:r w:rsidRPr="00D17800">
        <w:rPr>
          <w:sz w:val="26"/>
          <w:szCs w:val="26"/>
        </w:rPr>
        <w:t xml:space="preserve"> Программой, </w:t>
      </w:r>
      <w:r>
        <w:rPr>
          <w:sz w:val="26"/>
          <w:szCs w:val="26"/>
        </w:rPr>
        <w:t>выполняют</w:t>
      </w:r>
      <w:r w:rsidRPr="00D17800">
        <w:rPr>
          <w:sz w:val="26"/>
          <w:szCs w:val="26"/>
        </w:rPr>
        <w:t xml:space="preserve"> специализированные предприятия, или индивидуальные предприниматели, имеющие необходимые лицензии, соответствующий персонал. Взаимодействие между заказчиком и исполнителями </w:t>
      </w:r>
      <w:r>
        <w:rPr>
          <w:sz w:val="26"/>
          <w:szCs w:val="26"/>
        </w:rPr>
        <w:t>П</w:t>
      </w:r>
      <w:r w:rsidRPr="00D17800">
        <w:rPr>
          <w:sz w:val="26"/>
          <w:szCs w:val="26"/>
        </w:rPr>
        <w:t>рограммы осуществляется путём заключения муниципальных контрактов на поставки товаров, выполнение работ, оказание услуг для муниципальных нужд.</w:t>
      </w:r>
    </w:p>
    <w:p w:rsidR="001B4C4F" w:rsidRDefault="0064650D" w:rsidP="001B4C4F">
      <w:pPr>
        <w:shd w:val="clear" w:color="auto" w:fill="FFFFFF"/>
        <w:tabs>
          <w:tab w:val="left" w:pos="2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E25D34" w:rsidRPr="00C72D9C">
        <w:rPr>
          <w:b/>
          <w:sz w:val="26"/>
          <w:szCs w:val="26"/>
          <w:lang w:val="en-US"/>
        </w:rPr>
        <w:t>I</w:t>
      </w:r>
      <w:r w:rsidR="00E25D34">
        <w:rPr>
          <w:b/>
          <w:sz w:val="26"/>
          <w:szCs w:val="26"/>
        </w:rPr>
        <w:t xml:space="preserve">. Оценка ожидаемого социально-экономического </w:t>
      </w:r>
    </w:p>
    <w:p w:rsidR="00E25D34" w:rsidRDefault="001B4C4F" w:rsidP="001B4C4F">
      <w:pPr>
        <w:shd w:val="clear" w:color="auto" w:fill="FFFFFF"/>
        <w:tabs>
          <w:tab w:val="left" w:pos="2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E25D34">
        <w:rPr>
          <w:b/>
          <w:sz w:val="26"/>
          <w:szCs w:val="26"/>
        </w:rPr>
        <w:t>ффекта</w:t>
      </w:r>
    </w:p>
    <w:p w:rsidR="001B4C4F" w:rsidRDefault="001B4C4F" w:rsidP="001B4C4F">
      <w:pPr>
        <w:shd w:val="clear" w:color="auto" w:fill="FFFFFF"/>
        <w:tabs>
          <w:tab w:val="left" w:pos="293"/>
        </w:tabs>
        <w:jc w:val="center"/>
        <w:rPr>
          <w:b/>
          <w:sz w:val="26"/>
          <w:szCs w:val="26"/>
        </w:rPr>
      </w:pPr>
    </w:p>
    <w:p w:rsidR="00E25D34" w:rsidRPr="00005DBD" w:rsidRDefault="00E25D34" w:rsidP="001B4C4F">
      <w:pPr>
        <w:tabs>
          <w:tab w:val="left" w:pos="293"/>
          <w:tab w:val="left" w:pos="9840"/>
        </w:tabs>
        <w:spacing w:line="360" w:lineRule="auto"/>
        <w:ind w:right="81" w:firstLine="567"/>
        <w:jc w:val="both"/>
        <w:rPr>
          <w:sz w:val="26"/>
          <w:szCs w:val="26"/>
        </w:rPr>
      </w:pPr>
      <w:r w:rsidRPr="00005DBD">
        <w:rPr>
          <w:sz w:val="26"/>
          <w:szCs w:val="26"/>
        </w:rPr>
        <w:t>Социально-экономический эффект Программы состоит в следующем:</w:t>
      </w:r>
    </w:p>
    <w:p w:rsidR="00E25D34" w:rsidRPr="00005DBD" w:rsidRDefault="00E25D34" w:rsidP="001B4C4F">
      <w:pPr>
        <w:tabs>
          <w:tab w:val="left" w:pos="293"/>
          <w:tab w:val="left" w:pos="9840"/>
        </w:tabs>
        <w:spacing w:line="360" w:lineRule="auto"/>
        <w:ind w:right="81" w:firstLine="567"/>
        <w:jc w:val="both"/>
        <w:rPr>
          <w:sz w:val="26"/>
          <w:szCs w:val="26"/>
        </w:rPr>
      </w:pPr>
      <w:r w:rsidRPr="00005DBD">
        <w:rPr>
          <w:sz w:val="26"/>
          <w:szCs w:val="26"/>
        </w:rPr>
        <w:t>создание условий для комфортного проживания населения города;</w:t>
      </w:r>
    </w:p>
    <w:p w:rsidR="00E25D34" w:rsidRPr="00005DBD" w:rsidRDefault="00E25D34" w:rsidP="001B4C4F">
      <w:pPr>
        <w:tabs>
          <w:tab w:val="left" w:pos="293"/>
          <w:tab w:val="left" w:pos="9840"/>
        </w:tabs>
        <w:spacing w:line="360" w:lineRule="auto"/>
        <w:ind w:right="81" w:firstLine="567"/>
        <w:jc w:val="both"/>
        <w:rPr>
          <w:sz w:val="26"/>
          <w:szCs w:val="26"/>
        </w:rPr>
      </w:pPr>
      <w:r w:rsidRPr="00005DBD">
        <w:rPr>
          <w:sz w:val="26"/>
          <w:szCs w:val="26"/>
        </w:rPr>
        <w:t>улучшение освещенности автомагистралей, улиц, дворовых территорий и территорий учреждений образования, здравоохранения и культуры;</w:t>
      </w:r>
    </w:p>
    <w:p w:rsidR="00E25D34" w:rsidRPr="00005DBD" w:rsidRDefault="00E25D34" w:rsidP="001B4C4F">
      <w:pPr>
        <w:tabs>
          <w:tab w:val="left" w:pos="293"/>
          <w:tab w:val="left" w:pos="9840"/>
        </w:tabs>
        <w:spacing w:line="360" w:lineRule="auto"/>
        <w:ind w:right="81" w:firstLine="567"/>
        <w:jc w:val="both"/>
        <w:rPr>
          <w:sz w:val="26"/>
          <w:szCs w:val="26"/>
        </w:rPr>
      </w:pPr>
      <w:r w:rsidRPr="00005DBD">
        <w:rPr>
          <w:sz w:val="26"/>
          <w:szCs w:val="26"/>
        </w:rPr>
        <w:t>обеспечение надежности работы сетей уличного освещения;</w:t>
      </w:r>
    </w:p>
    <w:p w:rsidR="00E25D34" w:rsidRPr="00005DBD" w:rsidRDefault="00E25D34" w:rsidP="001B4C4F">
      <w:pPr>
        <w:tabs>
          <w:tab w:val="left" w:pos="293"/>
          <w:tab w:val="left" w:pos="9840"/>
        </w:tabs>
        <w:spacing w:line="360" w:lineRule="auto"/>
        <w:ind w:right="81" w:firstLine="567"/>
        <w:jc w:val="both"/>
        <w:rPr>
          <w:sz w:val="26"/>
          <w:szCs w:val="26"/>
        </w:rPr>
      </w:pPr>
      <w:r w:rsidRPr="00005DBD">
        <w:rPr>
          <w:sz w:val="26"/>
          <w:szCs w:val="26"/>
        </w:rPr>
        <w:t>сокращение аварийных ситуаций на сетях и затрат на их обслуживание;</w:t>
      </w:r>
    </w:p>
    <w:p w:rsidR="00E25D34" w:rsidRPr="00005DBD" w:rsidRDefault="00E25D34" w:rsidP="001B4C4F">
      <w:pPr>
        <w:tabs>
          <w:tab w:val="left" w:pos="293"/>
          <w:tab w:val="left" w:pos="9840"/>
        </w:tabs>
        <w:spacing w:line="360" w:lineRule="auto"/>
        <w:ind w:right="81" w:firstLine="567"/>
        <w:jc w:val="both"/>
        <w:rPr>
          <w:sz w:val="26"/>
          <w:szCs w:val="26"/>
        </w:rPr>
      </w:pPr>
      <w:r w:rsidRPr="00005DBD">
        <w:rPr>
          <w:sz w:val="26"/>
          <w:szCs w:val="26"/>
        </w:rPr>
        <w:t>экономия электроэнергии</w:t>
      </w:r>
      <w:r>
        <w:rPr>
          <w:sz w:val="26"/>
          <w:szCs w:val="26"/>
        </w:rPr>
        <w:t xml:space="preserve"> </w:t>
      </w:r>
      <w:r w:rsidR="008F57B9">
        <w:rPr>
          <w:sz w:val="26"/>
          <w:szCs w:val="26"/>
        </w:rPr>
        <w:t>на</w:t>
      </w:r>
      <w:r>
        <w:rPr>
          <w:sz w:val="26"/>
          <w:szCs w:val="26"/>
        </w:rPr>
        <w:t xml:space="preserve"> 15%</w:t>
      </w:r>
      <w:r w:rsidR="00694228">
        <w:rPr>
          <w:sz w:val="26"/>
          <w:szCs w:val="26"/>
        </w:rPr>
        <w:t xml:space="preserve"> в год</w:t>
      </w:r>
      <w:r w:rsidR="00E331C3">
        <w:rPr>
          <w:sz w:val="26"/>
          <w:szCs w:val="26"/>
        </w:rPr>
        <w:t xml:space="preserve"> (количество кВт в отношении базисного 2019 года)</w:t>
      </w:r>
      <w:r w:rsidR="001B4C4F">
        <w:rPr>
          <w:sz w:val="26"/>
          <w:szCs w:val="26"/>
        </w:rPr>
        <w:t>.</w:t>
      </w:r>
    </w:p>
    <w:p w:rsidR="00E25D34" w:rsidRDefault="00E25D34" w:rsidP="001B4C4F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современных светодиодных светильников позволит снизить </w:t>
      </w:r>
      <w:r>
        <w:rPr>
          <w:sz w:val="26"/>
          <w:szCs w:val="26"/>
        </w:rPr>
        <w:lastRenderedPageBreak/>
        <w:t xml:space="preserve">потребление электроэнергии на треть (потребляемая мощность светодиодов – 6-10 Вт, газоразрядных и люминесцентных ламп-20 Вт), увеличить </w:t>
      </w:r>
      <w:r w:rsidR="0024033A">
        <w:rPr>
          <w:sz w:val="26"/>
          <w:szCs w:val="26"/>
        </w:rPr>
        <w:t>до</w:t>
      </w:r>
      <w:r>
        <w:rPr>
          <w:sz w:val="26"/>
          <w:szCs w:val="26"/>
        </w:rPr>
        <w:t xml:space="preserve"> 10 раз срок службы</w:t>
      </w:r>
      <w:r w:rsidR="0097107F">
        <w:rPr>
          <w:sz w:val="26"/>
          <w:szCs w:val="26"/>
        </w:rPr>
        <w:t xml:space="preserve"> светильников</w:t>
      </w:r>
      <w:r>
        <w:rPr>
          <w:sz w:val="26"/>
          <w:szCs w:val="26"/>
        </w:rPr>
        <w:t>.</w:t>
      </w:r>
    </w:p>
    <w:p w:rsidR="004311CE" w:rsidRPr="007E7987" w:rsidRDefault="004311CE" w:rsidP="00E25D3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E25D34" w:rsidRPr="00A62609" w:rsidRDefault="00E25D34" w:rsidP="004311CE">
      <w:pPr>
        <w:shd w:val="clear" w:color="auto" w:fill="FFFFFF"/>
        <w:ind w:left="705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AA5B4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Система мониторинга и контроля</w:t>
      </w:r>
    </w:p>
    <w:p w:rsidR="00E25D34" w:rsidRDefault="00E25D34" w:rsidP="00E25D34">
      <w:pPr>
        <w:shd w:val="clear" w:color="auto" w:fill="FFFFFF"/>
        <w:ind w:left="705"/>
        <w:jc w:val="both"/>
        <w:rPr>
          <w:b/>
          <w:sz w:val="26"/>
          <w:szCs w:val="26"/>
        </w:rPr>
      </w:pPr>
    </w:p>
    <w:p w:rsidR="00E25D34" w:rsidRPr="001B4C4F" w:rsidRDefault="0024033A" w:rsidP="001B4C4F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 w:rsidRPr="001B4C4F">
        <w:rPr>
          <w:sz w:val="26"/>
          <w:szCs w:val="26"/>
        </w:rPr>
        <w:t xml:space="preserve">Реализация программы осуществляется </w:t>
      </w:r>
      <w:r w:rsidR="00D3721A" w:rsidRPr="001B4C4F">
        <w:rPr>
          <w:sz w:val="26"/>
          <w:szCs w:val="26"/>
        </w:rPr>
        <w:t xml:space="preserve"> в 20</w:t>
      </w:r>
      <w:r w:rsidR="001A03F1" w:rsidRPr="001B4C4F">
        <w:rPr>
          <w:sz w:val="26"/>
          <w:szCs w:val="26"/>
        </w:rPr>
        <w:t>20</w:t>
      </w:r>
      <w:r w:rsidR="00E25D34" w:rsidRPr="001B4C4F">
        <w:rPr>
          <w:sz w:val="26"/>
          <w:szCs w:val="26"/>
        </w:rPr>
        <w:t xml:space="preserve"> </w:t>
      </w:r>
      <w:r w:rsidR="00D3721A" w:rsidRPr="001B4C4F">
        <w:rPr>
          <w:sz w:val="26"/>
          <w:szCs w:val="26"/>
        </w:rPr>
        <w:t>– 20</w:t>
      </w:r>
      <w:r w:rsidR="001A03F1" w:rsidRPr="001B4C4F">
        <w:rPr>
          <w:sz w:val="26"/>
          <w:szCs w:val="26"/>
        </w:rPr>
        <w:t>22</w:t>
      </w:r>
      <w:r w:rsidR="00E25D34" w:rsidRPr="001B4C4F">
        <w:rPr>
          <w:sz w:val="26"/>
          <w:szCs w:val="26"/>
        </w:rPr>
        <w:t xml:space="preserve"> годах.</w:t>
      </w:r>
    </w:p>
    <w:p w:rsidR="001B4C4F" w:rsidRDefault="00E25D34" w:rsidP="001B4C4F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 w:rsidRPr="00032D18">
        <w:rPr>
          <w:sz w:val="26"/>
          <w:szCs w:val="26"/>
        </w:rPr>
        <w:t>Индикаторами и показателями,  позволяющими  оценить ход  реализации Программы, являются:</w:t>
      </w:r>
    </w:p>
    <w:p w:rsidR="00336DBF" w:rsidRPr="00A50730" w:rsidRDefault="004D0017" w:rsidP="001B4C4F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336DBF" w:rsidRPr="00A50730">
        <w:rPr>
          <w:sz w:val="26"/>
          <w:szCs w:val="26"/>
        </w:rPr>
        <w:t>кономия электроэнергии</w:t>
      </w:r>
      <w:r w:rsidR="00336DBF">
        <w:rPr>
          <w:sz w:val="26"/>
          <w:szCs w:val="26"/>
        </w:rPr>
        <w:t xml:space="preserve"> </w:t>
      </w:r>
      <w:r w:rsidR="00302062">
        <w:rPr>
          <w:sz w:val="26"/>
          <w:szCs w:val="26"/>
        </w:rPr>
        <w:t>на</w:t>
      </w:r>
      <w:r w:rsidR="00336DBF">
        <w:rPr>
          <w:sz w:val="26"/>
          <w:szCs w:val="26"/>
        </w:rPr>
        <w:t xml:space="preserve"> 1</w:t>
      </w:r>
      <w:r w:rsidR="00336DBF" w:rsidRPr="00A50730">
        <w:rPr>
          <w:sz w:val="26"/>
          <w:szCs w:val="26"/>
        </w:rPr>
        <w:t>5%;</w:t>
      </w:r>
    </w:p>
    <w:p w:rsidR="00336DBF" w:rsidRPr="00A50730" w:rsidRDefault="004D0017" w:rsidP="004D0017">
      <w:pPr>
        <w:tabs>
          <w:tab w:val="left" w:pos="293"/>
          <w:tab w:val="left" w:pos="9840"/>
        </w:tabs>
        <w:spacing w:line="360" w:lineRule="auto"/>
        <w:ind w:right="81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336DBF">
        <w:rPr>
          <w:sz w:val="26"/>
          <w:szCs w:val="26"/>
        </w:rPr>
        <w:t>величение доли освещенных улиц на 2,2%</w:t>
      </w:r>
      <w:r>
        <w:rPr>
          <w:sz w:val="26"/>
          <w:szCs w:val="26"/>
        </w:rPr>
        <w:t>.</w:t>
      </w:r>
    </w:p>
    <w:p w:rsidR="00E25D34" w:rsidRDefault="00E25D34" w:rsidP="004D0017">
      <w:pPr>
        <w:shd w:val="clear" w:color="auto" w:fill="FFFFFF"/>
        <w:tabs>
          <w:tab w:val="left" w:pos="3437"/>
        </w:tabs>
        <w:spacing w:line="360" w:lineRule="auto"/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Контроль за выполнением программных мероприятий осуществляет заместитель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 курирующий вопросы жилищно-коммунального хозяйства.</w:t>
      </w:r>
    </w:p>
    <w:sectPr w:rsidR="00E25D34" w:rsidSect="00336DBF">
      <w:pgSz w:w="11909" w:h="16834"/>
      <w:pgMar w:top="567" w:right="851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1CE6C7C"/>
    <w:multiLevelType w:val="hybridMultilevel"/>
    <w:tmpl w:val="BE52DF94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157F6B0D"/>
    <w:multiLevelType w:val="hybridMultilevel"/>
    <w:tmpl w:val="5232D25E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A16CB"/>
    <w:multiLevelType w:val="hybridMultilevel"/>
    <w:tmpl w:val="598CE702"/>
    <w:lvl w:ilvl="0" w:tplc="24F415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67700"/>
    <w:multiLevelType w:val="hybridMultilevel"/>
    <w:tmpl w:val="D38AD7F6"/>
    <w:lvl w:ilvl="0" w:tplc="F8961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21246A"/>
    <w:multiLevelType w:val="hybridMultilevel"/>
    <w:tmpl w:val="63CC03E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69A545D"/>
    <w:multiLevelType w:val="hybridMultilevel"/>
    <w:tmpl w:val="81DA12C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79276AF"/>
    <w:multiLevelType w:val="hybridMultilevel"/>
    <w:tmpl w:val="2774ED5E"/>
    <w:lvl w:ilvl="0" w:tplc="70DC274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59891655"/>
    <w:multiLevelType w:val="hybridMultilevel"/>
    <w:tmpl w:val="E39209AA"/>
    <w:lvl w:ilvl="0" w:tplc="70DC274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9">
    <w:nsid w:val="6C9970C9"/>
    <w:multiLevelType w:val="hybridMultilevel"/>
    <w:tmpl w:val="2A2A1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677B5"/>
    <w:multiLevelType w:val="hybridMultilevel"/>
    <w:tmpl w:val="7820EBE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EAA1061"/>
    <w:multiLevelType w:val="hybridMultilevel"/>
    <w:tmpl w:val="7700B64E"/>
    <w:lvl w:ilvl="0" w:tplc="4C7EE3D8">
      <w:start w:val="25"/>
      <w:numFmt w:val="upperLetter"/>
      <w:lvlText w:val="%1."/>
      <w:lvlJc w:val="left"/>
      <w:pPr>
        <w:tabs>
          <w:tab w:val="num" w:pos="1778"/>
        </w:tabs>
        <w:ind w:left="177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711083"/>
    <w:rsid w:val="000006C7"/>
    <w:rsid w:val="000052EA"/>
    <w:rsid w:val="00005DBD"/>
    <w:rsid w:val="0000624F"/>
    <w:rsid w:val="00006721"/>
    <w:rsid w:val="00012289"/>
    <w:rsid w:val="000131C1"/>
    <w:rsid w:val="000171C8"/>
    <w:rsid w:val="00032D18"/>
    <w:rsid w:val="00032E67"/>
    <w:rsid w:val="00042506"/>
    <w:rsid w:val="00052056"/>
    <w:rsid w:val="00052921"/>
    <w:rsid w:val="00066447"/>
    <w:rsid w:val="00067CB5"/>
    <w:rsid w:val="0007059A"/>
    <w:rsid w:val="000770B3"/>
    <w:rsid w:val="00082CF1"/>
    <w:rsid w:val="00086306"/>
    <w:rsid w:val="00087427"/>
    <w:rsid w:val="000908A6"/>
    <w:rsid w:val="000B2EB5"/>
    <w:rsid w:val="000C0196"/>
    <w:rsid w:val="000C0EAA"/>
    <w:rsid w:val="000C230B"/>
    <w:rsid w:val="000F2DBF"/>
    <w:rsid w:val="000F3A06"/>
    <w:rsid w:val="000F4412"/>
    <w:rsid w:val="0010477B"/>
    <w:rsid w:val="00110E89"/>
    <w:rsid w:val="00126C73"/>
    <w:rsid w:val="00137E1D"/>
    <w:rsid w:val="00137F1B"/>
    <w:rsid w:val="00141239"/>
    <w:rsid w:val="00143C03"/>
    <w:rsid w:val="001552F7"/>
    <w:rsid w:val="00156651"/>
    <w:rsid w:val="00157059"/>
    <w:rsid w:val="00181A44"/>
    <w:rsid w:val="00193620"/>
    <w:rsid w:val="001958BF"/>
    <w:rsid w:val="001A03F1"/>
    <w:rsid w:val="001A3332"/>
    <w:rsid w:val="001A79B0"/>
    <w:rsid w:val="001B1007"/>
    <w:rsid w:val="001B4C4F"/>
    <w:rsid w:val="001C4245"/>
    <w:rsid w:val="001D4D04"/>
    <w:rsid w:val="001E4373"/>
    <w:rsid w:val="001E50AE"/>
    <w:rsid w:val="001F1AF9"/>
    <w:rsid w:val="001F4556"/>
    <w:rsid w:val="001F5CE4"/>
    <w:rsid w:val="0020258A"/>
    <w:rsid w:val="002064DA"/>
    <w:rsid w:val="002071D9"/>
    <w:rsid w:val="00216119"/>
    <w:rsid w:val="0022557E"/>
    <w:rsid w:val="00231D65"/>
    <w:rsid w:val="0024033A"/>
    <w:rsid w:val="00240981"/>
    <w:rsid w:val="00246930"/>
    <w:rsid w:val="0025294A"/>
    <w:rsid w:val="002572F7"/>
    <w:rsid w:val="00270186"/>
    <w:rsid w:val="002805EF"/>
    <w:rsid w:val="00283B46"/>
    <w:rsid w:val="00284AD2"/>
    <w:rsid w:val="00295839"/>
    <w:rsid w:val="00295A62"/>
    <w:rsid w:val="002971AA"/>
    <w:rsid w:val="002A4631"/>
    <w:rsid w:val="002A5C35"/>
    <w:rsid w:val="002A6CDC"/>
    <w:rsid w:val="002B2284"/>
    <w:rsid w:val="002C1EDC"/>
    <w:rsid w:val="002C6CA8"/>
    <w:rsid w:val="002D00DD"/>
    <w:rsid w:val="002D09CD"/>
    <w:rsid w:val="002D1C27"/>
    <w:rsid w:val="002D3EB8"/>
    <w:rsid w:val="002F007F"/>
    <w:rsid w:val="002F16B1"/>
    <w:rsid w:val="002F7CFF"/>
    <w:rsid w:val="00302062"/>
    <w:rsid w:val="00302805"/>
    <w:rsid w:val="00304E21"/>
    <w:rsid w:val="003262C5"/>
    <w:rsid w:val="00336DBF"/>
    <w:rsid w:val="00340ADF"/>
    <w:rsid w:val="00340BDA"/>
    <w:rsid w:val="00342369"/>
    <w:rsid w:val="00352E7D"/>
    <w:rsid w:val="00356125"/>
    <w:rsid w:val="00357B91"/>
    <w:rsid w:val="00360A0E"/>
    <w:rsid w:val="00373965"/>
    <w:rsid w:val="0037517E"/>
    <w:rsid w:val="00396A2D"/>
    <w:rsid w:val="003B3CA0"/>
    <w:rsid w:val="003B4463"/>
    <w:rsid w:val="003B4B5C"/>
    <w:rsid w:val="003B4CF5"/>
    <w:rsid w:val="003B511B"/>
    <w:rsid w:val="003B5EE0"/>
    <w:rsid w:val="003C4CDC"/>
    <w:rsid w:val="003E3086"/>
    <w:rsid w:val="003E4106"/>
    <w:rsid w:val="003F36AC"/>
    <w:rsid w:val="003F6868"/>
    <w:rsid w:val="00403889"/>
    <w:rsid w:val="00403D7A"/>
    <w:rsid w:val="00414E36"/>
    <w:rsid w:val="0042164E"/>
    <w:rsid w:val="00421A51"/>
    <w:rsid w:val="004311CE"/>
    <w:rsid w:val="00436C20"/>
    <w:rsid w:val="00445953"/>
    <w:rsid w:val="00460A22"/>
    <w:rsid w:val="004716E8"/>
    <w:rsid w:val="00473352"/>
    <w:rsid w:val="00490EAE"/>
    <w:rsid w:val="00494427"/>
    <w:rsid w:val="004A2674"/>
    <w:rsid w:val="004A2FB4"/>
    <w:rsid w:val="004B163A"/>
    <w:rsid w:val="004B53A6"/>
    <w:rsid w:val="004C3B0C"/>
    <w:rsid w:val="004C42D1"/>
    <w:rsid w:val="004D0017"/>
    <w:rsid w:val="004D794E"/>
    <w:rsid w:val="004E156C"/>
    <w:rsid w:val="004E4BA5"/>
    <w:rsid w:val="0050605D"/>
    <w:rsid w:val="00523AFA"/>
    <w:rsid w:val="00526662"/>
    <w:rsid w:val="005A6F8D"/>
    <w:rsid w:val="005B1C2A"/>
    <w:rsid w:val="005B67F9"/>
    <w:rsid w:val="005B7F38"/>
    <w:rsid w:val="005C1145"/>
    <w:rsid w:val="005C4C07"/>
    <w:rsid w:val="005C7D3B"/>
    <w:rsid w:val="005D4D51"/>
    <w:rsid w:val="005E0F48"/>
    <w:rsid w:val="00606FCB"/>
    <w:rsid w:val="00617359"/>
    <w:rsid w:val="006206FE"/>
    <w:rsid w:val="00622D38"/>
    <w:rsid w:val="00630482"/>
    <w:rsid w:val="0064650D"/>
    <w:rsid w:val="006467EB"/>
    <w:rsid w:val="00650FD7"/>
    <w:rsid w:val="00654DD7"/>
    <w:rsid w:val="00657AA7"/>
    <w:rsid w:val="00666A2D"/>
    <w:rsid w:val="006722B3"/>
    <w:rsid w:val="0067645B"/>
    <w:rsid w:val="00683BE6"/>
    <w:rsid w:val="00685212"/>
    <w:rsid w:val="00693163"/>
    <w:rsid w:val="00694228"/>
    <w:rsid w:val="00696C75"/>
    <w:rsid w:val="006A1DF4"/>
    <w:rsid w:val="006A594C"/>
    <w:rsid w:val="006A68DB"/>
    <w:rsid w:val="006C5329"/>
    <w:rsid w:val="006D6290"/>
    <w:rsid w:val="006E0032"/>
    <w:rsid w:val="007016A3"/>
    <w:rsid w:val="00711083"/>
    <w:rsid w:val="00720D69"/>
    <w:rsid w:val="007224D2"/>
    <w:rsid w:val="0072295D"/>
    <w:rsid w:val="00724BA8"/>
    <w:rsid w:val="00725F99"/>
    <w:rsid w:val="007311F3"/>
    <w:rsid w:val="00732C4C"/>
    <w:rsid w:val="00740BFA"/>
    <w:rsid w:val="00746B41"/>
    <w:rsid w:val="00751B54"/>
    <w:rsid w:val="00757978"/>
    <w:rsid w:val="007638BD"/>
    <w:rsid w:val="00771B41"/>
    <w:rsid w:val="00782D6D"/>
    <w:rsid w:val="00790006"/>
    <w:rsid w:val="00792C76"/>
    <w:rsid w:val="007A2B26"/>
    <w:rsid w:val="007A587A"/>
    <w:rsid w:val="007B152A"/>
    <w:rsid w:val="007B5623"/>
    <w:rsid w:val="007B5F2A"/>
    <w:rsid w:val="007B6716"/>
    <w:rsid w:val="007B7DAB"/>
    <w:rsid w:val="007C5711"/>
    <w:rsid w:val="007C6663"/>
    <w:rsid w:val="007E02E2"/>
    <w:rsid w:val="007E7987"/>
    <w:rsid w:val="007F042F"/>
    <w:rsid w:val="007F4188"/>
    <w:rsid w:val="007F7B35"/>
    <w:rsid w:val="00806B68"/>
    <w:rsid w:val="00812687"/>
    <w:rsid w:val="008127F6"/>
    <w:rsid w:val="008315CB"/>
    <w:rsid w:val="0083280B"/>
    <w:rsid w:val="00855232"/>
    <w:rsid w:val="00861D56"/>
    <w:rsid w:val="00867B7F"/>
    <w:rsid w:val="008851DA"/>
    <w:rsid w:val="008A362A"/>
    <w:rsid w:val="008C0B36"/>
    <w:rsid w:val="008C6B80"/>
    <w:rsid w:val="008E5153"/>
    <w:rsid w:val="008E7C48"/>
    <w:rsid w:val="008F57B9"/>
    <w:rsid w:val="00903775"/>
    <w:rsid w:val="00913E60"/>
    <w:rsid w:val="0092442F"/>
    <w:rsid w:val="009342E6"/>
    <w:rsid w:val="009460AB"/>
    <w:rsid w:val="00963AE0"/>
    <w:rsid w:val="0097107F"/>
    <w:rsid w:val="009A6D75"/>
    <w:rsid w:val="009B11A0"/>
    <w:rsid w:val="009B4590"/>
    <w:rsid w:val="009B7744"/>
    <w:rsid w:val="009C0037"/>
    <w:rsid w:val="009C31BC"/>
    <w:rsid w:val="009C5FCF"/>
    <w:rsid w:val="009C703D"/>
    <w:rsid w:val="009C7253"/>
    <w:rsid w:val="009D794A"/>
    <w:rsid w:val="009F20CD"/>
    <w:rsid w:val="009F64F4"/>
    <w:rsid w:val="00A10A63"/>
    <w:rsid w:val="00A319BC"/>
    <w:rsid w:val="00A33979"/>
    <w:rsid w:val="00A50730"/>
    <w:rsid w:val="00A558B7"/>
    <w:rsid w:val="00A567FA"/>
    <w:rsid w:val="00A56F71"/>
    <w:rsid w:val="00A62609"/>
    <w:rsid w:val="00A90C2E"/>
    <w:rsid w:val="00AA5B40"/>
    <w:rsid w:val="00AB659E"/>
    <w:rsid w:val="00AC2EF8"/>
    <w:rsid w:val="00AC50C7"/>
    <w:rsid w:val="00AD3153"/>
    <w:rsid w:val="00AD58D3"/>
    <w:rsid w:val="00AE20C2"/>
    <w:rsid w:val="00AF429C"/>
    <w:rsid w:val="00B1105C"/>
    <w:rsid w:val="00B131B6"/>
    <w:rsid w:val="00B215E3"/>
    <w:rsid w:val="00B259D1"/>
    <w:rsid w:val="00B26204"/>
    <w:rsid w:val="00B31668"/>
    <w:rsid w:val="00B31ACC"/>
    <w:rsid w:val="00B42DBD"/>
    <w:rsid w:val="00B52A7D"/>
    <w:rsid w:val="00B6024B"/>
    <w:rsid w:val="00B66480"/>
    <w:rsid w:val="00B7118D"/>
    <w:rsid w:val="00B87931"/>
    <w:rsid w:val="00B87A99"/>
    <w:rsid w:val="00BA221B"/>
    <w:rsid w:val="00BA2B93"/>
    <w:rsid w:val="00BA38BB"/>
    <w:rsid w:val="00BA56B2"/>
    <w:rsid w:val="00BA6B6F"/>
    <w:rsid w:val="00BD0E28"/>
    <w:rsid w:val="00BD443B"/>
    <w:rsid w:val="00BD6549"/>
    <w:rsid w:val="00C004C6"/>
    <w:rsid w:val="00C15061"/>
    <w:rsid w:val="00C36660"/>
    <w:rsid w:val="00C37C65"/>
    <w:rsid w:val="00C403FF"/>
    <w:rsid w:val="00C54054"/>
    <w:rsid w:val="00C5761A"/>
    <w:rsid w:val="00C62B2B"/>
    <w:rsid w:val="00C72D9C"/>
    <w:rsid w:val="00C821F2"/>
    <w:rsid w:val="00CA3B1D"/>
    <w:rsid w:val="00CB5705"/>
    <w:rsid w:val="00CC393A"/>
    <w:rsid w:val="00CC6A88"/>
    <w:rsid w:val="00CE28CB"/>
    <w:rsid w:val="00CE60BE"/>
    <w:rsid w:val="00CE7AA2"/>
    <w:rsid w:val="00CF53E0"/>
    <w:rsid w:val="00D00657"/>
    <w:rsid w:val="00D013BF"/>
    <w:rsid w:val="00D14F8E"/>
    <w:rsid w:val="00D17800"/>
    <w:rsid w:val="00D327A4"/>
    <w:rsid w:val="00D3721A"/>
    <w:rsid w:val="00D6210A"/>
    <w:rsid w:val="00D6460C"/>
    <w:rsid w:val="00D663CF"/>
    <w:rsid w:val="00D70D66"/>
    <w:rsid w:val="00D74262"/>
    <w:rsid w:val="00D764AE"/>
    <w:rsid w:val="00D77C88"/>
    <w:rsid w:val="00D80EED"/>
    <w:rsid w:val="00D86DC3"/>
    <w:rsid w:val="00DB1527"/>
    <w:rsid w:val="00DB289D"/>
    <w:rsid w:val="00DC2C16"/>
    <w:rsid w:val="00DC4555"/>
    <w:rsid w:val="00DC739C"/>
    <w:rsid w:val="00DF5432"/>
    <w:rsid w:val="00DF592B"/>
    <w:rsid w:val="00DF7DED"/>
    <w:rsid w:val="00E21C32"/>
    <w:rsid w:val="00E23D5B"/>
    <w:rsid w:val="00E25D34"/>
    <w:rsid w:val="00E278E1"/>
    <w:rsid w:val="00E331C3"/>
    <w:rsid w:val="00E34E50"/>
    <w:rsid w:val="00E34F32"/>
    <w:rsid w:val="00E3542A"/>
    <w:rsid w:val="00E357D2"/>
    <w:rsid w:val="00E37F8D"/>
    <w:rsid w:val="00E40D44"/>
    <w:rsid w:val="00E44329"/>
    <w:rsid w:val="00E7487A"/>
    <w:rsid w:val="00E87365"/>
    <w:rsid w:val="00E8796D"/>
    <w:rsid w:val="00EA65EC"/>
    <w:rsid w:val="00EB21F0"/>
    <w:rsid w:val="00EB376A"/>
    <w:rsid w:val="00EC09C0"/>
    <w:rsid w:val="00EE5C02"/>
    <w:rsid w:val="00EE5CA3"/>
    <w:rsid w:val="00EF1E5B"/>
    <w:rsid w:val="00F01A40"/>
    <w:rsid w:val="00F03B48"/>
    <w:rsid w:val="00F06C5B"/>
    <w:rsid w:val="00F10799"/>
    <w:rsid w:val="00F12F20"/>
    <w:rsid w:val="00F130A4"/>
    <w:rsid w:val="00F31A55"/>
    <w:rsid w:val="00F333E1"/>
    <w:rsid w:val="00F3401A"/>
    <w:rsid w:val="00F34042"/>
    <w:rsid w:val="00F35068"/>
    <w:rsid w:val="00F47117"/>
    <w:rsid w:val="00F55F0F"/>
    <w:rsid w:val="00F65301"/>
    <w:rsid w:val="00F72545"/>
    <w:rsid w:val="00F73935"/>
    <w:rsid w:val="00F7636F"/>
    <w:rsid w:val="00F8152B"/>
    <w:rsid w:val="00FA1F8B"/>
    <w:rsid w:val="00FB3A69"/>
    <w:rsid w:val="00FE0A6E"/>
    <w:rsid w:val="00FE3CD2"/>
    <w:rsid w:val="00FE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autoRedefine/>
    <w:rsid w:val="00725F99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5">
    <w:name w:val="Normal (Web)"/>
    <w:basedOn w:val="a"/>
    <w:rsid w:val="002572F7"/>
    <w:pPr>
      <w:widowControl/>
      <w:autoSpaceDE/>
      <w:autoSpaceDN/>
      <w:adjustRightInd/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6">
    <w:name w:val="Знак"/>
    <w:basedOn w:val="a"/>
    <w:autoRedefine/>
    <w:rsid w:val="001958B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ConsPlusNonformat">
    <w:name w:val="ConsPlusNonformat"/>
    <w:rsid w:val="008F5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B4C8-1237-436F-838E-D019DB3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1322</Words>
  <Characters>10596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marchenko_ua</cp:lastModifiedBy>
  <cp:revision>28</cp:revision>
  <cp:lastPrinted>2020-01-15T04:50:00Z</cp:lastPrinted>
  <dcterms:created xsi:type="dcterms:W3CDTF">2019-11-28T06:26:00Z</dcterms:created>
  <dcterms:modified xsi:type="dcterms:W3CDTF">2020-01-20T23:28:00Z</dcterms:modified>
</cp:coreProperties>
</file>