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9C53D3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7.1pt;width:94pt;height:130pt;z-index:251660288">
            <v:imagedata r:id="rId4" o:title=""/>
            <w10:anchorlock/>
          </v:shape>
          <o:OLEObject Type="Embed" ProgID="Word.Picture.8" ShapeID="_x0000_s1028" DrawAspect="Content" ObjectID="_1644312988" r:id="rId5"/>
        </w:pict>
      </w:r>
    </w:p>
    <w:p w:rsidR="002B415A" w:rsidRPr="00BB26AC" w:rsidRDefault="002B415A" w:rsidP="00256B2D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2B415A" w:rsidRPr="00BB26AC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0D285A" w:rsidRPr="00BB26AC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047DD2" w:rsidRPr="00F92C7E" w:rsidRDefault="00047DD2" w:rsidP="00047DD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26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F92C7E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18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bookmarkEnd w:id="0"/>
    <w:p w:rsidR="00E13947" w:rsidRPr="00297814" w:rsidRDefault="00E13947" w:rsidP="00E13947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13947" w:rsidRPr="00297814" w:rsidRDefault="00E13947" w:rsidP="00E13947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13947" w:rsidRPr="00297814" w:rsidRDefault="00E13947" w:rsidP="00047DD2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F3EC8">
        <w:rPr>
          <w:sz w:val="26"/>
          <w:szCs w:val="26"/>
        </w:rPr>
        <w:t xml:space="preserve">Рассмотрев протест прокурора </w:t>
      </w:r>
      <w:r>
        <w:rPr>
          <w:sz w:val="26"/>
          <w:szCs w:val="26"/>
        </w:rPr>
        <w:t>города Спасска-Дальнего,  Дума городского округа Спасск-Дальний</w:t>
      </w:r>
    </w:p>
    <w:p w:rsidR="00E13947" w:rsidRPr="00297814" w:rsidRDefault="00E13947" w:rsidP="00047DD2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3947" w:rsidRPr="00297814" w:rsidRDefault="00E13947" w:rsidP="00047DD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814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E13947" w:rsidRPr="00E13947" w:rsidRDefault="00E13947" w:rsidP="00047DD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3947" w:rsidRPr="00E13947" w:rsidRDefault="00E13947" w:rsidP="00047DD2">
      <w:pPr>
        <w:spacing w:line="276" w:lineRule="auto"/>
        <w:ind w:right="-2" w:firstLine="708"/>
        <w:jc w:val="both"/>
        <w:rPr>
          <w:spacing w:val="-3"/>
          <w:sz w:val="26"/>
          <w:szCs w:val="26"/>
        </w:rPr>
      </w:pPr>
      <w:r w:rsidRPr="00E13947">
        <w:rPr>
          <w:sz w:val="26"/>
          <w:szCs w:val="26"/>
        </w:rPr>
        <w:t xml:space="preserve">1. Протест прокурора города Спасска-Дальнего от 05.02.2020 г. № 7-4-2020/299сн </w:t>
      </w:r>
      <w:r>
        <w:rPr>
          <w:sz w:val="26"/>
          <w:szCs w:val="26"/>
        </w:rPr>
        <w:t xml:space="preserve">на </w:t>
      </w:r>
      <w:r w:rsidRPr="00E13947">
        <w:rPr>
          <w:sz w:val="26"/>
          <w:szCs w:val="26"/>
        </w:rPr>
        <w:t>решение Думы городского округа Спасск-Дальний от   25  марта  2014 г. №  30 «Об утверждении Положения  о  порядке  предоставления      специализированных жилых  помещений   из муниципального жилищного  фонда  городского    округа    Спасск-Дальний» удовлетворить.</w:t>
      </w:r>
    </w:p>
    <w:p w:rsidR="00E13947" w:rsidRPr="00E13947" w:rsidRDefault="00E13947" w:rsidP="00047DD2">
      <w:pPr>
        <w:shd w:val="clear" w:color="auto" w:fill="FFFFFF"/>
        <w:spacing w:line="276" w:lineRule="auto"/>
        <w:ind w:left="14" w:right="-2" w:firstLine="694"/>
        <w:jc w:val="both"/>
        <w:rPr>
          <w:color w:val="FF0000"/>
          <w:sz w:val="26"/>
          <w:szCs w:val="26"/>
        </w:rPr>
      </w:pPr>
      <w:r w:rsidRPr="00E13947">
        <w:rPr>
          <w:sz w:val="26"/>
          <w:szCs w:val="26"/>
        </w:rPr>
        <w:t>2. Настоящее решение вступает в силу со дня его  принятия.</w:t>
      </w:r>
    </w:p>
    <w:p w:rsidR="00E13947" w:rsidRPr="00E13947" w:rsidRDefault="00E13947" w:rsidP="00047DD2">
      <w:pPr>
        <w:tabs>
          <w:tab w:val="center" w:pos="1120"/>
        </w:tabs>
        <w:spacing w:line="276" w:lineRule="auto"/>
        <w:jc w:val="both"/>
        <w:rPr>
          <w:sz w:val="26"/>
          <w:szCs w:val="26"/>
        </w:rPr>
      </w:pPr>
    </w:p>
    <w:p w:rsidR="00E13947" w:rsidRDefault="00E13947" w:rsidP="00047DD2">
      <w:pPr>
        <w:tabs>
          <w:tab w:val="center" w:pos="1120"/>
        </w:tabs>
        <w:spacing w:line="276" w:lineRule="auto"/>
        <w:rPr>
          <w:sz w:val="26"/>
          <w:szCs w:val="26"/>
        </w:rPr>
      </w:pPr>
    </w:p>
    <w:p w:rsidR="00E13947" w:rsidRDefault="00E13947" w:rsidP="00047DD2">
      <w:pPr>
        <w:tabs>
          <w:tab w:val="center" w:pos="1120"/>
        </w:tabs>
        <w:spacing w:line="276" w:lineRule="auto"/>
        <w:rPr>
          <w:sz w:val="26"/>
          <w:szCs w:val="26"/>
        </w:rPr>
      </w:pPr>
    </w:p>
    <w:p w:rsidR="00E13947" w:rsidRDefault="00E13947" w:rsidP="00047DD2">
      <w:pPr>
        <w:tabs>
          <w:tab w:val="center" w:pos="11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E13947" w:rsidRPr="00297814" w:rsidRDefault="00E13947" w:rsidP="00047DD2">
      <w:pPr>
        <w:tabs>
          <w:tab w:val="center" w:pos="1120"/>
        </w:tabs>
        <w:spacing w:line="276" w:lineRule="auto"/>
        <w:rPr>
          <w:sz w:val="26"/>
          <w:szCs w:val="26"/>
        </w:rPr>
      </w:pPr>
      <w:r w:rsidRPr="00297814">
        <w:rPr>
          <w:sz w:val="26"/>
          <w:szCs w:val="26"/>
        </w:rPr>
        <w:t xml:space="preserve"> городского округа Спасск-Дальний</w:t>
      </w:r>
      <w:r w:rsidR="00047DD2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</w:t>
      </w:r>
      <w:r w:rsidR="00047DD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К.Г.Марков</w:t>
      </w:r>
    </w:p>
    <w:p w:rsidR="00D77148" w:rsidRDefault="00D77148" w:rsidP="00047DD2">
      <w:pPr>
        <w:spacing w:line="276" w:lineRule="auto"/>
        <w:jc w:val="both"/>
        <w:rPr>
          <w:color w:val="000000"/>
          <w:sz w:val="24"/>
          <w:szCs w:val="24"/>
        </w:rPr>
      </w:pPr>
    </w:p>
    <w:sectPr w:rsidR="00D77148" w:rsidSect="004B137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47DD2"/>
    <w:rsid w:val="0005438D"/>
    <w:rsid w:val="00071FE7"/>
    <w:rsid w:val="00083D22"/>
    <w:rsid w:val="000B1D33"/>
    <w:rsid w:val="000D285A"/>
    <w:rsid w:val="00142131"/>
    <w:rsid w:val="00165A7B"/>
    <w:rsid w:val="001A39AC"/>
    <w:rsid w:val="001B5F3C"/>
    <w:rsid w:val="00254334"/>
    <w:rsid w:val="00256B2D"/>
    <w:rsid w:val="002B415A"/>
    <w:rsid w:val="002E6C23"/>
    <w:rsid w:val="003305E0"/>
    <w:rsid w:val="00372B29"/>
    <w:rsid w:val="00382094"/>
    <w:rsid w:val="003D7175"/>
    <w:rsid w:val="00400A5E"/>
    <w:rsid w:val="0044487C"/>
    <w:rsid w:val="004916BE"/>
    <w:rsid w:val="004B137B"/>
    <w:rsid w:val="00504A61"/>
    <w:rsid w:val="00515457"/>
    <w:rsid w:val="005A5F1B"/>
    <w:rsid w:val="005C1A2E"/>
    <w:rsid w:val="005D69CE"/>
    <w:rsid w:val="00607BDB"/>
    <w:rsid w:val="0062462B"/>
    <w:rsid w:val="00665788"/>
    <w:rsid w:val="00675983"/>
    <w:rsid w:val="006F33CF"/>
    <w:rsid w:val="00700DF7"/>
    <w:rsid w:val="0071138A"/>
    <w:rsid w:val="00832F0E"/>
    <w:rsid w:val="008D001D"/>
    <w:rsid w:val="008F48E2"/>
    <w:rsid w:val="009962D5"/>
    <w:rsid w:val="009C53D3"/>
    <w:rsid w:val="009F3294"/>
    <w:rsid w:val="00A1539B"/>
    <w:rsid w:val="00A22A7B"/>
    <w:rsid w:val="00A33BD0"/>
    <w:rsid w:val="00A643ED"/>
    <w:rsid w:val="00AB3EF3"/>
    <w:rsid w:val="00AE2D92"/>
    <w:rsid w:val="00B13F6A"/>
    <w:rsid w:val="00B26898"/>
    <w:rsid w:val="00B501A3"/>
    <w:rsid w:val="00BA5E8E"/>
    <w:rsid w:val="00BB26AC"/>
    <w:rsid w:val="00BC6F76"/>
    <w:rsid w:val="00C976AC"/>
    <w:rsid w:val="00CA48A4"/>
    <w:rsid w:val="00CD77A1"/>
    <w:rsid w:val="00D261C7"/>
    <w:rsid w:val="00D77148"/>
    <w:rsid w:val="00D94543"/>
    <w:rsid w:val="00E07A1F"/>
    <w:rsid w:val="00E13947"/>
    <w:rsid w:val="00EA055D"/>
    <w:rsid w:val="00EB49CC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E13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39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23</cp:revision>
  <cp:lastPrinted>2020-02-27T02:50:00Z</cp:lastPrinted>
  <dcterms:created xsi:type="dcterms:W3CDTF">2013-03-18T05:59:00Z</dcterms:created>
  <dcterms:modified xsi:type="dcterms:W3CDTF">2020-02-27T02:50:00Z</dcterms:modified>
</cp:coreProperties>
</file>