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276"/>
        <w:gridCol w:w="850"/>
        <w:gridCol w:w="2693"/>
        <w:gridCol w:w="2802"/>
        <w:gridCol w:w="567"/>
        <w:gridCol w:w="812"/>
      </w:tblGrid>
      <w:tr w:rsidR="00A866F3" w:rsidTr="00F52CA1">
        <w:trPr>
          <w:trHeight w:val="567"/>
        </w:trPr>
        <w:tc>
          <w:tcPr>
            <w:tcW w:w="9567" w:type="dxa"/>
            <w:gridSpan w:val="7"/>
            <w:vAlign w:val="center"/>
          </w:tcPr>
          <w:p w:rsidR="00A866F3" w:rsidRDefault="00A866F3" w:rsidP="00F52CA1">
            <w:pPr>
              <w:jc w:val="center"/>
            </w:pPr>
            <w:r w:rsidRPr="00C9763B">
              <w:rPr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635</wp:posOffset>
                  </wp:positionV>
                  <wp:extent cx="463550" cy="638175"/>
                  <wp:effectExtent l="19050" t="0" r="0" b="0"/>
                  <wp:wrapTight wrapText="bothSides">
                    <wp:wrapPolygon edited="0">
                      <wp:start x="-888" y="0"/>
                      <wp:lineTo x="-888" y="21278"/>
                      <wp:lineTo x="21304" y="21278"/>
                      <wp:lineTo x="21304" y="0"/>
                      <wp:lineTo x="-888" y="0"/>
                    </wp:wrapPolygon>
                  </wp:wrapTight>
                  <wp:docPr id="6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AC1E42" w:rsidRDefault="00A866F3" w:rsidP="00C9763B">
            <w:pPr>
              <w:pStyle w:val="1"/>
              <w:outlineLvl w:val="0"/>
              <w:rPr>
                <w:sz w:val="26"/>
                <w:szCs w:val="26"/>
              </w:rPr>
            </w:pPr>
            <w:r w:rsidRPr="00AC1E4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A866F3" w:rsidRPr="00A866F3" w:rsidRDefault="00A866F3" w:rsidP="000457C2">
            <w:pPr>
              <w:jc w:val="center"/>
              <w:rPr>
                <w:b/>
              </w:rPr>
            </w:pPr>
            <w:r w:rsidRPr="00A866F3">
              <w:rPr>
                <w:b/>
                <w:sz w:val="26"/>
                <w:szCs w:val="26"/>
              </w:rPr>
              <w:t xml:space="preserve">ГОРОДСКОГО ОКРУГА СПАССК-ДАЛЬНИЙ 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pStyle w:val="3"/>
              <w:ind w:firstLine="709"/>
              <w:outlineLvl w:val="2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A866F3" w:rsidRDefault="00A866F3" w:rsidP="00A866F3">
            <w:pPr>
              <w:jc w:val="center"/>
              <w:rPr>
                <w:sz w:val="24"/>
                <w:szCs w:val="24"/>
              </w:rPr>
            </w:pPr>
            <w:r w:rsidRPr="00A866F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C9763B" w:rsidRDefault="00A866F3" w:rsidP="00C976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6F3" w:rsidTr="00F52CA1">
        <w:tc>
          <w:tcPr>
            <w:tcW w:w="567" w:type="dxa"/>
          </w:tcPr>
          <w:p w:rsidR="00A866F3" w:rsidRDefault="00A866F3" w:rsidP="00A56BB3">
            <w:pPr>
              <w:ind w:left="-108" w:right="-108"/>
            </w:pPr>
            <w:r>
              <w:t>«     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6F3" w:rsidRDefault="00A866F3" w:rsidP="00C9763B"/>
        </w:tc>
        <w:tc>
          <w:tcPr>
            <w:tcW w:w="850" w:type="dxa"/>
            <w:vAlign w:val="bottom"/>
          </w:tcPr>
          <w:p w:rsidR="00A866F3" w:rsidRDefault="00A866F3" w:rsidP="00004E16">
            <w:pPr>
              <w:ind w:right="-108"/>
              <w:jc w:val="right"/>
            </w:pPr>
            <w:r>
              <w:t>20</w:t>
            </w:r>
            <w:r w:rsidR="00004E16">
              <w:t>20</w:t>
            </w:r>
            <w:r>
              <w:t xml:space="preserve"> г.</w:t>
            </w:r>
          </w:p>
        </w:tc>
        <w:tc>
          <w:tcPr>
            <w:tcW w:w="5495" w:type="dxa"/>
            <w:gridSpan w:val="2"/>
            <w:vAlign w:val="bottom"/>
          </w:tcPr>
          <w:p w:rsidR="00A866F3" w:rsidRDefault="00A866F3" w:rsidP="00AA6245">
            <w:r>
              <w:rPr>
                <w:szCs w:val="22"/>
              </w:rPr>
              <w:t xml:space="preserve">   </w:t>
            </w:r>
            <w:r w:rsidRPr="0086780C">
              <w:rPr>
                <w:szCs w:val="22"/>
              </w:rPr>
              <w:t>г. Спасск-Дальний</w:t>
            </w:r>
            <w:r>
              <w:rPr>
                <w:szCs w:val="22"/>
              </w:rPr>
              <w:t>,</w:t>
            </w:r>
            <w:r w:rsidRPr="0086780C">
              <w:rPr>
                <w:szCs w:val="22"/>
              </w:rPr>
              <w:t xml:space="preserve"> Приморского края</w:t>
            </w:r>
          </w:p>
        </w:tc>
        <w:tc>
          <w:tcPr>
            <w:tcW w:w="567" w:type="dxa"/>
            <w:vAlign w:val="bottom"/>
          </w:tcPr>
          <w:p w:rsidR="00A866F3" w:rsidRDefault="00A866F3" w:rsidP="000457C2">
            <w:pPr>
              <w:jc w:val="right"/>
            </w:pPr>
            <w:r>
              <w:t>№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</w:tcPr>
          <w:p w:rsidR="00A866F3" w:rsidRDefault="00A866F3" w:rsidP="00C9763B"/>
        </w:tc>
      </w:tr>
      <w:tr w:rsidR="00A866F3" w:rsidTr="00F52CA1">
        <w:tc>
          <w:tcPr>
            <w:tcW w:w="9567" w:type="dxa"/>
            <w:gridSpan w:val="7"/>
            <w:vAlign w:val="center"/>
          </w:tcPr>
          <w:p w:rsidR="00A866F3" w:rsidRDefault="00A866F3" w:rsidP="00FA5642">
            <w:pPr>
              <w:jc w:val="center"/>
            </w:pPr>
            <w:r w:rsidRPr="003F0D02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 xml:space="preserve">изменений </w:t>
            </w:r>
            <w:r w:rsidRPr="003F0D02">
              <w:rPr>
                <w:b/>
                <w:sz w:val="26"/>
                <w:szCs w:val="26"/>
              </w:rPr>
              <w:t>административный регламент</w:t>
            </w:r>
            <w:r w:rsidRPr="003F0D02">
              <w:rPr>
                <w:b/>
                <w:sz w:val="26"/>
                <w:szCs w:val="26"/>
              </w:rPr>
              <w:br/>
              <w:t xml:space="preserve">по предоставлению муниципальной услуги </w:t>
            </w:r>
            <w:r w:rsidR="00533ED2">
              <w:rPr>
                <w:b/>
                <w:sz w:val="26"/>
                <w:szCs w:val="26"/>
              </w:rPr>
      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533ED2">
              <w:rPr>
                <w:rStyle w:val="ae"/>
                <w:sz w:val="26"/>
                <w:szCs w:val="26"/>
              </w:rPr>
              <w:t>»</w:t>
            </w:r>
            <w:r w:rsidR="00533ED2">
              <w:rPr>
                <w:b/>
                <w:sz w:val="26"/>
                <w:szCs w:val="26"/>
              </w:rPr>
              <w:t>, утвержденный постановлением Администрации городского округа Спасск-Дальний от 16 декабря 2019 г. № 545-па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406E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  <w:vAlign w:val="center"/>
          </w:tcPr>
          <w:p w:rsidR="00A866F3" w:rsidRPr="00BE4CAC" w:rsidRDefault="00A866F3" w:rsidP="003E69DE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277ECB">
              <w:rPr>
                <w:sz w:val="26"/>
                <w:szCs w:val="26"/>
              </w:rPr>
              <w:t xml:space="preserve">В соответствии 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2003 г</w:t>
              </w:r>
            </w:smartTag>
            <w:r w:rsidRPr="00277ECB">
              <w:rPr>
                <w:sz w:val="26"/>
                <w:szCs w:val="26"/>
              </w:rPr>
              <w:t xml:space="preserve">. №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2010 г</w:t>
              </w:r>
            </w:smartTag>
            <w:r w:rsidRPr="00277ECB">
              <w:rPr>
                <w:sz w:val="26"/>
                <w:szCs w:val="26"/>
              </w:rPr>
              <w:t>. № 210-ФЗ «Об организации предоставления государственных и муниципальных услуг»,</w:t>
            </w:r>
            <w:r w:rsidR="003E69DE">
              <w:rPr>
                <w:sz w:val="26"/>
                <w:szCs w:val="26"/>
              </w:rPr>
              <w:t xml:space="preserve"> в целях приведения в соответствие с изменениями, внесенными в </w:t>
            </w:r>
            <w:r w:rsidR="003E69DE" w:rsidRPr="00277ECB">
              <w:rPr>
                <w:sz w:val="26"/>
                <w:szCs w:val="26"/>
              </w:rPr>
              <w:t>Градостроительны</w:t>
            </w:r>
            <w:r w:rsidR="003E69DE">
              <w:rPr>
                <w:sz w:val="26"/>
                <w:szCs w:val="26"/>
              </w:rPr>
              <w:t>й</w:t>
            </w:r>
            <w:r w:rsidR="003E69DE" w:rsidRPr="00277ECB">
              <w:rPr>
                <w:sz w:val="26"/>
                <w:szCs w:val="26"/>
              </w:rPr>
              <w:t xml:space="preserve"> кодекс Российской Федерации</w:t>
            </w:r>
            <w:r w:rsidR="003E69DE">
              <w:rPr>
                <w:sz w:val="26"/>
                <w:szCs w:val="26"/>
              </w:rPr>
              <w:t xml:space="preserve"> Федеральным законом от 27 декабря 2019 г. №472-ФЗ</w:t>
            </w:r>
            <w:r w:rsidR="003E69DE" w:rsidRPr="00277ECB">
              <w:rPr>
                <w:sz w:val="26"/>
                <w:szCs w:val="26"/>
              </w:rPr>
              <w:t>,</w:t>
            </w:r>
            <w:r w:rsidR="003E69DE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>Уставом городского округа Спасск-Дальний</w:t>
            </w:r>
            <w:r>
              <w:rPr>
                <w:sz w:val="26"/>
                <w:szCs w:val="26"/>
              </w:rPr>
              <w:t>, Администрация городского округа Спасск-Дальний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RPr="00BE4CAC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  <w:r w:rsidRPr="006E6706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>ЯЕТ</w:t>
            </w:r>
            <w:r w:rsidRPr="006E6706">
              <w:rPr>
                <w:sz w:val="26"/>
                <w:szCs w:val="26"/>
              </w:rPr>
              <w:t>:</w:t>
            </w:r>
          </w:p>
        </w:tc>
      </w:tr>
      <w:tr w:rsidR="00A866F3" w:rsidRPr="00BE4CAC" w:rsidTr="00F52CA1">
        <w:tc>
          <w:tcPr>
            <w:tcW w:w="9567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9567" w:type="dxa"/>
            <w:gridSpan w:val="7"/>
          </w:tcPr>
          <w:p w:rsidR="002F7B5B" w:rsidRPr="00FA5642" w:rsidRDefault="00A866F3" w:rsidP="002F7B5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77ECB">
              <w:rPr>
                <w:sz w:val="26"/>
                <w:szCs w:val="26"/>
              </w:rPr>
              <w:t xml:space="preserve">Внести в административный регламент предоставления муниципальной </w:t>
            </w:r>
            <w:r w:rsidRPr="00EF7A85">
              <w:rPr>
                <w:sz w:val="26"/>
                <w:szCs w:val="26"/>
              </w:rPr>
              <w:t xml:space="preserve">услуги </w:t>
            </w:r>
            <w:r w:rsidR="00533ED2" w:rsidRPr="00533ED2">
              <w:rPr>
                <w:sz w:val="26"/>
                <w:szCs w:val="26"/>
              </w:rPr>
      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533ED2" w:rsidRPr="00533ED2">
              <w:rPr>
                <w:rStyle w:val="ae"/>
                <w:sz w:val="26"/>
                <w:szCs w:val="26"/>
              </w:rPr>
              <w:t>»</w:t>
            </w:r>
            <w:r w:rsidR="00533ED2" w:rsidRPr="00533ED2">
              <w:rPr>
                <w:sz w:val="26"/>
                <w:szCs w:val="26"/>
              </w:rPr>
              <w:t>, утвержденный постановлением Администрации городского округа Спасск-Дальний от 16 декабря 2019 г. № 545-па</w:t>
            </w:r>
            <w:r w:rsidRPr="00EF7A85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 xml:space="preserve">следующие </w:t>
            </w:r>
            <w:r>
              <w:rPr>
                <w:sz w:val="26"/>
                <w:szCs w:val="26"/>
              </w:rPr>
              <w:t>изменения</w:t>
            </w:r>
            <w:r w:rsidRPr="00277ECB">
              <w:rPr>
                <w:sz w:val="26"/>
                <w:szCs w:val="26"/>
              </w:rPr>
              <w:t>:</w:t>
            </w:r>
            <w:r w:rsidR="004946A2" w:rsidRPr="00FA5642">
              <w:rPr>
                <w:sz w:val="26"/>
                <w:szCs w:val="26"/>
              </w:rPr>
              <w:t xml:space="preserve"> </w:t>
            </w:r>
          </w:p>
          <w:p w:rsidR="00533ED2" w:rsidRPr="00533ED2" w:rsidRDefault="00FA5642" w:rsidP="00533ED2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FA5642">
              <w:rPr>
                <w:sz w:val="26"/>
                <w:szCs w:val="26"/>
              </w:rPr>
              <w:t xml:space="preserve">1.1. </w:t>
            </w:r>
            <w:r w:rsidR="00533ED2" w:rsidRPr="00533ED2">
              <w:rPr>
                <w:sz w:val="26"/>
                <w:szCs w:val="26"/>
              </w:rPr>
              <w:t xml:space="preserve">Пункт 6.3 части 6 типового административного регламента предоставления муниципальной услуги «Направление уведомления о соответствии </w:t>
            </w:r>
            <w:r w:rsidR="00533ED2" w:rsidRPr="00533ED2">
              <w:rPr>
                <w:sz w:val="26"/>
                <w:szCs w:val="26"/>
              </w:rPr>
              <w:lastRenderedPageBreak/>
              <w:t>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деятельности»(далее – регламент) дополнить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</w:t>
            </w:r>
          </w:p>
          <w:p w:rsidR="00FA5642" w:rsidRPr="00FA5642" w:rsidRDefault="00533ED2" w:rsidP="00533ED2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Pr="00533ED2">
              <w:rPr>
                <w:sz w:val="26"/>
                <w:szCs w:val="26"/>
              </w:rPr>
              <w:t>в приложении к регламенту № 3 в заявлении о предоставлении услуги добавить поля для отметки заявителем «выдать в форме электронного документа»</w:t>
            </w:r>
          </w:p>
          <w:p w:rsidR="007D4BD2" w:rsidRDefault="00A866F3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7D4BD2" w:rsidRPr="00277ECB">
              <w:rPr>
                <w:sz w:val="26"/>
                <w:szCs w:val="26"/>
              </w:rPr>
              <w:t>Настоящее постановление вступает в силу со дня его официального опубликования (обнародования)</w:t>
            </w:r>
            <w:r w:rsidR="007D4BD2">
              <w:rPr>
                <w:sz w:val="26"/>
                <w:szCs w:val="26"/>
              </w:rPr>
              <w:t>.</w:t>
            </w:r>
          </w:p>
          <w:p w:rsidR="00A866F3" w:rsidRPr="00BE4CAC" w:rsidRDefault="007D4BD2" w:rsidP="002F7B5B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866F3">
              <w:rPr>
                <w:sz w:val="26"/>
                <w:szCs w:val="26"/>
              </w:rPr>
              <w:t>Контроль за исполнением настоящего постановления возложить на</w:t>
            </w:r>
            <w:r w:rsidR="00D95F48">
              <w:rPr>
                <w:sz w:val="26"/>
                <w:szCs w:val="26"/>
              </w:rPr>
              <w:t xml:space="preserve">           и</w:t>
            </w:r>
            <w:r w:rsidR="003E69DE">
              <w:rPr>
                <w:sz w:val="26"/>
                <w:szCs w:val="26"/>
              </w:rPr>
              <w:t>сполняющего обязанности</w:t>
            </w:r>
            <w:r w:rsidR="00D95F48">
              <w:rPr>
                <w:sz w:val="26"/>
                <w:szCs w:val="26"/>
              </w:rPr>
              <w:t xml:space="preserve"> </w:t>
            </w:r>
            <w:r w:rsidR="00A866F3">
              <w:rPr>
                <w:sz w:val="26"/>
                <w:szCs w:val="26"/>
              </w:rPr>
              <w:t xml:space="preserve">первого заместителя главы Администрации городского округа Спасск-Дальний </w:t>
            </w:r>
            <w:r w:rsidR="00D95F48">
              <w:rPr>
                <w:sz w:val="26"/>
                <w:szCs w:val="26"/>
              </w:rPr>
              <w:t>Л</w:t>
            </w:r>
            <w:r w:rsidR="00A866F3">
              <w:rPr>
                <w:sz w:val="26"/>
                <w:szCs w:val="26"/>
              </w:rPr>
              <w:t>.</w:t>
            </w:r>
            <w:r w:rsidR="00D95F48">
              <w:rPr>
                <w:sz w:val="26"/>
                <w:szCs w:val="26"/>
              </w:rPr>
              <w:t>В</w:t>
            </w:r>
            <w:r w:rsidR="00A866F3">
              <w:rPr>
                <w:sz w:val="26"/>
                <w:szCs w:val="26"/>
              </w:rPr>
              <w:t xml:space="preserve">. </w:t>
            </w:r>
            <w:r w:rsidR="00D95F48">
              <w:rPr>
                <w:sz w:val="26"/>
                <w:szCs w:val="26"/>
              </w:rPr>
              <w:t>Врадий</w:t>
            </w:r>
            <w:r w:rsidR="00A866F3">
              <w:rPr>
                <w:sz w:val="26"/>
                <w:szCs w:val="26"/>
              </w:rPr>
              <w:t>.</w:t>
            </w:r>
          </w:p>
        </w:tc>
      </w:tr>
      <w:tr w:rsidR="00A866F3" w:rsidTr="00F52CA1">
        <w:tc>
          <w:tcPr>
            <w:tcW w:w="9567" w:type="dxa"/>
            <w:gridSpan w:val="7"/>
          </w:tcPr>
          <w:p w:rsidR="00A866F3" w:rsidRPr="00BE4CAC" w:rsidRDefault="00A866F3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</w:tr>
      <w:tr w:rsidR="00A866F3" w:rsidTr="00F52CA1">
        <w:tc>
          <w:tcPr>
            <w:tcW w:w="5386" w:type="dxa"/>
            <w:gridSpan w:val="4"/>
          </w:tcPr>
          <w:p w:rsidR="00A866F3" w:rsidRDefault="00D95F48" w:rsidP="00D95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A866F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A866F3">
              <w:rPr>
                <w:sz w:val="26"/>
                <w:szCs w:val="26"/>
              </w:rPr>
              <w:t xml:space="preserve"> городского округа Спасск-Дальний</w:t>
            </w:r>
          </w:p>
        </w:tc>
        <w:tc>
          <w:tcPr>
            <w:tcW w:w="4181" w:type="dxa"/>
            <w:gridSpan w:val="3"/>
            <w:vAlign w:val="bottom"/>
          </w:tcPr>
          <w:p w:rsidR="00A866F3" w:rsidRPr="00BE4CAC" w:rsidRDefault="00D95F48" w:rsidP="00E11F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А.К. Бессонов</w:t>
            </w:r>
          </w:p>
        </w:tc>
      </w:tr>
    </w:tbl>
    <w:p w:rsidR="00C830F1" w:rsidRDefault="00C830F1" w:rsidP="002F7B5B">
      <w:pPr>
        <w:ind w:right="22"/>
      </w:pPr>
    </w:p>
    <w:sectPr w:rsidR="00C830F1" w:rsidSect="00F52CA1">
      <w:headerReference w:type="default" r:id="rId9"/>
      <w:pgSz w:w="11906" w:h="16838"/>
      <w:pgMar w:top="567" w:right="986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F0" w:rsidRDefault="00BD1CF0" w:rsidP="00C9763B">
      <w:r>
        <w:separator/>
      </w:r>
    </w:p>
  </w:endnote>
  <w:endnote w:type="continuationSeparator" w:id="1">
    <w:p w:rsidR="00BD1CF0" w:rsidRDefault="00BD1CF0" w:rsidP="00C9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F0" w:rsidRDefault="00BD1CF0" w:rsidP="00C9763B">
      <w:r>
        <w:separator/>
      </w:r>
    </w:p>
  </w:footnote>
  <w:footnote w:type="continuationSeparator" w:id="1">
    <w:p w:rsidR="00BD1CF0" w:rsidRDefault="00BD1CF0" w:rsidP="00C9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81" w:rsidRDefault="00E75881" w:rsidP="00E75881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3B"/>
    <w:rsid w:val="00004E16"/>
    <w:rsid w:val="000457C2"/>
    <w:rsid w:val="000672C0"/>
    <w:rsid w:val="000965E3"/>
    <w:rsid w:val="00197BE9"/>
    <w:rsid w:val="001C216A"/>
    <w:rsid w:val="001E2915"/>
    <w:rsid w:val="002424E0"/>
    <w:rsid w:val="00262C42"/>
    <w:rsid w:val="002F0FDA"/>
    <w:rsid w:val="002F7B5B"/>
    <w:rsid w:val="00382603"/>
    <w:rsid w:val="003E69DE"/>
    <w:rsid w:val="00406E71"/>
    <w:rsid w:val="004946A2"/>
    <w:rsid w:val="004B1AF5"/>
    <w:rsid w:val="00517A59"/>
    <w:rsid w:val="005204D6"/>
    <w:rsid w:val="00533ED2"/>
    <w:rsid w:val="00593288"/>
    <w:rsid w:val="00636057"/>
    <w:rsid w:val="00665BE2"/>
    <w:rsid w:val="007235F2"/>
    <w:rsid w:val="007B6754"/>
    <w:rsid w:val="007B6D70"/>
    <w:rsid w:val="007D4BD2"/>
    <w:rsid w:val="00940475"/>
    <w:rsid w:val="009B2811"/>
    <w:rsid w:val="00A4117D"/>
    <w:rsid w:val="00A56BB3"/>
    <w:rsid w:val="00A6684D"/>
    <w:rsid w:val="00A866F3"/>
    <w:rsid w:val="00AA6245"/>
    <w:rsid w:val="00B61581"/>
    <w:rsid w:val="00B72651"/>
    <w:rsid w:val="00BC3D19"/>
    <w:rsid w:val="00BD1CF0"/>
    <w:rsid w:val="00BE4CAC"/>
    <w:rsid w:val="00C2092D"/>
    <w:rsid w:val="00C830F1"/>
    <w:rsid w:val="00C9763B"/>
    <w:rsid w:val="00D43930"/>
    <w:rsid w:val="00D95F48"/>
    <w:rsid w:val="00DC4285"/>
    <w:rsid w:val="00DD6AA2"/>
    <w:rsid w:val="00E11F49"/>
    <w:rsid w:val="00E75881"/>
    <w:rsid w:val="00F52CA1"/>
    <w:rsid w:val="00F8196D"/>
    <w:rsid w:val="00FA5642"/>
    <w:rsid w:val="00F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6E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nhideWhenUsed/>
    <w:rsid w:val="00406E71"/>
    <w:rPr>
      <w:sz w:val="16"/>
      <w:szCs w:val="16"/>
    </w:rPr>
  </w:style>
  <w:style w:type="paragraph" w:styleId="ac">
    <w:name w:val="annotation text"/>
    <w:basedOn w:val="a"/>
    <w:link w:val="ad"/>
    <w:unhideWhenUsed/>
    <w:rsid w:val="00406E7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406E71"/>
    <w:rPr>
      <w:sz w:val="20"/>
      <w:szCs w:val="20"/>
    </w:rPr>
  </w:style>
  <w:style w:type="character" w:styleId="ae">
    <w:name w:val="Strong"/>
    <w:basedOn w:val="a0"/>
    <w:qFormat/>
    <w:rsid w:val="00533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D2F-8CFD-4BF1-9DF6-EFB3F55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gainatulin_dt</cp:lastModifiedBy>
  <cp:revision>11</cp:revision>
  <cp:lastPrinted>2019-03-13T04:18:00Z</cp:lastPrinted>
  <dcterms:created xsi:type="dcterms:W3CDTF">2020-03-12T00:18:00Z</dcterms:created>
  <dcterms:modified xsi:type="dcterms:W3CDTF">2020-03-16T00:58:00Z</dcterms:modified>
</cp:coreProperties>
</file>