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F0" w:rsidRPr="00C95B28" w:rsidRDefault="00FF098C" w:rsidP="007E204C">
      <w:pPr>
        <w:pStyle w:val="1"/>
        <w:tabs>
          <w:tab w:val="left" w:pos="3990"/>
          <w:tab w:val="center" w:pos="4677"/>
        </w:tabs>
        <w:ind w:firstLine="709"/>
        <w:jc w:val="left"/>
        <w:rPr>
          <w:sz w:val="26"/>
          <w:szCs w:val="26"/>
        </w:rPr>
      </w:pPr>
      <w:r w:rsidRPr="00C95B28"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2781935</wp:posOffset>
            </wp:positionH>
            <wp:positionV relativeFrom="paragraph">
              <wp:posOffset>-292735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204C" w:rsidRPr="00C95B28" w:rsidRDefault="007E204C" w:rsidP="007E204C">
      <w:pPr>
        <w:pStyle w:val="1"/>
        <w:tabs>
          <w:tab w:val="left" w:pos="3990"/>
          <w:tab w:val="center" w:pos="4677"/>
        </w:tabs>
        <w:ind w:firstLine="709"/>
        <w:jc w:val="left"/>
        <w:rPr>
          <w:sz w:val="26"/>
          <w:szCs w:val="26"/>
        </w:rPr>
      </w:pPr>
      <w:r w:rsidRPr="00C95B28">
        <w:rPr>
          <w:sz w:val="26"/>
          <w:szCs w:val="26"/>
        </w:rPr>
        <w:tab/>
      </w:r>
    </w:p>
    <w:p w:rsidR="007E204C" w:rsidRPr="00C95B28" w:rsidRDefault="007E204C" w:rsidP="00C7173B">
      <w:pPr>
        <w:pStyle w:val="1"/>
        <w:tabs>
          <w:tab w:val="left" w:pos="3990"/>
          <w:tab w:val="center" w:pos="4677"/>
        </w:tabs>
        <w:jc w:val="left"/>
        <w:rPr>
          <w:sz w:val="26"/>
          <w:szCs w:val="26"/>
        </w:rPr>
      </w:pPr>
    </w:p>
    <w:p w:rsidR="007E204C" w:rsidRPr="00C95B28" w:rsidRDefault="00435C05" w:rsidP="007E204C">
      <w:pPr>
        <w:pStyle w:val="1"/>
        <w:tabs>
          <w:tab w:val="left" w:pos="3990"/>
          <w:tab w:val="center" w:pos="4677"/>
        </w:tabs>
        <w:rPr>
          <w:sz w:val="26"/>
          <w:szCs w:val="26"/>
        </w:rPr>
      </w:pPr>
      <w:r w:rsidRPr="00C95B28">
        <w:rPr>
          <w:sz w:val="26"/>
          <w:szCs w:val="26"/>
        </w:rPr>
        <w:t>АДМИНИСТРАЦИЯ</w:t>
      </w:r>
    </w:p>
    <w:p w:rsidR="007E204C" w:rsidRPr="00C95B28" w:rsidRDefault="007E204C" w:rsidP="007E204C">
      <w:pPr>
        <w:pStyle w:val="3"/>
        <w:rPr>
          <w:sz w:val="26"/>
          <w:szCs w:val="26"/>
        </w:rPr>
      </w:pPr>
      <w:r w:rsidRPr="00C95B28">
        <w:rPr>
          <w:sz w:val="26"/>
          <w:szCs w:val="26"/>
        </w:rPr>
        <w:t xml:space="preserve">ГОРОДСКОГО ОКРУГА СПАССК-ДАЛЬНИЙ </w:t>
      </w:r>
    </w:p>
    <w:p w:rsidR="007E204C" w:rsidRPr="00C95B28" w:rsidRDefault="007E204C" w:rsidP="007E204C">
      <w:pPr>
        <w:jc w:val="center"/>
        <w:rPr>
          <w:b/>
          <w:spacing w:val="20"/>
          <w:sz w:val="32"/>
          <w:szCs w:val="32"/>
        </w:rPr>
      </w:pPr>
    </w:p>
    <w:p w:rsidR="007E204C" w:rsidRPr="00C95B28" w:rsidRDefault="007E204C" w:rsidP="007E204C">
      <w:pPr>
        <w:pStyle w:val="2"/>
      </w:pPr>
      <w:r w:rsidRPr="00C95B28">
        <w:t>ПОСТАНОВЛЕНИЕ</w:t>
      </w:r>
    </w:p>
    <w:p w:rsidR="007E204C" w:rsidRPr="00EC1F8D" w:rsidRDefault="00EC1F8D" w:rsidP="00EC1F8D">
      <w:pPr>
        <w:tabs>
          <w:tab w:val="left" w:pos="709"/>
          <w:tab w:val="left" w:pos="993"/>
        </w:tabs>
        <w:rPr>
          <w:sz w:val="26"/>
          <w:szCs w:val="26"/>
        </w:rPr>
      </w:pPr>
      <w:r w:rsidRPr="00EC1F8D">
        <w:rPr>
          <w:sz w:val="26"/>
          <w:szCs w:val="26"/>
        </w:rPr>
        <w:t>10 июля 2020г.</w:t>
      </w:r>
      <w:r w:rsidR="007E204C" w:rsidRPr="00C95B28">
        <w:rPr>
          <w:sz w:val="32"/>
          <w:szCs w:val="32"/>
        </w:rPr>
        <w:t xml:space="preserve">        </w:t>
      </w:r>
      <w:r w:rsidR="003E5236" w:rsidRPr="00C95B28">
        <w:rPr>
          <w:sz w:val="32"/>
          <w:szCs w:val="32"/>
        </w:rPr>
        <w:t xml:space="preserve">  </w:t>
      </w:r>
      <w:r w:rsidR="007E204C" w:rsidRPr="00C95B2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7E204C" w:rsidRPr="00C95B28">
        <w:rPr>
          <w:szCs w:val="24"/>
        </w:rPr>
        <w:t xml:space="preserve">г. </w:t>
      </w:r>
      <w:proofErr w:type="spellStart"/>
      <w:proofErr w:type="gramStart"/>
      <w:r w:rsidR="007E204C" w:rsidRPr="00C95B28">
        <w:rPr>
          <w:szCs w:val="24"/>
        </w:rPr>
        <w:t>Спасск-Дальний</w:t>
      </w:r>
      <w:proofErr w:type="spellEnd"/>
      <w:proofErr w:type="gramEnd"/>
      <w:r w:rsidR="007E204C" w:rsidRPr="00C95B28">
        <w:rPr>
          <w:szCs w:val="24"/>
        </w:rPr>
        <w:t>, Приморского края</w:t>
      </w:r>
      <w:r w:rsidR="003E5236" w:rsidRPr="00C95B28">
        <w:t xml:space="preserve">                 </w:t>
      </w:r>
      <w:r w:rsidR="007E204C" w:rsidRPr="00C95B28">
        <w:t xml:space="preserve"> </w:t>
      </w:r>
      <w:r w:rsidRPr="00EC1F8D">
        <w:rPr>
          <w:sz w:val="26"/>
          <w:szCs w:val="26"/>
        </w:rPr>
        <w:t>№ 311-па</w:t>
      </w:r>
    </w:p>
    <w:p w:rsidR="00EC1F8D" w:rsidRPr="00C95B28" w:rsidRDefault="00EC1F8D" w:rsidP="007E204C">
      <w:pPr>
        <w:rPr>
          <w:sz w:val="26"/>
          <w:szCs w:val="26"/>
        </w:rPr>
      </w:pPr>
    </w:p>
    <w:p w:rsidR="00941309" w:rsidRPr="00C95B28" w:rsidRDefault="00941309" w:rsidP="007E204C">
      <w:pPr>
        <w:rPr>
          <w:sz w:val="26"/>
          <w:szCs w:val="26"/>
        </w:rPr>
      </w:pPr>
    </w:p>
    <w:p w:rsidR="00C83E6E" w:rsidRPr="0001517E" w:rsidRDefault="008100FD" w:rsidP="007305A8">
      <w:pPr>
        <w:jc w:val="center"/>
        <w:rPr>
          <w:b/>
          <w:sz w:val="26"/>
          <w:szCs w:val="26"/>
        </w:rPr>
      </w:pPr>
      <w:r w:rsidRPr="0001517E">
        <w:rPr>
          <w:b/>
          <w:sz w:val="26"/>
          <w:szCs w:val="26"/>
        </w:rPr>
        <w:t xml:space="preserve">Об установлении </w:t>
      </w:r>
      <w:r w:rsidR="00685EF8" w:rsidRPr="0001517E">
        <w:rPr>
          <w:b/>
          <w:sz w:val="26"/>
          <w:szCs w:val="26"/>
        </w:rPr>
        <w:t xml:space="preserve">порядка </w:t>
      </w:r>
      <w:r w:rsidR="007305A8" w:rsidRPr="0001517E">
        <w:rPr>
          <w:b/>
          <w:sz w:val="26"/>
          <w:szCs w:val="26"/>
        </w:rPr>
        <w:t>расходования</w:t>
      </w:r>
      <w:r w:rsidR="00CE7132" w:rsidRPr="0001517E">
        <w:rPr>
          <w:b/>
          <w:sz w:val="26"/>
          <w:szCs w:val="26"/>
        </w:rPr>
        <w:t xml:space="preserve"> средств</w:t>
      </w:r>
      <w:r w:rsidR="007305A8" w:rsidRPr="0001517E">
        <w:rPr>
          <w:b/>
          <w:sz w:val="26"/>
          <w:szCs w:val="26"/>
        </w:rPr>
        <w:t xml:space="preserve"> иных дотаций, </w:t>
      </w:r>
    </w:p>
    <w:p w:rsidR="000C519E" w:rsidRDefault="007305A8" w:rsidP="0001517E">
      <w:pPr>
        <w:jc w:val="center"/>
        <w:rPr>
          <w:b/>
          <w:sz w:val="26"/>
          <w:szCs w:val="26"/>
        </w:rPr>
      </w:pPr>
      <w:r w:rsidRPr="0001517E">
        <w:rPr>
          <w:b/>
          <w:sz w:val="26"/>
          <w:szCs w:val="26"/>
        </w:rPr>
        <w:t xml:space="preserve">поступивших из бюджета Приморского края </w:t>
      </w:r>
      <w:r w:rsidR="0001517E" w:rsidRPr="0001517E">
        <w:rPr>
          <w:b/>
          <w:sz w:val="26"/>
          <w:szCs w:val="26"/>
        </w:rPr>
        <w:t>в целях</w:t>
      </w:r>
      <w:r w:rsidR="00777F84" w:rsidRPr="0001517E">
        <w:rPr>
          <w:b/>
          <w:sz w:val="26"/>
          <w:szCs w:val="26"/>
        </w:rPr>
        <w:t xml:space="preserve"> </w:t>
      </w:r>
      <w:r w:rsidR="0001517E" w:rsidRPr="0001517E">
        <w:rPr>
          <w:b/>
          <w:sz w:val="26"/>
          <w:szCs w:val="26"/>
        </w:rPr>
        <w:t xml:space="preserve">поощрения </w:t>
      </w:r>
      <w:r w:rsidR="000C519E" w:rsidRPr="0001517E">
        <w:rPr>
          <w:b/>
          <w:sz w:val="26"/>
          <w:szCs w:val="26"/>
        </w:rPr>
        <w:t>муниципальных образований Приморского края</w:t>
      </w:r>
      <w:r w:rsidR="000C519E">
        <w:rPr>
          <w:b/>
          <w:sz w:val="26"/>
          <w:szCs w:val="26"/>
        </w:rPr>
        <w:t xml:space="preserve"> за достижение</w:t>
      </w:r>
      <w:r w:rsidR="0001517E" w:rsidRPr="0001517E">
        <w:rPr>
          <w:b/>
          <w:sz w:val="26"/>
          <w:szCs w:val="26"/>
        </w:rPr>
        <w:t xml:space="preserve"> </w:t>
      </w:r>
    </w:p>
    <w:p w:rsidR="00D721C0" w:rsidRDefault="0001517E" w:rsidP="0001517E">
      <w:pPr>
        <w:jc w:val="center"/>
        <w:rPr>
          <w:b/>
          <w:sz w:val="26"/>
          <w:szCs w:val="26"/>
        </w:rPr>
      </w:pPr>
      <w:r w:rsidRPr="0001517E">
        <w:rPr>
          <w:b/>
          <w:sz w:val="26"/>
          <w:szCs w:val="26"/>
        </w:rPr>
        <w:t xml:space="preserve">наилучших показателей социально-экономического развития, </w:t>
      </w:r>
    </w:p>
    <w:p w:rsidR="00D721C0" w:rsidRDefault="0001517E" w:rsidP="0001517E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01517E">
        <w:rPr>
          <w:b/>
          <w:sz w:val="26"/>
          <w:szCs w:val="26"/>
        </w:rPr>
        <w:t>в части</w:t>
      </w:r>
      <w:r w:rsidRPr="0001517E">
        <w:rPr>
          <w:rFonts w:eastAsiaTheme="minorHAnsi"/>
          <w:b/>
          <w:sz w:val="26"/>
          <w:szCs w:val="26"/>
          <w:lang w:eastAsia="en-US"/>
        </w:rPr>
        <w:t xml:space="preserve"> поощрения</w:t>
      </w:r>
      <w:r w:rsidR="00777F84" w:rsidRPr="0001517E">
        <w:rPr>
          <w:rFonts w:eastAsiaTheme="minorHAnsi"/>
          <w:b/>
          <w:sz w:val="26"/>
          <w:szCs w:val="26"/>
          <w:lang w:eastAsia="en-US"/>
        </w:rPr>
        <w:t xml:space="preserve"> муниципальных служащих </w:t>
      </w:r>
    </w:p>
    <w:p w:rsidR="004502FB" w:rsidRPr="0001517E" w:rsidRDefault="00777F84" w:rsidP="0001517E">
      <w:pPr>
        <w:jc w:val="center"/>
        <w:rPr>
          <w:b/>
          <w:sz w:val="26"/>
          <w:szCs w:val="26"/>
        </w:rPr>
      </w:pPr>
      <w:r w:rsidRPr="0001517E">
        <w:rPr>
          <w:rFonts w:eastAsiaTheme="minorHAnsi"/>
          <w:b/>
          <w:sz w:val="26"/>
          <w:szCs w:val="26"/>
          <w:lang w:eastAsia="en-US"/>
        </w:rPr>
        <w:t>городского округа Спасск-Дальний</w:t>
      </w:r>
      <w:r w:rsidR="007305A8" w:rsidRPr="0001517E">
        <w:rPr>
          <w:b/>
          <w:sz w:val="26"/>
          <w:szCs w:val="26"/>
        </w:rPr>
        <w:t xml:space="preserve"> </w:t>
      </w:r>
    </w:p>
    <w:p w:rsidR="00CE7132" w:rsidRDefault="00CE7132" w:rsidP="00CE7132">
      <w:pPr>
        <w:jc w:val="center"/>
        <w:rPr>
          <w:b/>
          <w:sz w:val="26"/>
          <w:szCs w:val="26"/>
        </w:rPr>
      </w:pPr>
    </w:p>
    <w:p w:rsidR="00CE7132" w:rsidRPr="00C95B28" w:rsidRDefault="00CE7132" w:rsidP="00CE7132">
      <w:pPr>
        <w:jc w:val="center"/>
        <w:rPr>
          <w:b/>
          <w:sz w:val="26"/>
          <w:szCs w:val="26"/>
        </w:rPr>
      </w:pPr>
    </w:p>
    <w:p w:rsidR="004502FB" w:rsidRPr="00C95B28" w:rsidRDefault="004502FB" w:rsidP="00941309">
      <w:pPr>
        <w:spacing w:line="360" w:lineRule="auto"/>
        <w:ind w:firstLine="708"/>
        <w:jc w:val="both"/>
      </w:pPr>
      <w:r w:rsidRPr="00C95B28">
        <w:rPr>
          <w:sz w:val="26"/>
          <w:szCs w:val="26"/>
        </w:rPr>
        <w:t xml:space="preserve">На основания решения Думы городского округа Спасск-Дальний от 29 марта 2011 года № 18 </w:t>
      </w:r>
      <w:r w:rsidR="009A7105" w:rsidRPr="00C95B28">
        <w:rPr>
          <w:sz w:val="26"/>
          <w:szCs w:val="26"/>
        </w:rPr>
        <w:t>«</w:t>
      </w:r>
      <w:r w:rsidRPr="00C95B28">
        <w:rPr>
          <w:sz w:val="26"/>
          <w:szCs w:val="26"/>
        </w:rPr>
        <w:t xml:space="preserve">Об утверждении Положения об оплате труда депутатов, членов выборных органов, выборных должностных лиц местного самоуправления, </w:t>
      </w:r>
      <w:r w:rsidR="00941309" w:rsidRPr="00C95B28">
        <w:rPr>
          <w:sz w:val="26"/>
          <w:szCs w:val="26"/>
        </w:rPr>
        <w:t xml:space="preserve"> </w:t>
      </w:r>
      <w:r w:rsidRPr="00C95B28">
        <w:rPr>
          <w:sz w:val="26"/>
          <w:szCs w:val="26"/>
        </w:rPr>
        <w:t>муниципальных служащих  в городском округе Спасск-Дальний»</w:t>
      </w:r>
      <w:r w:rsidR="009A7105" w:rsidRPr="00C95B28">
        <w:rPr>
          <w:sz w:val="26"/>
          <w:szCs w:val="26"/>
        </w:rPr>
        <w:t>, постановления Администрации городского округа Спасск-Дальний от 17 июня 2020 года № 274-па</w:t>
      </w:r>
    </w:p>
    <w:p w:rsidR="00053358" w:rsidRDefault="009A7105" w:rsidP="00941309">
      <w:pPr>
        <w:spacing w:line="360" w:lineRule="auto"/>
        <w:jc w:val="both"/>
        <w:rPr>
          <w:sz w:val="26"/>
          <w:szCs w:val="26"/>
        </w:rPr>
      </w:pPr>
      <w:proofErr w:type="gramStart"/>
      <w:r w:rsidRPr="00C95B28">
        <w:rPr>
          <w:sz w:val="26"/>
          <w:szCs w:val="26"/>
        </w:rPr>
        <w:t xml:space="preserve">«Об установлении порядка расходования поступивших из бюджета Приморского края иных дотаций местным бюджетам в целях  поощрения достижения наилучших показателей социально-экономического развития муниципальных образований Приморского края», </w:t>
      </w:r>
      <w:r w:rsidR="003E5236" w:rsidRPr="00C95B28">
        <w:rPr>
          <w:sz w:val="26"/>
          <w:szCs w:val="26"/>
        </w:rPr>
        <w:t>Устав</w:t>
      </w:r>
      <w:r w:rsidR="00EC1F8D">
        <w:rPr>
          <w:sz w:val="26"/>
          <w:szCs w:val="26"/>
        </w:rPr>
        <w:t>а</w:t>
      </w:r>
      <w:r w:rsidR="003E5236" w:rsidRPr="00C95B28">
        <w:rPr>
          <w:sz w:val="26"/>
          <w:szCs w:val="26"/>
        </w:rPr>
        <w:t xml:space="preserve"> городского округа </w:t>
      </w:r>
      <w:proofErr w:type="spellStart"/>
      <w:r w:rsidR="003E5236" w:rsidRPr="00C95B28">
        <w:rPr>
          <w:sz w:val="26"/>
          <w:szCs w:val="26"/>
        </w:rPr>
        <w:t>Спасск-Дальний</w:t>
      </w:r>
      <w:proofErr w:type="spellEnd"/>
      <w:r w:rsidR="00941309" w:rsidRPr="00C95B28">
        <w:rPr>
          <w:sz w:val="26"/>
          <w:szCs w:val="26"/>
        </w:rPr>
        <w:t xml:space="preserve">, </w:t>
      </w:r>
      <w:r w:rsidR="003E5236" w:rsidRPr="00C95B28">
        <w:rPr>
          <w:sz w:val="26"/>
          <w:szCs w:val="26"/>
        </w:rPr>
        <w:t xml:space="preserve"> </w:t>
      </w:r>
      <w:r w:rsidR="00EC1F8D">
        <w:rPr>
          <w:sz w:val="26"/>
          <w:szCs w:val="26"/>
        </w:rPr>
        <w:t>в</w:t>
      </w:r>
      <w:r w:rsidR="00EC1F8D" w:rsidRPr="00C95B28">
        <w:rPr>
          <w:rFonts w:eastAsiaTheme="minorHAnsi"/>
          <w:sz w:val="26"/>
          <w:szCs w:val="26"/>
          <w:lang w:eastAsia="en-US"/>
        </w:rPr>
        <w:t xml:space="preserve"> </w:t>
      </w:r>
      <w:r w:rsidR="00EC1F8D" w:rsidRPr="00C95B28">
        <w:rPr>
          <w:sz w:val="26"/>
          <w:szCs w:val="26"/>
        </w:rPr>
        <w:t xml:space="preserve"> целях поощрения муниципальных служащих Администрации городского округа </w:t>
      </w:r>
      <w:proofErr w:type="spellStart"/>
      <w:r w:rsidR="00EC1F8D" w:rsidRPr="00C95B28">
        <w:rPr>
          <w:sz w:val="26"/>
          <w:szCs w:val="26"/>
        </w:rPr>
        <w:t>Спасск-Дальний</w:t>
      </w:r>
      <w:proofErr w:type="spellEnd"/>
      <w:r w:rsidR="00EC1F8D">
        <w:rPr>
          <w:sz w:val="26"/>
          <w:szCs w:val="26"/>
        </w:rPr>
        <w:t>,</w:t>
      </w:r>
      <w:r w:rsidR="00EC1F8D" w:rsidRPr="00C95B28">
        <w:rPr>
          <w:sz w:val="26"/>
          <w:szCs w:val="26"/>
        </w:rPr>
        <w:t xml:space="preserve"> </w:t>
      </w:r>
      <w:r w:rsidR="00EC1F8D">
        <w:rPr>
          <w:sz w:val="26"/>
          <w:szCs w:val="26"/>
        </w:rPr>
        <w:t xml:space="preserve">в связи с </w:t>
      </w:r>
      <w:r w:rsidR="00EC1F8D" w:rsidRPr="00EE74A2">
        <w:rPr>
          <w:sz w:val="26"/>
          <w:szCs w:val="26"/>
        </w:rPr>
        <w:t>достижение</w:t>
      </w:r>
      <w:r w:rsidR="00EC1F8D">
        <w:rPr>
          <w:sz w:val="26"/>
          <w:szCs w:val="26"/>
        </w:rPr>
        <w:t>м</w:t>
      </w:r>
      <w:r w:rsidR="00EC1F8D" w:rsidRPr="00EE74A2">
        <w:rPr>
          <w:sz w:val="26"/>
          <w:szCs w:val="26"/>
        </w:rPr>
        <w:t xml:space="preserve"> </w:t>
      </w:r>
      <w:r w:rsidR="00EC1F8D" w:rsidRPr="00C95B28">
        <w:rPr>
          <w:sz w:val="26"/>
          <w:szCs w:val="26"/>
        </w:rPr>
        <w:t xml:space="preserve">наилучших показателей социально-экономического развития городского округа </w:t>
      </w:r>
      <w:proofErr w:type="spellStart"/>
      <w:r w:rsidR="00EC1F8D" w:rsidRPr="00C95B28">
        <w:rPr>
          <w:sz w:val="26"/>
          <w:szCs w:val="26"/>
        </w:rPr>
        <w:t>Спасск-Дальний</w:t>
      </w:r>
      <w:proofErr w:type="spellEnd"/>
      <w:r w:rsidR="00EC1F8D" w:rsidRPr="00C95B28">
        <w:rPr>
          <w:sz w:val="26"/>
          <w:szCs w:val="26"/>
        </w:rPr>
        <w:t xml:space="preserve"> среди муниципальных образований Приморского края</w:t>
      </w:r>
      <w:r w:rsidR="00EC1F8D">
        <w:rPr>
          <w:sz w:val="26"/>
          <w:szCs w:val="26"/>
        </w:rPr>
        <w:t xml:space="preserve">, </w:t>
      </w:r>
      <w:r w:rsidR="00685EF8" w:rsidRPr="00C95B28">
        <w:rPr>
          <w:sz w:val="26"/>
          <w:szCs w:val="26"/>
        </w:rPr>
        <w:t xml:space="preserve">Администрация городского округа </w:t>
      </w:r>
      <w:proofErr w:type="spellStart"/>
      <w:r w:rsidR="00685EF8" w:rsidRPr="00C95B28">
        <w:rPr>
          <w:sz w:val="26"/>
          <w:szCs w:val="26"/>
        </w:rPr>
        <w:t>Спасск-Дальний</w:t>
      </w:r>
      <w:proofErr w:type="spellEnd"/>
      <w:proofErr w:type="gramEnd"/>
    </w:p>
    <w:p w:rsidR="00C06CB7" w:rsidRPr="00C95B28" w:rsidRDefault="00C06CB7" w:rsidP="00941309">
      <w:pPr>
        <w:spacing w:line="360" w:lineRule="auto"/>
        <w:jc w:val="both"/>
        <w:rPr>
          <w:sz w:val="26"/>
          <w:szCs w:val="26"/>
        </w:rPr>
      </w:pPr>
    </w:p>
    <w:p w:rsidR="007E204C" w:rsidRDefault="00AB218D" w:rsidP="00FF098C">
      <w:pPr>
        <w:spacing w:line="360" w:lineRule="auto"/>
        <w:jc w:val="both"/>
        <w:rPr>
          <w:sz w:val="26"/>
          <w:szCs w:val="26"/>
        </w:rPr>
      </w:pPr>
      <w:r w:rsidRPr="00C95B28">
        <w:rPr>
          <w:sz w:val="26"/>
          <w:szCs w:val="26"/>
        </w:rPr>
        <w:t>ПОСТАНОВЛЯЕТ</w:t>
      </w:r>
      <w:r w:rsidR="007E204C" w:rsidRPr="00C95B28">
        <w:rPr>
          <w:sz w:val="26"/>
          <w:szCs w:val="26"/>
        </w:rPr>
        <w:t>:</w:t>
      </w:r>
    </w:p>
    <w:p w:rsidR="00C06CB7" w:rsidRDefault="00C06CB7" w:rsidP="00FF098C">
      <w:pPr>
        <w:spacing w:line="360" w:lineRule="auto"/>
        <w:jc w:val="both"/>
        <w:rPr>
          <w:sz w:val="26"/>
          <w:szCs w:val="26"/>
        </w:rPr>
      </w:pPr>
    </w:p>
    <w:p w:rsidR="00F91C2C" w:rsidRPr="00C95B28" w:rsidRDefault="00203267" w:rsidP="00F01278">
      <w:pPr>
        <w:spacing w:line="360" w:lineRule="auto"/>
        <w:ind w:firstLine="708"/>
        <w:jc w:val="both"/>
        <w:rPr>
          <w:sz w:val="26"/>
          <w:szCs w:val="26"/>
        </w:rPr>
      </w:pPr>
      <w:r w:rsidRPr="00C95B28">
        <w:rPr>
          <w:rFonts w:eastAsiaTheme="minorHAnsi"/>
          <w:sz w:val="26"/>
          <w:szCs w:val="26"/>
          <w:lang w:eastAsia="en-US"/>
        </w:rPr>
        <w:t>1.</w:t>
      </w:r>
      <w:r w:rsidR="00EC1F8D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EC1F8D">
        <w:rPr>
          <w:rFonts w:eastAsiaTheme="minorHAnsi"/>
          <w:sz w:val="26"/>
          <w:szCs w:val="26"/>
          <w:lang w:eastAsia="en-US"/>
        </w:rPr>
        <w:t>У</w:t>
      </w:r>
      <w:r w:rsidR="00AB040F">
        <w:rPr>
          <w:sz w:val="26"/>
          <w:szCs w:val="26"/>
        </w:rPr>
        <w:t xml:space="preserve">становить </w:t>
      </w:r>
      <w:r w:rsidR="00EC1F8D">
        <w:rPr>
          <w:sz w:val="26"/>
          <w:szCs w:val="26"/>
        </w:rPr>
        <w:t xml:space="preserve">следующий </w:t>
      </w:r>
      <w:r w:rsidR="00AB040F">
        <w:rPr>
          <w:sz w:val="26"/>
          <w:szCs w:val="26"/>
        </w:rPr>
        <w:t>П</w:t>
      </w:r>
      <w:r w:rsidR="00F91C2C" w:rsidRPr="00C95B28">
        <w:rPr>
          <w:sz w:val="26"/>
          <w:szCs w:val="26"/>
        </w:rPr>
        <w:t xml:space="preserve">орядок </w:t>
      </w:r>
      <w:r w:rsidR="00F01278" w:rsidRPr="009561C2">
        <w:rPr>
          <w:sz w:val="26"/>
          <w:szCs w:val="26"/>
        </w:rPr>
        <w:t xml:space="preserve">расходования средств иных дотаций, поступивших из бюджета Приморского края в целях поощрения муниципальных образований Приморского края за достижение наилучших показателей социально-экономического развития </w:t>
      </w:r>
      <w:r w:rsidR="00F01278" w:rsidRPr="00C95B28">
        <w:rPr>
          <w:rFonts w:eastAsia="Calibri"/>
          <w:bCs/>
          <w:sz w:val="26"/>
          <w:szCs w:val="26"/>
        </w:rPr>
        <w:t xml:space="preserve">в сводном рейтинге </w:t>
      </w:r>
      <w:r w:rsidR="00F01278">
        <w:rPr>
          <w:sz w:val="26"/>
          <w:szCs w:val="26"/>
        </w:rPr>
        <w:t xml:space="preserve">муниципальных образований </w:t>
      </w:r>
      <w:r w:rsidR="00F01278" w:rsidRPr="00EE74A2">
        <w:rPr>
          <w:sz w:val="26"/>
          <w:szCs w:val="26"/>
        </w:rPr>
        <w:lastRenderedPageBreak/>
        <w:t>Приморского края</w:t>
      </w:r>
      <w:r w:rsidR="00F01278">
        <w:rPr>
          <w:sz w:val="26"/>
          <w:szCs w:val="26"/>
        </w:rPr>
        <w:t>,</w:t>
      </w:r>
      <w:r w:rsidR="00F01278" w:rsidRPr="009561C2">
        <w:rPr>
          <w:sz w:val="26"/>
          <w:szCs w:val="26"/>
        </w:rPr>
        <w:t xml:space="preserve"> в части</w:t>
      </w:r>
      <w:r w:rsidR="00F01278" w:rsidRPr="009561C2">
        <w:rPr>
          <w:rFonts w:eastAsiaTheme="minorHAnsi"/>
          <w:sz w:val="26"/>
          <w:szCs w:val="26"/>
          <w:lang w:eastAsia="en-US"/>
        </w:rPr>
        <w:t xml:space="preserve"> поощрения муниципальных служащих городского округа Спасск-Дальний</w:t>
      </w:r>
      <w:r w:rsidR="00F01278">
        <w:rPr>
          <w:rFonts w:eastAsiaTheme="minorHAnsi"/>
          <w:sz w:val="26"/>
          <w:szCs w:val="26"/>
          <w:lang w:eastAsia="en-US"/>
        </w:rPr>
        <w:t xml:space="preserve"> </w:t>
      </w:r>
      <w:r w:rsidR="00F91C2C" w:rsidRPr="00C95B28">
        <w:rPr>
          <w:rFonts w:eastAsiaTheme="minorHAnsi"/>
          <w:sz w:val="26"/>
          <w:szCs w:val="26"/>
          <w:lang w:eastAsia="en-US"/>
        </w:rPr>
        <w:t>(</w:t>
      </w:r>
      <w:r w:rsidR="00C83E6E" w:rsidRPr="00C95B28">
        <w:rPr>
          <w:rFonts w:eastAsiaTheme="minorHAnsi"/>
          <w:sz w:val="26"/>
          <w:szCs w:val="26"/>
          <w:lang w:eastAsia="en-US"/>
        </w:rPr>
        <w:t>прилагается</w:t>
      </w:r>
      <w:r w:rsidR="00F91C2C" w:rsidRPr="00C95B28">
        <w:rPr>
          <w:rFonts w:eastAsiaTheme="minorHAnsi"/>
          <w:sz w:val="26"/>
          <w:szCs w:val="26"/>
          <w:lang w:eastAsia="en-US"/>
        </w:rPr>
        <w:t>)</w:t>
      </w:r>
      <w:r w:rsidR="00785330" w:rsidRPr="00C95B28">
        <w:rPr>
          <w:rFonts w:eastAsiaTheme="minorHAnsi"/>
          <w:sz w:val="26"/>
          <w:szCs w:val="26"/>
          <w:lang w:eastAsia="en-US"/>
        </w:rPr>
        <w:t>.</w:t>
      </w:r>
      <w:proofErr w:type="gramEnd"/>
    </w:p>
    <w:p w:rsidR="00187448" w:rsidRPr="00C95B28" w:rsidRDefault="0096763D" w:rsidP="00785330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95B28">
        <w:rPr>
          <w:rFonts w:eastAsiaTheme="minorHAnsi"/>
          <w:sz w:val="26"/>
          <w:szCs w:val="26"/>
          <w:lang w:eastAsia="en-US"/>
        </w:rPr>
        <w:t xml:space="preserve">Административному управлению Администрации городского округа Спасск-Дальний (Моняк) настоящее постановление  разместить на официальном сайте </w:t>
      </w:r>
      <w:r w:rsidR="003E5236" w:rsidRPr="00C95B28">
        <w:rPr>
          <w:rFonts w:eastAsiaTheme="minorHAnsi"/>
          <w:sz w:val="26"/>
          <w:szCs w:val="26"/>
          <w:lang w:eastAsia="en-US"/>
        </w:rPr>
        <w:t xml:space="preserve">правовой информации </w:t>
      </w:r>
      <w:r w:rsidRPr="00C95B28">
        <w:rPr>
          <w:rFonts w:eastAsiaTheme="minorHAnsi"/>
          <w:sz w:val="26"/>
          <w:szCs w:val="26"/>
          <w:lang w:eastAsia="en-US"/>
        </w:rPr>
        <w:t>городского округа Спасск-Дальний.</w:t>
      </w:r>
    </w:p>
    <w:p w:rsidR="00853350" w:rsidRPr="00C95B28" w:rsidRDefault="00187448" w:rsidP="00785330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C95B28">
        <w:rPr>
          <w:rFonts w:eastAsiaTheme="minorHAnsi"/>
          <w:sz w:val="26"/>
          <w:szCs w:val="26"/>
          <w:lang w:eastAsia="en-US"/>
        </w:rPr>
        <w:t>Контроль за исполнением настоящего постановления возло</w:t>
      </w:r>
      <w:r w:rsidR="007A1F9A" w:rsidRPr="00C95B28">
        <w:rPr>
          <w:rFonts w:eastAsiaTheme="minorHAnsi"/>
          <w:sz w:val="26"/>
          <w:szCs w:val="26"/>
          <w:lang w:eastAsia="en-US"/>
        </w:rPr>
        <w:t>жить на</w:t>
      </w:r>
      <w:r w:rsidRPr="00C95B28">
        <w:rPr>
          <w:rFonts w:eastAsiaTheme="minorHAnsi"/>
          <w:sz w:val="26"/>
          <w:szCs w:val="26"/>
          <w:lang w:eastAsia="en-US"/>
        </w:rPr>
        <w:t xml:space="preserve"> заместителя </w:t>
      </w:r>
      <w:r w:rsidR="0093736B" w:rsidRPr="00C95B28">
        <w:rPr>
          <w:rFonts w:eastAsiaTheme="minorHAnsi"/>
          <w:sz w:val="26"/>
          <w:szCs w:val="26"/>
          <w:lang w:eastAsia="en-US"/>
        </w:rPr>
        <w:t>г</w:t>
      </w:r>
      <w:r w:rsidR="0096763D" w:rsidRPr="00C95B28">
        <w:rPr>
          <w:rFonts w:eastAsiaTheme="minorHAnsi"/>
          <w:sz w:val="26"/>
          <w:szCs w:val="26"/>
          <w:lang w:eastAsia="en-US"/>
        </w:rPr>
        <w:t>лавы А</w:t>
      </w:r>
      <w:r w:rsidRPr="00C95B28">
        <w:rPr>
          <w:rFonts w:eastAsiaTheme="minorHAnsi"/>
          <w:sz w:val="26"/>
          <w:szCs w:val="26"/>
          <w:lang w:eastAsia="en-US"/>
        </w:rPr>
        <w:t>дминистрации</w:t>
      </w:r>
      <w:r w:rsidR="0093736B" w:rsidRPr="00C95B28">
        <w:rPr>
          <w:rFonts w:eastAsiaTheme="minorHAnsi"/>
          <w:sz w:val="26"/>
          <w:szCs w:val="26"/>
          <w:lang w:eastAsia="en-US"/>
        </w:rPr>
        <w:t xml:space="preserve">, руководителя аппарата Администрации городского округа </w:t>
      </w:r>
      <w:proofErr w:type="gramStart"/>
      <w:r w:rsidR="0093736B" w:rsidRPr="00C95B28">
        <w:rPr>
          <w:rFonts w:eastAsiaTheme="minorHAnsi"/>
          <w:sz w:val="26"/>
          <w:szCs w:val="26"/>
          <w:lang w:eastAsia="en-US"/>
        </w:rPr>
        <w:t>Спасск-Дальний</w:t>
      </w:r>
      <w:proofErr w:type="gramEnd"/>
      <w:r w:rsidR="0093736B" w:rsidRPr="00C95B28">
        <w:rPr>
          <w:rFonts w:eastAsiaTheme="minorHAnsi"/>
          <w:sz w:val="26"/>
          <w:szCs w:val="26"/>
          <w:lang w:eastAsia="en-US"/>
        </w:rPr>
        <w:t xml:space="preserve"> Богинского Е.Э.</w:t>
      </w:r>
      <w:r w:rsidR="003A45FE" w:rsidRPr="00C95B28">
        <w:rPr>
          <w:rFonts w:eastAsiaTheme="minorHAnsi"/>
          <w:sz w:val="26"/>
          <w:szCs w:val="26"/>
          <w:lang w:eastAsia="en-US"/>
        </w:rPr>
        <w:t xml:space="preserve">       </w:t>
      </w:r>
    </w:p>
    <w:p w:rsidR="00853350" w:rsidRPr="00C95B28" w:rsidRDefault="00853350" w:rsidP="00FF098C">
      <w:pPr>
        <w:spacing w:line="360" w:lineRule="auto"/>
        <w:jc w:val="both"/>
        <w:rPr>
          <w:sz w:val="26"/>
          <w:szCs w:val="26"/>
        </w:rPr>
      </w:pPr>
    </w:p>
    <w:p w:rsidR="00853350" w:rsidRPr="00C95B28" w:rsidRDefault="00853350" w:rsidP="00FF098C">
      <w:pPr>
        <w:spacing w:line="360" w:lineRule="auto"/>
        <w:jc w:val="both"/>
        <w:rPr>
          <w:sz w:val="26"/>
          <w:szCs w:val="26"/>
        </w:rPr>
      </w:pPr>
    </w:p>
    <w:p w:rsidR="00DB0DF0" w:rsidRPr="00C95B28" w:rsidRDefault="00DB0DF0" w:rsidP="007E204C">
      <w:pPr>
        <w:jc w:val="both"/>
        <w:rPr>
          <w:sz w:val="26"/>
          <w:szCs w:val="26"/>
        </w:rPr>
      </w:pPr>
    </w:p>
    <w:p w:rsidR="004965A4" w:rsidRPr="00C95B28" w:rsidRDefault="004965A4" w:rsidP="007E204C">
      <w:pPr>
        <w:jc w:val="both"/>
        <w:rPr>
          <w:sz w:val="26"/>
          <w:szCs w:val="26"/>
        </w:rPr>
      </w:pPr>
      <w:proofErr w:type="gramStart"/>
      <w:r w:rsidRPr="00C95B28">
        <w:rPr>
          <w:sz w:val="26"/>
          <w:szCs w:val="26"/>
        </w:rPr>
        <w:t>И</w:t>
      </w:r>
      <w:r w:rsidR="003A45FE" w:rsidRPr="00C95B28">
        <w:rPr>
          <w:sz w:val="26"/>
          <w:szCs w:val="26"/>
        </w:rPr>
        <w:t>сполняющий</w:t>
      </w:r>
      <w:proofErr w:type="gramEnd"/>
      <w:r w:rsidR="003A45FE" w:rsidRPr="00C95B28">
        <w:rPr>
          <w:sz w:val="26"/>
          <w:szCs w:val="26"/>
        </w:rPr>
        <w:t xml:space="preserve"> обязанности главы</w:t>
      </w:r>
      <w:r w:rsidR="0096763D" w:rsidRPr="00C95B28">
        <w:rPr>
          <w:sz w:val="26"/>
          <w:szCs w:val="26"/>
        </w:rPr>
        <w:t xml:space="preserve"> </w:t>
      </w:r>
    </w:p>
    <w:p w:rsidR="0096763D" w:rsidRPr="00C95B28" w:rsidRDefault="0096763D" w:rsidP="007E204C">
      <w:pPr>
        <w:jc w:val="both"/>
        <w:rPr>
          <w:sz w:val="26"/>
          <w:szCs w:val="26"/>
        </w:rPr>
      </w:pPr>
      <w:r w:rsidRPr="00C95B28">
        <w:rPr>
          <w:sz w:val="26"/>
          <w:szCs w:val="26"/>
        </w:rPr>
        <w:t>городского округа</w:t>
      </w:r>
      <w:r w:rsidR="006B746F" w:rsidRPr="00C95B28">
        <w:rPr>
          <w:sz w:val="26"/>
          <w:szCs w:val="26"/>
        </w:rPr>
        <w:t xml:space="preserve"> Спасск-Дальний</w:t>
      </w:r>
      <w:r w:rsidR="006B746F" w:rsidRPr="00C95B28">
        <w:rPr>
          <w:sz w:val="26"/>
          <w:szCs w:val="26"/>
        </w:rPr>
        <w:tab/>
      </w:r>
      <w:r w:rsidR="006B746F" w:rsidRPr="00C95B28">
        <w:rPr>
          <w:sz w:val="26"/>
          <w:szCs w:val="26"/>
        </w:rPr>
        <w:tab/>
      </w:r>
      <w:r w:rsidR="006B746F" w:rsidRPr="00C95B28">
        <w:rPr>
          <w:sz w:val="26"/>
          <w:szCs w:val="26"/>
        </w:rPr>
        <w:tab/>
      </w:r>
      <w:r w:rsidR="006B746F" w:rsidRPr="00C95B28">
        <w:rPr>
          <w:sz w:val="26"/>
          <w:szCs w:val="26"/>
        </w:rPr>
        <w:tab/>
      </w:r>
      <w:r w:rsidR="006B746F" w:rsidRPr="00C95B28">
        <w:rPr>
          <w:sz w:val="26"/>
          <w:szCs w:val="26"/>
        </w:rPr>
        <w:tab/>
      </w:r>
      <w:r w:rsidR="003A45FE" w:rsidRPr="00C95B28">
        <w:rPr>
          <w:sz w:val="26"/>
          <w:szCs w:val="26"/>
        </w:rPr>
        <w:t xml:space="preserve">        </w:t>
      </w:r>
      <w:r w:rsidR="00EB55C1" w:rsidRPr="00C95B28">
        <w:rPr>
          <w:sz w:val="26"/>
          <w:szCs w:val="26"/>
        </w:rPr>
        <w:t>А.К. Бессонов</w:t>
      </w:r>
    </w:p>
    <w:p w:rsidR="009A7105" w:rsidRPr="00C95B28" w:rsidRDefault="009A7105" w:rsidP="007E204C">
      <w:pPr>
        <w:jc w:val="both"/>
        <w:rPr>
          <w:sz w:val="26"/>
          <w:szCs w:val="26"/>
        </w:rPr>
      </w:pPr>
    </w:p>
    <w:p w:rsidR="009A7105" w:rsidRPr="00C95B28" w:rsidRDefault="009A7105" w:rsidP="007E204C">
      <w:pPr>
        <w:jc w:val="both"/>
        <w:rPr>
          <w:sz w:val="26"/>
          <w:szCs w:val="26"/>
        </w:rPr>
      </w:pPr>
    </w:p>
    <w:p w:rsidR="009A7105" w:rsidRPr="00C95B28" w:rsidRDefault="009A7105" w:rsidP="007E204C">
      <w:pPr>
        <w:jc w:val="both"/>
        <w:rPr>
          <w:sz w:val="26"/>
          <w:szCs w:val="26"/>
        </w:rPr>
      </w:pPr>
    </w:p>
    <w:p w:rsidR="009A7105" w:rsidRPr="00C95B28" w:rsidRDefault="009A7105" w:rsidP="007E204C">
      <w:pPr>
        <w:jc w:val="both"/>
        <w:rPr>
          <w:sz w:val="26"/>
          <w:szCs w:val="26"/>
        </w:rPr>
      </w:pPr>
    </w:p>
    <w:p w:rsidR="009A7105" w:rsidRPr="00C95B28" w:rsidRDefault="009A7105" w:rsidP="007E204C">
      <w:pPr>
        <w:jc w:val="both"/>
        <w:rPr>
          <w:sz w:val="26"/>
          <w:szCs w:val="26"/>
        </w:rPr>
      </w:pPr>
    </w:p>
    <w:p w:rsidR="009A7105" w:rsidRPr="00C95B28" w:rsidRDefault="009A7105" w:rsidP="007E204C">
      <w:pPr>
        <w:jc w:val="both"/>
        <w:rPr>
          <w:sz w:val="26"/>
          <w:szCs w:val="26"/>
        </w:rPr>
      </w:pPr>
    </w:p>
    <w:p w:rsidR="009A7105" w:rsidRPr="00C95B28" w:rsidRDefault="009A7105" w:rsidP="007E204C">
      <w:pPr>
        <w:jc w:val="both"/>
        <w:rPr>
          <w:sz w:val="26"/>
          <w:szCs w:val="26"/>
        </w:rPr>
      </w:pPr>
    </w:p>
    <w:p w:rsidR="009A7105" w:rsidRPr="00C95B28" w:rsidRDefault="009A7105" w:rsidP="007E204C">
      <w:pPr>
        <w:jc w:val="both"/>
        <w:rPr>
          <w:sz w:val="26"/>
          <w:szCs w:val="26"/>
        </w:rPr>
      </w:pPr>
    </w:p>
    <w:p w:rsidR="009A7105" w:rsidRPr="00C95B28" w:rsidRDefault="009A7105" w:rsidP="007E204C">
      <w:pPr>
        <w:jc w:val="both"/>
        <w:rPr>
          <w:sz w:val="26"/>
          <w:szCs w:val="26"/>
        </w:rPr>
      </w:pPr>
    </w:p>
    <w:p w:rsidR="009A7105" w:rsidRPr="00C95B28" w:rsidRDefault="009A7105" w:rsidP="007E204C">
      <w:pPr>
        <w:jc w:val="both"/>
        <w:rPr>
          <w:sz w:val="26"/>
          <w:szCs w:val="26"/>
        </w:rPr>
      </w:pPr>
    </w:p>
    <w:p w:rsidR="009A7105" w:rsidRPr="00C95B28" w:rsidRDefault="009A7105" w:rsidP="009561C2">
      <w:pPr>
        <w:spacing w:line="360" w:lineRule="auto"/>
        <w:jc w:val="both"/>
        <w:rPr>
          <w:sz w:val="26"/>
          <w:szCs w:val="26"/>
        </w:rPr>
      </w:pPr>
    </w:p>
    <w:p w:rsidR="009A7105" w:rsidRPr="00C95B28" w:rsidRDefault="009A7105" w:rsidP="009561C2">
      <w:pPr>
        <w:spacing w:line="360" w:lineRule="auto"/>
        <w:jc w:val="both"/>
        <w:rPr>
          <w:sz w:val="26"/>
          <w:szCs w:val="26"/>
        </w:rPr>
      </w:pPr>
    </w:p>
    <w:p w:rsidR="009A7105" w:rsidRPr="00C95B28" w:rsidRDefault="009A7105" w:rsidP="007E204C">
      <w:pPr>
        <w:jc w:val="both"/>
        <w:rPr>
          <w:sz w:val="26"/>
          <w:szCs w:val="26"/>
        </w:rPr>
      </w:pPr>
    </w:p>
    <w:p w:rsidR="009A7105" w:rsidRPr="00C95B28" w:rsidRDefault="009A7105" w:rsidP="007E204C">
      <w:pPr>
        <w:jc w:val="both"/>
        <w:rPr>
          <w:sz w:val="26"/>
          <w:szCs w:val="26"/>
        </w:rPr>
      </w:pPr>
    </w:p>
    <w:p w:rsidR="009A7105" w:rsidRPr="00C95B28" w:rsidRDefault="009A7105" w:rsidP="007E204C">
      <w:pPr>
        <w:jc w:val="both"/>
        <w:rPr>
          <w:sz w:val="26"/>
          <w:szCs w:val="26"/>
        </w:rPr>
      </w:pPr>
    </w:p>
    <w:p w:rsidR="009A7105" w:rsidRPr="00C95B28" w:rsidRDefault="009A7105" w:rsidP="007E204C">
      <w:pPr>
        <w:jc w:val="both"/>
        <w:rPr>
          <w:sz w:val="26"/>
          <w:szCs w:val="26"/>
        </w:rPr>
      </w:pPr>
    </w:p>
    <w:p w:rsidR="009A7105" w:rsidRPr="00C95B28" w:rsidRDefault="009A7105" w:rsidP="007E204C">
      <w:pPr>
        <w:jc w:val="both"/>
        <w:rPr>
          <w:sz w:val="26"/>
          <w:szCs w:val="26"/>
        </w:rPr>
      </w:pPr>
    </w:p>
    <w:p w:rsidR="009A7105" w:rsidRPr="00C95B28" w:rsidRDefault="009A7105" w:rsidP="007E204C">
      <w:pPr>
        <w:jc w:val="both"/>
        <w:rPr>
          <w:sz w:val="26"/>
          <w:szCs w:val="26"/>
        </w:rPr>
      </w:pPr>
    </w:p>
    <w:p w:rsidR="009A7105" w:rsidRPr="00C95B28" w:rsidRDefault="009A7105" w:rsidP="007E204C">
      <w:pPr>
        <w:jc w:val="both"/>
        <w:rPr>
          <w:sz w:val="26"/>
          <w:szCs w:val="26"/>
        </w:rPr>
      </w:pPr>
    </w:p>
    <w:p w:rsidR="009A7105" w:rsidRPr="00C95B28" w:rsidRDefault="009A7105" w:rsidP="007E204C">
      <w:pPr>
        <w:jc w:val="both"/>
        <w:rPr>
          <w:sz w:val="26"/>
          <w:szCs w:val="26"/>
        </w:rPr>
      </w:pPr>
    </w:p>
    <w:p w:rsidR="009A7105" w:rsidRPr="00C95B28" w:rsidRDefault="009A7105" w:rsidP="007E204C">
      <w:pPr>
        <w:jc w:val="both"/>
        <w:rPr>
          <w:sz w:val="26"/>
          <w:szCs w:val="26"/>
        </w:rPr>
      </w:pPr>
    </w:p>
    <w:p w:rsidR="009A7105" w:rsidRPr="00C95B28" w:rsidRDefault="009A7105" w:rsidP="007E204C">
      <w:pPr>
        <w:jc w:val="both"/>
        <w:rPr>
          <w:sz w:val="26"/>
          <w:szCs w:val="26"/>
        </w:rPr>
      </w:pPr>
    </w:p>
    <w:p w:rsidR="009A7105" w:rsidRPr="00C95B28" w:rsidRDefault="009A7105" w:rsidP="007E204C">
      <w:pPr>
        <w:jc w:val="both"/>
        <w:rPr>
          <w:sz w:val="26"/>
          <w:szCs w:val="26"/>
        </w:rPr>
      </w:pPr>
    </w:p>
    <w:p w:rsidR="009A7105" w:rsidRPr="00C95B28" w:rsidRDefault="009A7105" w:rsidP="007E204C">
      <w:pPr>
        <w:jc w:val="both"/>
        <w:rPr>
          <w:sz w:val="26"/>
          <w:szCs w:val="26"/>
        </w:rPr>
      </w:pPr>
    </w:p>
    <w:p w:rsidR="001331F2" w:rsidRPr="00C95B28" w:rsidRDefault="001331F2" w:rsidP="007E204C">
      <w:pPr>
        <w:jc w:val="both"/>
        <w:rPr>
          <w:sz w:val="26"/>
          <w:szCs w:val="26"/>
        </w:rPr>
      </w:pPr>
    </w:p>
    <w:p w:rsidR="001331F2" w:rsidRPr="00C95B28" w:rsidRDefault="001331F2" w:rsidP="007E204C">
      <w:pPr>
        <w:jc w:val="both"/>
        <w:rPr>
          <w:sz w:val="26"/>
          <w:szCs w:val="26"/>
        </w:rPr>
      </w:pPr>
    </w:p>
    <w:p w:rsidR="001331F2" w:rsidRPr="00C95B28" w:rsidRDefault="001331F2" w:rsidP="007E204C">
      <w:pPr>
        <w:jc w:val="both"/>
        <w:rPr>
          <w:sz w:val="26"/>
          <w:szCs w:val="26"/>
        </w:rPr>
      </w:pPr>
    </w:p>
    <w:p w:rsidR="001331F2" w:rsidRPr="00C95B28" w:rsidRDefault="001331F2" w:rsidP="007E204C">
      <w:pPr>
        <w:jc w:val="both"/>
        <w:rPr>
          <w:sz w:val="26"/>
          <w:szCs w:val="26"/>
        </w:rPr>
      </w:pPr>
    </w:p>
    <w:p w:rsidR="00A31F73" w:rsidRPr="00C95B28" w:rsidRDefault="00A31F73" w:rsidP="007E204C">
      <w:pPr>
        <w:jc w:val="both"/>
        <w:rPr>
          <w:sz w:val="26"/>
          <w:szCs w:val="26"/>
        </w:rPr>
      </w:pPr>
    </w:p>
    <w:p w:rsidR="00A31F73" w:rsidRPr="00C95B28" w:rsidRDefault="00A31F73" w:rsidP="007E204C">
      <w:pPr>
        <w:jc w:val="both"/>
        <w:rPr>
          <w:sz w:val="26"/>
          <w:szCs w:val="26"/>
        </w:rPr>
      </w:pPr>
    </w:p>
    <w:p w:rsidR="00AB040F" w:rsidRDefault="00AB040F" w:rsidP="00AB040F">
      <w:pPr>
        <w:spacing w:line="360" w:lineRule="auto"/>
        <w:jc w:val="both"/>
        <w:rPr>
          <w:sz w:val="26"/>
          <w:szCs w:val="26"/>
        </w:rPr>
      </w:pPr>
      <w:r w:rsidRPr="00C95B28">
        <w:rPr>
          <w:b/>
          <w:bCs/>
          <w:szCs w:val="26"/>
        </w:rPr>
        <w:t> </w:t>
      </w:r>
    </w:p>
    <w:p w:rsidR="00A31F73" w:rsidRPr="00C95B28" w:rsidRDefault="00A31F73" w:rsidP="007E204C">
      <w:pPr>
        <w:jc w:val="both"/>
        <w:rPr>
          <w:sz w:val="26"/>
          <w:szCs w:val="26"/>
        </w:rPr>
      </w:pPr>
    </w:p>
    <w:p w:rsidR="002557D8" w:rsidRPr="00C95B28" w:rsidRDefault="002557D8" w:rsidP="002557D8">
      <w:pPr>
        <w:ind w:left="5245"/>
        <w:rPr>
          <w:szCs w:val="26"/>
        </w:rPr>
      </w:pPr>
      <w:r w:rsidRPr="00C95B28">
        <w:rPr>
          <w:szCs w:val="26"/>
        </w:rPr>
        <w:t>Приложение</w:t>
      </w:r>
    </w:p>
    <w:p w:rsidR="002557D8" w:rsidRPr="00C95B28" w:rsidRDefault="002557D8" w:rsidP="002557D8">
      <w:pPr>
        <w:ind w:left="5245" w:firstLine="4"/>
        <w:rPr>
          <w:szCs w:val="26"/>
        </w:rPr>
      </w:pPr>
      <w:r w:rsidRPr="00C95B28">
        <w:rPr>
          <w:szCs w:val="26"/>
        </w:rPr>
        <w:t xml:space="preserve">к постановлению Администрации </w:t>
      </w:r>
    </w:p>
    <w:p w:rsidR="002557D8" w:rsidRPr="00C95B28" w:rsidRDefault="002557D8" w:rsidP="002557D8">
      <w:pPr>
        <w:ind w:left="5245" w:firstLine="4"/>
        <w:rPr>
          <w:szCs w:val="26"/>
        </w:rPr>
      </w:pPr>
      <w:r w:rsidRPr="00C95B28">
        <w:rPr>
          <w:szCs w:val="26"/>
        </w:rPr>
        <w:t>городского округа Спасск-Дальний</w:t>
      </w:r>
    </w:p>
    <w:p w:rsidR="002557D8" w:rsidRPr="00C95B28" w:rsidRDefault="002557D8" w:rsidP="002557D8">
      <w:pPr>
        <w:ind w:left="5245" w:firstLine="4"/>
        <w:rPr>
          <w:szCs w:val="26"/>
        </w:rPr>
      </w:pPr>
      <w:r w:rsidRPr="00C95B28">
        <w:rPr>
          <w:szCs w:val="26"/>
        </w:rPr>
        <w:t>от</w:t>
      </w:r>
      <w:r w:rsidR="00EC1F8D">
        <w:rPr>
          <w:szCs w:val="26"/>
        </w:rPr>
        <w:t xml:space="preserve">  10 июля 2020г. </w:t>
      </w:r>
      <w:r w:rsidRPr="00C95B28">
        <w:rPr>
          <w:szCs w:val="26"/>
        </w:rPr>
        <w:t xml:space="preserve"> № </w:t>
      </w:r>
      <w:r w:rsidR="00EC1F8D">
        <w:rPr>
          <w:szCs w:val="26"/>
        </w:rPr>
        <w:t>311-па</w:t>
      </w:r>
    </w:p>
    <w:p w:rsidR="002557D8" w:rsidRPr="00C95B28" w:rsidRDefault="002557D8" w:rsidP="002557D8">
      <w:pPr>
        <w:ind w:left="5245" w:firstLine="4"/>
        <w:jc w:val="center"/>
        <w:rPr>
          <w:szCs w:val="26"/>
        </w:rPr>
      </w:pPr>
    </w:p>
    <w:p w:rsidR="002557D8" w:rsidRPr="00C95B28" w:rsidRDefault="002557D8" w:rsidP="003F5915">
      <w:pPr>
        <w:jc w:val="center"/>
        <w:rPr>
          <w:szCs w:val="26"/>
        </w:rPr>
      </w:pPr>
    </w:p>
    <w:p w:rsidR="00A74856" w:rsidRDefault="00A74856" w:rsidP="003F5915">
      <w:pPr>
        <w:jc w:val="center"/>
        <w:rPr>
          <w:szCs w:val="26"/>
        </w:rPr>
      </w:pPr>
    </w:p>
    <w:p w:rsidR="009A7105" w:rsidRPr="00EC1F8D" w:rsidRDefault="009A7105" w:rsidP="003F5915">
      <w:pPr>
        <w:jc w:val="center"/>
        <w:rPr>
          <w:b/>
          <w:szCs w:val="26"/>
        </w:rPr>
      </w:pPr>
      <w:r w:rsidRPr="00EC1F8D">
        <w:rPr>
          <w:b/>
          <w:szCs w:val="26"/>
        </w:rPr>
        <w:t>ПОРЯДОК</w:t>
      </w:r>
    </w:p>
    <w:p w:rsidR="00A74856" w:rsidRPr="00EC1F8D" w:rsidRDefault="00A74856" w:rsidP="003F5915">
      <w:pPr>
        <w:jc w:val="center"/>
        <w:rPr>
          <w:b/>
          <w:sz w:val="16"/>
          <w:szCs w:val="16"/>
        </w:rPr>
      </w:pPr>
    </w:p>
    <w:p w:rsidR="004E1C39" w:rsidRDefault="009A7105" w:rsidP="004E1C39">
      <w:pPr>
        <w:jc w:val="center"/>
        <w:rPr>
          <w:b/>
          <w:sz w:val="26"/>
          <w:szCs w:val="26"/>
        </w:rPr>
      </w:pPr>
      <w:r w:rsidRPr="00EC1F8D">
        <w:rPr>
          <w:b/>
          <w:bCs/>
          <w:szCs w:val="26"/>
        </w:rPr>
        <w:t> </w:t>
      </w:r>
      <w:r w:rsidR="001E1212" w:rsidRPr="00EC1F8D">
        <w:rPr>
          <w:b/>
          <w:sz w:val="26"/>
          <w:szCs w:val="26"/>
        </w:rPr>
        <w:t xml:space="preserve">расходования средств иных дотаций, поступивших </w:t>
      </w:r>
      <w:proofErr w:type="gramStart"/>
      <w:r w:rsidR="001E1212" w:rsidRPr="00EC1F8D">
        <w:rPr>
          <w:b/>
          <w:sz w:val="26"/>
          <w:szCs w:val="26"/>
        </w:rPr>
        <w:t>из</w:t>
      </w:r>
      <w:proofErr w:type="gramEnd"/>
    </w:p>
    <w:p w:rsidR="00EC1F8D" w:rsidRDefault="001E1212" w:rsidP="004E1C39">
      <w:pPr>
        <w:jc w:val="center"/>
        <w:rPr>
          <w:b/>
          <w:sz w:val="26"/>
          <w:szCs w:val="26"/>
        </w:rPr>
      </w:pPr>
      <w:r w:rsidRPr="00EC1F8D">
        <w:rPr>
          <w:b/>
          <w:sz w:val="26"/>
          <w:szCs w:val="26"/>
        </w:rPr>
        <w:t xml:space="preserve"> бюджета Приморского края в целях поощрения </w:t>
      </w:r>
    </w:p>
    <w:p w:rsidR="00EC1F8D" w:rsidRDefault="001E1212" w:rsidP="00EC1F8D">
      <w:pPr>
        <w:jc w:val="center"/>
        <w:rPr>
          <w:b/>
          <w:sz w:val="26"/>
          <w:szCs w:val="26"/>
        </w:rPr>
      </w:pPr>
      <w:r w:rsidRPr="00EC1F8D">
        <w:rPr>
          <w:b/>
          <w:sz w:val="26"/>
          <w:szCs w:val="26"/>
        </w:rPr>
        <w:t xml:space="preserve">муниципальных образований Приморского края </w:t>
      </w:r>
      <w:proofErr w:type="gramStart"/>
      <w:r w:rsidRPr="00EC1F8D">
        <w:rPr>
          <w:b/>
          <w:sz w:val="26"/>
          <w:szCs w:val="26"/>
        </w:rPr>
        <w:t>за</w:t>
      </w:r>
      <w:proofErr w:type="gramEnd"/>
      <w:r w:rsidRPr="00EC1F8D">
        <w:rPr>
          <w:b/>
          <w:sz w:val="26"/>
          <w:szCs w:val="26"/>
        </w:rPr>
        <w:t xml:space="preserve"> </w:t>
      </w:r>
    </w:p>
    <w:p w:rsidR="00EC1F8D" w:rsidRDefault="001E1212" w:rsidP="00EC1F8D">
      <w:pPr>
        <w:jc w:val="center"/>
        <w:rPr>
          <w:b/>
          <w:sz w:val="26"/>
          <w:szCs w:val="26"/>
        </w:rPr>
      </w:pPr>
      <w:r w:rsidRPr="00EC1F8D">
        <w:rPr>
          <w:b/>
          <w:sz w:val="26"/>
          <w:szCs w:val="26"/>
        </w:rPr>
        <w:t xml:space="preserve">достижение наилучших показателей </w:t>
      </w:r>
      <w:proofErr w:type="gramStart"/>
      <w:r w:rsidRPr="00EC1F8D">
        <w:rPr>
          <w:b/>
          <w:sz w:val="26"/>
          <w:szCs w:val="26"/>
        </w:rPr>
        <w:t>социально-экономического</w:t>
      </w:r>
      <w:proofErr w:type="gramEnd"/>
    </w:p>
    <w:p w:rsidR="004E1C39" w:rsidRDefault="001E1212" w:rsidP="00EC1F8D">
      <w:pPr>
        <w:jc w:val="center"/>
        <w:rPr>
          <w:b/>
          <w:sz w:val="26"/>
          <w:szCs w:val="26"/>
        </w:rPr>
      </w:pPr>
      <w:r w:rsidRPr="00EC1F8D">
        <w:rPr>
          <w:b/>
          <w:sz w:val="26"/>
          <w:szCs w:val="26"/>
        </w:rPr>
        <w:t xml:space="preserve"> развития </w:t>
      </w:r>
      <w:r w:rsidRPr="00EC1F8D">
        <w:rPr>
          <w:rFonts w:eastAsia="Calibri"/>
          <w:b/>
          <w:bCs/>
          <w:sz w:val="26"/>
          <w:szCs w:val="26"/>
        </w:rPr>
        <w:t xml:space="preserve">в сводном рейтинге </w:t>
      </w:r>
      <w:r w:rsidRPr="00EC1F8D">
        <w:rPr>
          <w:b/>
          <w:sz w:val="26"/>
          <w:szCs w:val="26"/>
        </w:rPr>
        <w:t xml:space="preserve">муниципальных образований </w:t>
      </w:r>
    </w:p>
    <w:p w:rsidR="004E1C39" w:rsidRDefault="001E1212" w:rsidP="00EC1F8D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EC1F8D">
        <w:rPr>
          <w:b/>
          <w:sz w:val="26"/>
          <w:szCs w:val="26"/>
        </w:rPr>
        <w:t>Приморского края, в части</w:t>
      </w:r>
      <w:r w:rsidRPr="00EC1F8D">
        <w:rPr>
          <w:rFonts w:eastAsiaTheme="minorHAnsi"/>
          <w:b/>
          <w:sz w:val="26"/>
          <w:szCs w:val="26"/>
          <w:lang w:eastAsia="en-US"/>
        </w:rPr>
        <w:t xml:space="preserve"> поощрения </w:t>
      </w:r>
      <w:proofErr w:type="gramStart"/>
      <w:r w:rsidRPr="00EC1F8D">
        <w:rPr>
          <w:rFonts w:eastAsiaTheme="minorHAnsi"/>
          <w:b/>
          <w:sz w:val="26"/>
          <w:szCs w:val="26"/>
          <w:lang w:eastAsia="en-US"/>
        </w:rPr>
        <w:t>муниципальных</w:t>
      </w:r>
      <w:proofErr w:type="gramEnd"/>
    </w:p>
    <w:p w:rsidR="00EA58F7" w:rsidRPr="004E1C39" w:rsidRDefault="001E1212" w:rsidP="004E1C39">
      <w:pPr>
        <w:jc w:val="center"/>
        <w:rPr>
          <w:b/>
          <w:sz w:val="26"/>
          <w:szCs w:val="26"/>
        </w:rPr>
      </w:pPr>
      <w:r w:rsidRPr="00EC1F8D">
        <w:rPr>
          <w:rFonts w:eastAsiaTheme="minorHAnsi"/>
          <w:b/>
          <w:sz w:val="26"/>
          <w:szCs w:val="26"/>
          <w:lang w:eastAsia="en-US"/>
        </w:rPr>
        <w:t xml:space="preserve"> служащих городского округа </w:t>
      </w:r>
      <w:proofErr w:type="spellStart"/>
      <w:proofErr w:type="gramStart"/>
      <w:r w:rsidRPr="00EC1F8D">
        <w:rPr>
          <w:rFonts w:eastAsiaTheme="minorHAnsi"/>
          <w:b/>
          <w:sz w:val="26"/>
          <w:szCs w:val="26"/>
          <w:lang w:eastAsia="en-US"/>
        </w:rPr>
        <w:t>Спасск-Дальний</w:t>
      </w:r>
      <w:proofErr w:type="spellEnd"/>
      <w:proofErr w:type="gramEnd"/>
    </w:p>
    <w:p w:rsidR="001E1212" w:rsidRPr="00EC1F8D" w:rsidRDefault="001E1212" w:rsidP="001E1212">
      <w:pPr>
        <w:jc w:val="center"/>
        <w:rPr>
          <w:b/>
          <w:szCs w:val="26"/>
        </w:rPr>
      </w:pPr>
    </w:p>
    <w:p w:rsidR="00A74856" w:rsidRPr="00C95B28" w:rsidRDefault="00A74856" w:rsidP="001E1212">
      <w:pPr>
        <w:jc w:val="center"/>
        <w:rPr>
          <w:szCs w:val="26"/>
        </w:rPr>
      </w:pPr>
    </w:p>
    <w:p w:rsidR="008E5785" w:rsidRPr="00C95B28" w:rsidRDefault="009A7105" w:rsidP="008E720E">
      <w:pPr>
        <w:spacing w:after="120"/>
        <w:ind w:firstLine="540"/>
        <w:jc w:val="both"/>
        <w:rPr>
          <w:sz w:val="26"/>
          <w:szCs w:val="26"/>
        </w:rPr>
      </w:pPr>
      <w:r w:rsidRPr="00C95B28">
        <w:rPr>
          <w:sz w:val="26"/>
          <w:szCs w:val="26"/>
        </w:rPr>
        <w:t xml:space="preserve">1. Настоящий порядок определяет условия выплаты </w:t>
      </w:r>
      <w:r w:rsidR="001B218E" w:rsidRPr="00C95B28">
        <w:rPr>
          <w:sz w:val="26"/>
          <w:szCs w:val="26"/>
        </w:rPr>
        <w:t>поощрений муниципальным служащим</w:t>
      </w:r>
      <w:r w:rsidR="00875821" w:rsidRPr="00C95B28">
        <w:rPr>
          <w:sz w:val="26"/>
          <w:szCs w:val="26"/>
        </w:rPr>
        <w:t>,</w:t>
      </w:r>
      <w:r w:rsidR="001331F2" w:rsidRPr="00C95B28">
        <w:rPr>
          <w:sz w:val="26"/>
          <w:szCs w:val="26"/>
        </w:rPr>
        <w:t xml:space="preserve"> </w:t>
      </w:r>
      <w:r w:rsidR="001331F2" w:rsidRPr="00C95B28">
        <w:rPr>
          <w:rFonts w:eastAsiaTheme="minorHAnsi"/>
          <w:sz w:val="26"/>
          <w:szCs w:val="26"/>
          <w:lang w:eastAsia="en-US"/>
        </w:rPr>
        <w:t>финансир</w:t>
      </w:r>
      <w:r w:rsidR="00875821" w:rsidRPr="00C95B28">
        <w:rPr>
          <w:rFonts w:eastAsiaTheme="minorHAnsi"/>
          <w:sz w:val="26"/>
          <w:szCs w:val="26"/>
          <w:lang w:eastAsia="en-US"/>
        </w:rPr>
        <w:t xml:space="preserve">уемых </w:t>
      </w:r>
      <w:r w:rsidR="001E1212">
        <w:rPr>
          <w:rFonts w:eastAsiaTheme="minorHAnsi"/>
          <w:sz w:val="26"/>
          <w:szCs w:val="26"/>
          <w:lang w:eastAsia="en-US"/>
        </w:rPr>
        <w:t>за счёт</w:t>
      </w:r>
      <w:r w:rsidR="00EE1A7E">
        <w:rPr>
          <w:rFonts w:eastAsiaTheme="minorHAnsi"/>
          <w:sz w:val="26"/>
          <w:szCs w:val="26"/>
          <w:lang w:eastAsia="en-US"/>
        </w:rPr>
        <w:t xml:space="preserve"> средств</w:t>
      </w:r>
      <w:r w:rsidR="00875821" w:rsidRPr="00C95B28">
        <w:rPr>
          <w:rFonts w:eastAsiaTheme="minorHAnsi"/>
          <w:sz w:val="26"/>
          <w:szCs w:val="26"/>
          <w:lang w:eastAsia="en-US"/>
        </w:rPr>
        <w:t xml:space="preserve"> иных дотаций, поступивших Администрации городского округа Спасск-Дальний </w:t>
      </w:r>
      <w:r w:rsidR="001E1212">
        <w:rPr>
          <w:rFonts w:eastAsiaTheme="minorHAnsi"/>
          <w:sz w:val="26"/>
          <w:szCs w:val="26"/>
          <w:lang w:eastAsia="en-US"/>
        </w:rPr>
        <w:t>в целях</w:t>
      </w:r>
      <w:r w:rsidR="00875821" w:rsidRPr="00C95B28">
        <w:rPr>
          <w:rFonts w:eastAsiaTheme="minorHAnsi"/>
          <w:sz w:val="26"/>
          <w:szCs w:val="26"/>
          <w:lang w:eastAsia="en-US"/>
        </w:rPr>
        <w:t xml:space="preserve"> </w:t>
      </w:r>
      <w:r w:rsidR="00EE1A7E">
        <w:rPr>
          <w:rFonts w:eastAsiaTheme="minorHAnsi"/>
          <w:sz w:val="26"/>
          <w:szCs w:val="26"/>
          <w:lang w:eastAsia="en-US"/>
        </w:rPr>
        <w:t>поощрения</w:t>
      </w:r>
      <w:r w:rsidR="00EE1A7E" w:rsidRPr="00EE74A2">
        <w:rPr>
          <w:rFonts w:eastAsiaTheme="minorHAnsi"/>
          <w:sz w:val="26"/>
          <w:szCs w:val="26"/>
          <w:lang w:eastAsia="en-US"/>
        </w:rPr>
        <w:t xml:space="preserve"> </w:t>
      </w:r>
      <w:r w:rsidR="006B3303">
        <w:rPr>
          <w:rFonts w:eastAsiaTheme="minorHAnsi"/>
          <w:sz w:val="26"/>
          <w:szCs w:val="26"/>
          <w:lang w:eastAsia="en-US"/>
        </w:rPr>
        <w:t>муниципального образования</w:t>
      </w:r>
      <w:r w:rsidR="00EE1A7E" w:rsidRPr="00EE74A2">
        <w:rPr>
          <w:rFonts w:eastAsiaTheme="minorHAnsi"/>
          <w:sz w:val="26"/>
          <w:szCs w:val="26"/>
          <w:lang w:eastAsia="en-US"/>
        </w:rPr>
        <w:t xml:space="preserve"> </w:t>
      </w:r>
      <w:r w:rsidR="00EE1A7E">
        <w:rPr>
          <w:rFonts w:eastAsia="Calibri"/>
          <w:bCs/>
          <w:sz w:val="26"/>
          <w:szCs w:val="26"/>
        </w:rPr>
        <w:t xml:space="preserve">за </w:t>
      </w:r>
      <w:r w:rsidR="00EE1A7E" w:rsidRPr="00EE74A2">
        <w:rPr>
          <w:sz w:val="26"/>
          <w:szCs w:val="26"/>
        </w:rPr>
        <w:t xml:space="preserve">достижение </w:t>
      </w:r>
      <w:r w:rsidR="00EE1A7E" w:rsidRPr="00C95B28">
        <w:rPr>
          <w:sz w:val="26"/>
          <w:szCs w:val="26"/>
        </w:rPr>
        <w:t xml:space="preserve">наилучших показателей социально-экономического развития </w:t>
      </w:r>
      <w:r w:rsidR="00EE1A7E" w:rsidRPr="00C95B28">
        <w:rPr>
          <w:rFonts w:eastAsia="Calibri"/>
          <w:bCs/>
          <w:sz w:val="26"/>
          <w:szCs w:val="26"/>
        </w:rPr>
        <w:t xml:space="preserve">в сводном рейтинге </w:t>
      </w:r>
      <w:r w:rsidR="00EE1A7E">
        <w:rPr>
          <w:sz w:val="26"/>
          <w:szCs w:val="26"/>
        </w:rPr>
        <w:t xml:space="preserve">муниципальных образований </w:t>
      </w:r>
      <w:r w:rsidR="00EE1A7E" w:rsidRPr="00EE74A2">
        <w:rPr>
          <w:sz w:val="26"/>
          <w:szCs w:val="26"/>
        </w:rPr>
        <w:t>Приморского края</w:t>
      </w:r>
      <w:r w:rsidR="001B218E" w:rsidRPr="00C95B28">
        <w:rPr>
          <w:sz w:val="26"/>
          <w:szCs w:val="26"/>
        </w:rPr>
        <w:t>.</w:t>
      </w:r>
      <w:r w:rsidRPr="00C95B28">
        <w:rPr>
          <w:sz w:val="26"/>
          <w:szCs w:val="26"/>
        </w:rPr>
        <w:t xml:space="preserve"> </w:t>
      </w:r>
    </w:p>
    <w:p w:rsidR="00875821" w:rsidRPr="00C95B28" w:rsidRDefault="00430669" w:rsidP="008E720E">
      <w:pPr>
        <w:spacing w:after="120"/>
        <w:ind w:firstLine="540"/>
        <w:jc w:val="both"/>
        <w:rPr>
          <w:sz w:val="26"/>
          <w:szCs w:val="26"/>
        </w:rPr>
      </w:pPr>
      <w:r w:rsidRPr="00C95B28">
        <w:rPr>
          <w:sz w:val="26"/>
          <w:szCs w:val="26"/>
        </w:rPr>
        <w:t>2</w:t>
      </w:r>
      <w:r w:rsidR="00875821" w:rsidRPr="00C95B28">
        <w:rPr>
          <w:sz w:val="26"/>
          <w:szCs w:val="26"/>
        </w:rPr>
        <w:t xml:space="preserve">. Правительством Приморского края каждому муниципальному образованию по каждому направлению деятельности присваивается номер рейтинга (от 1 до 34) путем ранжирования суммы баллов по данному направлению деятельности (исходя из того, что меньшей сумме баллов соответствует больший номер рейтинга), а также рассчитывается итоговый рейтинг путем сложения номеров рейтингов по всем направлениям деятельности. На основании итоговых рейтингов путем ранжирования (от 1 до 34) муниципальным образованиям присваиваются </w:t>
      </w:r>
      <w:proofErr w:type="gramStart"/>
      <w:r w:rsidR="00875821" w:rsidRPr="00C95B28">
        <w:rPr>
          <w:sz w:val="26"/>
          <w:szCs w:val="26"/>
        </w:rPr>
        <w:t>места</w:t>
      </w:r>
      <w:proofErr w:type="gramEnd"/>
      <w:r w:rsidR="00875821" w:rsidRPr="00C95B28">
        <w:rPr>
          <w:sz w:val="26"/>
          <w:szCs w:val="26"/>
        </w:rPr>
        <w:t xml:space="preserve"> в сводном рейтинге исходя из того, что первое место соответствует наименьшему значению итогового рейтинга</w:t>
      </w:r>
    </w:p>
    <w:p w:rsidR="008E5785" w:rsidRPr="00C95B28" w:rsidRDefault="00430669" w:rsidP="008E720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5B28">
        <w:rPr>
          <w:rFonts w:ascii="Times New Roman" w:hAnsi="Times New Roman" w:cs="Times New Roman"/>
          <w:sz w:val="26"/>
          <w:szCs w:val="26"/>
        </w:rPr>
        <w:t>3</w:t>
      </w:r>
      <w:r w:rsidR="00E50A5B" w:rsidRPr="00C95B28">
        <w:rPr>
          <w:rFonts w:ascii="Times New Roman" w:hAnsi="Times New Roman" w:cs="Times New Roman"/>
          <w:sz w:val="26"/>
          <w:szCs w:val="26"/>
        </w:rPr>
        <w:t xml:space="preserve">. </w:t>
      </w:r>
      <w:r w:rsidR="008E5785" w:rsidRPr="00C95B28">
        <w:rPr>
          <w:rFonts w:ascii="Times New Roman" w:hAnsi="Times New Roman" w:cs="Times New Roman"/>
          <w:sz w:val="26"/>
          <w:szCs w:val="26"/>
        </w:rPr>
        <w:t xml:space="preserve">Оценка деятельности муниципальных служащих осуществляется на основании сводного рейтинга, включающего, количество баллов, присвоенных </w:t>
      </w:r>
      <w:r w:rsidR="00875821" w:rsidRPr="00C95B28">
        <w:rPr>
          <w:rFonts w:ascii="Times New Roman" w:hAnsi="Times New Roman" w:cs="Times New Roman"/>
          <w:sz w:val="26"/>
          <w:szCs w:val="26"/>
        </w:rPr>
        <w:t xml:space="preserve">Правительством Приморского края </w:t>
      </w:r>
      <w:r w:rsidR="008E5785" w:rsidRPr="00C95B28">
        <w:rPr>
          <w:rFonts w:ascii="Times New Roman" w:hAnsi="Times New Roman" w:cs="Times New Roman"/>
          <w:sz w:val="26"/>
          <w:szCs w:val="26"/>
        </w:rPr>
        <w:t>Администрации городского округа Спасск-Дальний по результатам достижения показателей социально-экономического развития по направлениям деятельности, а также места (от 1 до 34).</w:t>
      </w:r>
    </w:p>
    <w:p w:rsidR="009A7105" w:rsidRPr="00C95B28" w:rsidRDefault="00232845" w:rsidP="008E720E">
      <w:pPr>
        <w:spacing w:after="120"/>
        <w:ind w:firstLine="540"/>
        <w:jc w:val="both"/>
        <w:rPr>
          <w:sz w:val="26"/>
          <w:szCs w:val="26"/>
        </w:rPr>
      </w:pPr>
      <w:r w:rsidRPr="00C95B28">
        <w:rPr>
          <w:sz w:val="26"/>
          <w:szCs w:val="26"/>
        </w:rPr>
        <w:t>4</w:t>
      </w:r>
      <w:r w:rsidR="009A7105" w:rsidRPr="00C95B28">
        <w:rPr>
          <w:sz w:val="26"/>
          <w:szCs w:val="26"/>
        </w:rPr>
        <w:t xml:space="preserve">. </w:t>
      </w:r>
      <w:proofErr w:type="gramStart"/>
      <w:r w:rsidR="009A7105" w:rsidRPr="00C95B28">
        <w:rPr>
          <w:sz w:val="26"/>
          <w:szCs w:val="26"/>
        </w:rPr>
        <w:t xml:space="preserve">После </w:t>
      </w:r>
      <w:r w:rsidR="00875821" w:rsidRPr="00C95B28">
        <w:rPr>
          <w:sz w:val="26"/>
          <w:szCs w:val="26"/>
        </w:rPr>
        <w:t>получения итогов рейтинга</w:t>
      </w:r>
      <w:r w:rsidR="006F46A1">
        <w:rPr>
          <w:sz w:val="26"/>
          <w:szCs w:val="26"/>
        </w:rPr>
        <w:t>,</w:t>
      </w:r>
      <w:r w:rsidR="00875821" w:rsidRPr="00C95B28">
        <w:rPr>
          <w:sz w:val="26"/>
          <w:szCs w:val="26"/>
        </w:rPr>
        <w:t xml:space="preserve"> руководители структурных подразделений</w:t>
      </w:r>
      <w:r w:rsidR="00785330" w:rsidRPr="00C95B28">
        <w:rPr>
          <w:sz w:val="26"/>
          <w:szCs w:val="26"/>
        </w:rPr>
        <w:t>, участвующих в рейтинге,</w:t>
      </w:r>
      <w:r w:rsidR="00875821" w:rsidRPr="00C95B28">
        <w:rPr>
          <w:sz w:val="26"/>
          <w:szCs w:val="26"/>
        </w:rPr>
        <w:t xml:space="preserve"> </w:t>
      </w:r>
      <w:r w:rsidR="009A7105" w:rsidRPr="00C95B28">
        <w:rPr>
          <w:sz w:val="26"/>
          <w:szCs w:val="26"/>
        </w:rPr>
        <w:t>готов</w:t>
      </w:r>
      <w:r w:rsidR="00557779" w:rsidRPr="00C95B28">
        <w:rPr>
          <w:sz w:val="26"/>
          <w:szCs w:val="26"/>
        </w:rPr>
        <w:t>ят</w:t>
      </w:r>
      <w:r w:rsidR="009A7105" w:rsidRPr="00C95B28">
        <w:rPr>
          <w:sz w:val="26"/>
          <w:szCs w:val="26"/>
        </w:rPr>
        <w:t xml:space="preserve"> служебную записку, в которой докладыва</w:t>
      </w:r>
      <w:r w:rsidR="00785330" w:rsidRPr="00C95B28">
        <w:rPr>
          <w:sz w:val="26"/>
          <w:szCs w:val="26"/>
        </w:rPr>
        <w:t>ю</w:t>
      </w:r>
      <w:r w:rsidR="009A7105" w:rsidRPr="00C95B28">
        <w:rPr>
          <w:sz w:val="26"/>
          <w:szCs w:val="26"/>
        </w:rPr>
        <w:t xml:space="preserve">т об итогах выполнения </w:t>
      </w:r>
      <w:r w:rsidR="0048186D" w:rsidRPr="00C95B28">
        <w:rPr>
          <w:sz w:val="26"/>
          <w:szCs w:val="26"/>
        </w:rPr>
        <w:t xml:space="preserve">показателей </w:t>
      </w:r>
      <w:r w:rsidR="00284916" w:rsidRPr="00C95B28">
        <w:rPr>
          <w:sz w:val="26"/>
          <w:szCs w:val="26"/>
        </w:rPr>
        <w:t>социально-экономического развития</w:t>
      </w:r>
      <w:r w:rsidR="00260C2C" w:rsidRPr="00C95B28">
        <w:rPr>
          <w:sz w:val="26"/>
          <w:szCs w:val="26"/>
        </w:rPr>
        <w:t xml:space="preserve"> </w:t>
      </w:r>
      <w:r w:rsidR="0048186D" w:rsidRPr="00C95B28">
        <w:rPr>
          <w:sz w:val="26"/>
          <w:szCs w:val="26"/>
        </w:rPr>
        <w:t>по своему направлению деятельности</w:t>
      </w:r>
      <w:r w:rsidR="006F46A1">
        <w:rPr>
          <w:sz w:val="26"/>
          <w:szCs w:val="26"/>
        </w:rPr>
        <w:t xml:space="preserve"> и</w:t>
      </w:r>
      <w:r w:rsidR="009A7105" w:rsidRPr="00C95B28">
        <w:rPr>
          <w:sz w:val="26"/>
          <w:szCs w:val="26"/>
        </w:rPr>
        <w:t xml:space="preserve"> да</w:t>
      </w:r>
      <w:r w:rsidR="00785330" w:rsidRPr="00C95B28">
        <w:rPr>
          <w:sz w:val="26"/>
          <w:szCs w:val="26"/>
        </w:rPr>
        <w:t>ю</w:t>
      </w:r>
      <w:r w:rsidR="009A7105" w:rsidRPr="00C95B28">
        <w:rPr>
          <w:sz w:val="26"/>
          <w:szCs w:val="26"/>
        </w:rPr>
        <w:t xml:space="preserve">т оценку </w:t>
      </w:r>
      <w:r w:rsidR="006F46A1">
        <w:rPr>
          <w:sz w:val="26"/>
          <w:szCs w:val="26"/>
        </w:rPr>
        <w:t>их</w:t>
      </w:r>
      <w:r w:rsidR="009A7105" w:rsidRPr="00C95B28">
        <w:rPr>
          <w:sz w:val="26"/>
          <w:szCs w:val="26"/>
        </w:rPr>
        <w:t xml:space="preserve"> выполнения</w:t>
      </w:r>
      <w:r w:rsidR="00542AE5" w:rsidRPr="00C95B28">
        <w:rPr>
          <w:sz w:val="26"/>
          <w:szCs w:val="26"/>
        </w:rPr>
        <w:t>,</w:t>
      </w:r>
      <w:r w:rsidR="009A7105" w:rsidRPr="00C95B28">
        <w:rPr>
          <w:sz w:val="26"/>
          <w:szCs w:val="26"/>
        </w:rPr>
        <w:t xml:space="preserve"> либо иным способом оценива</w:t>
      </w:r>
      <w:r w:rsidR="00785330" w:rsidRPr="00C95B28">
        <w:rPr>
          <w:sz w:val="26"/>
          <w:szCs w:val="26"/>
        </w:rPr>
        <w:t>ю</w:t>
      </w:r>
      <w:r w:rsidR="009A7105" w:rsidRPr="00C95B28">
        <w:rPr>
          <w:sz w:val="26"/>
          <w:szCs w:val="26"/>
        </w:rPr>
        <w:t xml:space="preserve">т результат выполнения </w:t>
      </w:r>
      <w:r w:rsidR="00557779" w:rsidRPr="00C95B28">
        <w:rPr>
          <w:sz w:val="26"/>
          <w:szCs w:val="26"/>
        </w:rPr>
        <w:t>рейтинга</w:t>
      </w:r>
      <w:r w:rsidR="00260C2C" w:rsidRPr="00C95B28">
        <w:rPr>
          <w:sz w:val="26"/>
          <w:szCs w:val="26"/>
        </w:rPr>
        <w:t xml:space="preserve"> и, после согласования с курирующим заместителем главы Администрации городского округа Спасск-Дальний, </w:t>
      </w:r>
      <w:r w:rsidR="009A7105" w:rsidRPr="00C95B28">
        <w:rPr>
          <w:sz w:val="26"/>
          <w:szCs w:val="26"/>
        </w:rPr>
        <w:t>представля</w:t>
      </w:r>
      <w:r w:rsidR="00785330" w:rsidRPr="00C95B28">
        <w:rPr>
          <w:sz w:val="26"/>
          <w:szCs w:val="26"/>
        </w:rPr>
        <w:t>ю</w:t>
      </w:r>
      <w:r w:rsidR="009A7105" w:rsidRPr="00C95B28">
        <w:rPr>
          <w:sz w:val="26"/>
          <w:szCs w:val="26"/>
        </w:rPr>
        <w:t xml:space="preserve">т </w:t>
      </w:r>
      <w:r w:rsidR="00260C2C" w:rsidRPr="00C95B28">
        <w:rPr>
          <w:sz w:val="26"/>
          <w:szCs w:val="26"/>
        </w:rPr>
        <w:t xml:space="preserve">руководителю Администрации городского округа Спасск-Дальний </w:t>
      </w:r>
      <w:r w:rsidR="009A7105" w:rsidRPr="00C95B28">
        <w:rPr>
          <w:sz w:val="26"/>
          <w:szCs w:val="26"/>
        </w:rPr>
        <w:t xml:space="preserve">предложения по премированию </w:t>
      </w:r>
      <w:r w:rsidR="00260C2C" w:rsidRPr="00C95B28">
        <w:rPr>
          <w:sz w:val="26"/>
          <w:szCs w:val="26"/>
        </w:rPr>
        <w:t>муниципальных служащих</w:t>
      </w:r>
      <w:proofErr w:type="gramEnd"/>
      <w:r w:rsidR="00260C2C" w:rsidRPr="00C95B28">
        <w:rPr>
          <w:sz w:val="26"/>
          <w:szCs w:val="26"/>
        </w:rPr>
        <w:t xml:space="preserve"> </w:t>
      </w:r>
      <w:r w:rsidR="00B97C66" w:rsidRPr="00C95B28">
        <w:rPr>
          <w:sz w:val="26"/>
          <w:szCs w:val="26"/>
        </w:rPr>
        <w:t xml:space="preserve">своего </w:t>
      </w:r>
      <w:r w:rsidR="00260C2C" w:rsidRPr="00C95B28">
        <w:rPr>
          <w:spacing w:val="2"/>
          <w:sz w:val="26"/>
          <w:szCs w:val="26"/>
        </w:rPr>
        <w:t>структурного подразделения</w:t>
      </w:r>
      <w:r w:rsidR="009A7105" w:rsidRPr="00C95B28">
        <w:rPr>
          <w:sz w:val="26"/>
          <w:szCs w:val="26"/>
        </w:rPr>
        <w:t xml:space="preserve">. </w:t>
      </w:r>
    </w:p>
    <w:p w:rsidR="007C3BC7" w:rsidRPr="00C95B28" w:rsidRDefault="00D1286A" w:rsidP="008E720E">
      <w:pPr>
        <w:spacing w:after="12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557779" w:rsidRPr="00C95B28">
        <w:rPr>
          <w:sz w:val="26"/>
          <w:szCs w:val="26"/>
        </w:rPr>
        <w:t>В случае достижения Администрацией городского округа Спасск-Дальний наилучшего показателя от первого до третьего места</w:t>
      </w:r>
      <w:r w:rsidR="00542AE5" w:rsidRPr="00C95B28">
        <w:rPr>
          <w:sz w:val="26"/>
          <w:szCs w:val="26"/>
        </w:rPr>
        <w:t>,</w:t>
      </w:r>
      <w:r w:rsidR="00557779" w:rsidRPr="00C95B28">
        <w:rPr>
          <w:sz w:val="26"/>
          <w:szCs w:val="26"/>
        </w:rPr>
        <w:t xml:space="preserve"> выплата поощрений </w:t>
      </w:r>
      <w:r w:rsidR="00557779" w:rsidRPr="00C95B28">
        <w:rPr>
          <w:sz w:val="26"/>
          <w:szCs w:val="26"/>
        </w:rPr>
        <w:lastRenderedPageBreak/>
        <w:t>производится</w:t>
      </w:r>
      <w:r w:rsidR="003D785D" w:rsidRPr="00C95B28">
        <w:rPr>
          <w:sz w:val="26"/>
          <w:szCs w:val="26"/>
        </w:rPr>
        <w:t xml:space="preserve"> </w:t>
      </w:r>
      <w:r w:rsidR="00557779" w:rsidRPr="00C95B28">
        <w:rPr>
          <w:sz w:val="26"/>
          <w:szCs w:val="26"/>
        </w:rPr>
        <w:t>всем муниципальным служащим  Администрации г</w:t>
      </w:r>
      <w:r w:rsidR="003D785D" w:rsidRPr="00C95B28">
        <w:rPr>
          <w:sz w:val="26"/>
          <w:szCs w:val="26"/>
        </w:rPr>
        <w:t>ородского округа Спасск-Дальний в размере одного должностного оклада</w:t>
      </w:r>
      <w:r w:rsidR="00542AE5" w:rsidRPr="00C95B28">
        <w:rPr>
          <w:sz w:val="26"/>
          <w:szCs w:val="26"/>
        </w:rPr>
        <w:t>.</w:t>
      </w:r>
      <w:r w:rsidR="00557779" w:rsidRPr="00C95B28">
        <w:rPr>
          <w:sz w:val="26"/>
          <w:szCs w:val="26"/>
        </w:rPr>
        <w:t xml:space="preserve"> </w:t>
      </w:r>
    </w:p>
    <w:p w:rsidR="006F46A1" w:rsidRDefault="00D1286A" w:rsidP="006F46A1">
      <w:pPr>
        <w:autoSpaceDE w:val="0"/>
        <w:autoSpaceDN w:val="0"/>
        <w:adjustRightInd w:val="0"/>
        <w:spacing w:after="12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542AE5" w:rsidRPr="004058F4">
        <w:rPr>
          <w:sz w:val="26"/>
          <w:szCs w:val="26"/>
        </w:rPr>
        <w:t>В</w:t>
      </w:r>
      <w:r w:rsidR="00CD125A" w:rsidRPr="004058F4">
        <w:rPr>
          <w:sz w:val="26"/>
          <w:szCs w:val="26"/>
        </w:rPr>
        <w:t>ыплата вышеуказанных поощрений</w:t>
      </w:r>
      <w:r w:rsidR="00557779" w:rsidRPr="004058F4">
        <w:rPr>
          <w:sz w:val="26"/>
          <w:szCs w:val="26"/>
        </w:rPr>
        <w:t xml:space="preserve"> </w:t>
      </w:r>
      <w:r w:rsidR="007C3BC7" w:rsidRPr="004058F4">
        <w:rPr>
          <w:sz w:val="26"/>
          <w:szCs w:val="26"/>
        </w:rPr>
        <w:t xml:space="preserve">муниципальным служащим </w:t>
      </w:r>
      <w:r w:rsidR="00CD125A" w:rsidRPr="004058F4">
        <w:rPr>
          <w:spacing w:val="2"/>
          <w:sz w:val="26"/>
          <w:szCs w:val="26"/>
        </w:rPr>
        <w:t xml:space="preserve">структурных подразделений </w:t>
      </w:r>
      <w:r w:rsidR="00CD125A" w:rsidRPr="004058F4">
        <w:rPr>
          <w:sz w:val="26"/>
          <w:szCs w:val="26"/>
        </w:rPr>
        <w:t xml:space="preserve"> </w:t>
      </w:r>
      <w:r w:rsidR="00D244AB" w:rsidRPr="004058F4">
        <w:rPr>
          <w:sz w:val="26"/>
          <w:szCs w:val="26"/>
        </w:rPr>
        <w:t>Администрации</w:t>
      </w:r>
      <w:r w:rsidR="00CD125A" w:rsidRPr="004058F4">
        <w:rPr>
          <w:sz w:val="26"/>
          <w:szCs w:val="26"/>
        </w:rPr>
        <w:t xml:space="preserve"> городского округа Спасск-Дальний </w:t>
      </w:r>
      <w:r w:rsidR="00557779" w:rsidRPr="004058F4">
        <w:rPr>
          <w:sz w:val="26"/>
          <w:szCs w:val="26"/>
        </w:rPr>
        <w:t xml:space="preserve">может быть увеличена </w:t>
      </w:r>
      <w:r w:rsidR="00CF5A1B">
        <w:rPr>
          <w:sz w:val="26"/>
          <w:szCs w:val="26"/>
        </w:rPr>
        <w:t>на должностной оклад</w:t>
      </w:r>
      <w:r w:rsidR="009E43D0" w:rsidRPr="004058F4">
        <w:rPr>
          <w:sz w:val="26"/>
          <w:szCs w:val="26"/>
        </w:rPr>
        <w:t xml:space="preserve">, </w:t>
      </w:r>
      <w:r w:rsidR="00CF5A1B">
        <w:rPr>
          <w:sz w:val="26"/>
          <w:szCs w:val="26"/>
        </w:rPr>
        <w:t>с учётом</w:t>
      </w:r>
      <w:r w:rsidR="00270778" w:rsidRPr="004058F4">
        <w:rPr>
          <w:sz w:val="26"/>
          <w:szCs w:val="26"/>
        </w:rPr>
        <w:t xml:space="preserve"> поправочного</w:t>
      </w:r>
      <w:r w:rsidR="009E43D0" w:rsidRPr="004058F4">
        <w:rPr>
          <w:sz w:val="26"/>
          <w:szCs w:val="26"/>
        </w:rPr>
        <w:t xml:space="preserve"> </w:t>
      </w:r>
      <w:r w:rsidR="00270778" w:rsidRPr="004058F4">
        <w:rPr>
          <w:sz w:val="26"/>
          <w:szCs w:val="26"/>
        </w:rPr>
        <w:t xml:space="preserve">коэффициента результативности </w:t>
      </w:r>
      <w:r w:rsidR="00270778" w:rsidRPr="004058F4">
        <w:rPr>
          <w:spacing w:val="2"/>
          <w:sz w:val="26"/>
          <w:szCs w:val="26"/>
        </w:rPr>
        <w:t>структурного подразделения</w:t>
      </w:r>
      <w:r w:rsidR="00270778" w:rsidRPr="004058F4">
        <w:rPr>
          <w:sz w:val="26"/>
          <w:szCs w:val="26"/>
        </w:rPr>
        <w:t xml:space="preserve"> </w:t>
      </w:r>
      <w:r w:rsidR="00237D23" w:rsidRPr="004058F4">
        <w:rPr>
          <w:sz w:val="26"/>
          <w:szCs w:val="26"/>
        </w:rPr>
        <w:t>(приложение № 1)</w:t>
      </w:r>
      <w:r w:rsidR="009E43D0" w:rsidRPr="004058F4">
        <w:rPr>
          <w:sz w:val="26"/>
          <w:szCs w:val="26"/>
        </w:rPr>
        <w:t xml:space="preserve">, </w:t>
      </w:r>
      <w:r w:rsidR="00270778" w:rsidRPr="004058F4">
        <w:rPr>
          <w:sz w:val="26"/>
          <w:szCs w:val="26"/>
        </w:rPr>
        <w:t>учитывающего</w:t>
      </w:r>
      <w:r w:rsidR="00C1692C" w:rsidRPr="004058F4">
        <w:rPr>
          <w:sz w:val="26"/>
          <w:szCs w:val="26"/>
        </w:rPr>
        <w:t xml:space="preserve"> </w:t>
      </w:r>
      <w:r w:rsidR="00BC1964">
        <w:rPr>
          <w:sz w:val="26"/>
          <w:szCs w:val="26"/>
        </w:rPr>
        <w:t>с</w:t>
      </w:r>
      <w:r w:rsidR="004058F4" w:rsidRPr="004058F4">
        <w:rPr>
          <w:rFonts w:eastAsia="Calibri"/>
          <w:sz w:val="26"/>
          <w:szCs w:val="26"/>
          <w:lang w:eastAsia="en-US"/>
        </w:rPr>
        <w:t>реднее значение</w:t>
      </w:r>
      <w:r w:rsidR="004058F4" w:rsidRPr="004058F4">
        <w:rPr>
          <w:spacing w:val="2"/>
          <w:sz w:val="26"/>
          <w:szCs w:val="26"/>
        </w:rPr>
        <w:t xml:space="preserve"> суммы </w:t>
      </w:r>
      <w:r w:rsidR="004058F4" w:rsidRPr="004058F4">
        <w:rPr>
          <w:sz w:val="26"/>
          <w:szCs w:val="26"/>
        </w:rPr>
        <w:t xml:space="preserve">призовых </w:t>
      </w:r>
      <w:r w:rsidR="004058F4" w:rsidRPr="004058F4">
        <w:rPr>
          <w:spacing w:val="2"/>
          <w:sz w:val="26"/>
          <w:szCs w:val="26"/>
        </w:rPr>
        <w:t xml:space="preserve">мест </w:t>
      </w:r>
      <w:r w:rsidR="001B3738" w:rsidRPr="004058F4">
        <w:rPr>
          <w:spacing w:val="2"/>
          <w:sz w:val="26"/>
          <w:szCs w:val="26"/>
        </w:rPr>
        <w:t>по направлению деятельности структурного подразделения</w:t>
      </w:r>
      <w:r w:rsidR="00CF5A1B" w:rsidRPr="00CF5A1B">
        <w:rPr>
          <w:spacing w:val="2"/>
          <w:sz w:val="26"/>
          <w:szCs w:val="26"/>
        </w:rPr>
        <w:t xml:space="preserve"> </w:t>
      </w:r>
      <w:r w:rsidR="00CF5A1B" w:rsidRPr="004058F4">
        <w:rPr>
          <w:spacing w:val="2"/>
          <w:sz w:val="26"/>
          <w:szCs w:val="26"/>
        </w:rPr>
        <w:t xml:space="preserve">в рейтинге выполнения </w:t>
      </w:r>
      <w:r w:rsidR="00CF5A1B" w:rsidRPr="004058F4">
        <w:rPr>
          <w:sz w:val="26"/>
          <w:szCs w:val="26"/>
        </w:rPr>
        <w:t>показателей социально-экономического развития</w:t>
      </w:r>
      <w:r w:rsidR="00C1692C" w:rsidRPr="004058F4">
        <w:rPr>
          <w:sz w:val="26"/>
          <w:szCs w:val="26"/>
        </w:rPr>
        <w:t>.</w:t>
      </w:r>
      <w:r w:rsidR="00237D23" w:rsidRPr="004058F4">
        <w:rPr>
          <w:sz w:val="26"/>
          <w:szCs w:val="26"/>
        </w:rPr>
        <w:t xml:space="preserve"> </w:t>
      </w:r>
    </w:p>
    <w:p w:rsidR="006F46A1" w:rsidRPr="00C95B28" w:rsidRDefault="006F46A1" w:rsidP="006F46A1">
      <w:pPr>
        <w:autoSpaceDE w:val="0"/>
        <w:autoSpaceDN w:val="0"/>
        <w:adjustRightInd w:val="0"/>
        <w:spacing w:after="120"/>
        <w:ind w:firstLine="540"/>
        <w:jc w:val="both"/>
        <w:rPr>
          <w:sz w:val="26"/>
          <w:szCs w:val="26"/>
        </w:rPr>
      </w:pPr>
      <w:r w:rsidRPr="00C95B28">
        <w:rPr>
          <w:sz w:val="26"/>
          <w:szCs w:val="26"/>
        </w:rPr>
        <w:t xml:space="preserve">Таблица с </w:t>
      </w:r>
      <w:r>
        <w:rPr>
          <w:sz w:val="26"/>
          <w:szCs w:val="26"/>
        </w:rPr>
        <w:t>расчётом поправочного</w:t>
      </w:r>
      <w:r w:rsidRPr="00C95B28">
        <w:rPr>
          <w:sz w:val="26"/>
          <w:szCs w:val="26"/>
        </w:rPr>
        <w:t xml:space="preserve"> коэффициента, составленная согласно приложению </w:t>
      </w:r>
      <w:r>
        <w:rPr>
          <w:sz w:val="26"/>
          <w:szCs w:val="26"/>
        </w:rPr>
        <w:t xml:space="preserve">№ 2 </w:t>
      </w:r>
      <w:r w:rsidRPr="00C95B28">
        <w:rPr>
          <w:sz w:val="26"/>
          <w:szCs w:val="26"/>
        </w:rPr>
        <w:t>к данному порядку, формируется в служебной записке</w:t>
      </w:r>
      <w:r w:rsidRPr="006F46A1">
        <w:rPr>
          <w:spacing w:val="2"/>
          <w:sz w:val="26"/>
          <w:szCs w:val="26"/>
        </w:rPr>
        <w:t xml:space="preserve"> </w:t>
      </w:r>
      <w:r w:rsidRPr="00C95B28">
        <w:rPr>
          <w:sz w:val="26"/>
          <w:szCs w:val="26"/>
        </w:rPr>
        <w:t>руководител</w:t>
      </w:r>
      <w:r>
        <w:rPr>
          <w:sz w:val="26"/>
          <w:szCs w:val="26"/>
        </w:rPr>
        <w:t>я</w:t>
      </w:r>
      <w:r w:rsidRPr="00C95B28">
        <w:rPr>
          <w:sz w:val="26"/>
          <w:szCs w:val="26"/>
        </w:rPr>
        <w:t xml:space="preserve"> </w:t>
      </w:r>
      <w:r w:rsidRPr="004058F4">
        <w:rPr>
          <w:spacing w:val="2"/>
          <w:sz w:val="26"/>
          <w:szCs w:val="26"/>
        </w:rPr>
        <w:t>структурного подразделения</w:t>
      </w:r>
      <w:r w:rsidR="00BF5B5A">
        <w:rPr>
          <w:spacing w:val="2"/>
          <w:sz w:val="26"/>
          <w:szCs w:val="26"/>
        </w:rPr>
        <w:t xml:space="preserve"> или заместителя главы Администрации городского округа </w:t>
      </w:r>
      <w:proofErr w:type="spellStart"/>
      <w:proofErr w:type="gramStart"/>
      <w:r w:rsidR="00BF5B5A">
        <w:rPr>
          <w:spacing w:val="2"/>
          <w:sz w:val="26"/>
          <w:szCs w:val="26"/>
        </w:rPr>
        <w:t>Спасск-Дальний</w:t>
      </w:r>
      <w:proofErr w:type="spellEnd"/>
      <w:proofErr w:type="gramEnd"/>
      <w:r w:rsidRPr="00C95B28">
        <w:rPr>
          <w:sz w:val="26"/>
          <w:szCs w:val="26"/>
        </w:rPr>
        <w:t>.</w:t>
      </w:r>
    </w:p>
    <w:p w:rsidR="006F46A1" w:rsidRDefault="006F46A1" w:rsidP="006F46A1">
      <w:pPr>
        <w:spacing w:after="12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1E1212" w:rsidRPr="001E1212">
        <w:rPr>
          <w:sz w:val="26"/>
          <w:szCs w:val="26"/>
        </w:rPr>
        <w:t>.</w:t>
      </w:r>
      <w:r w:rsidR="001E1212">
        <w:rPr>
          <w:sz w:val="26"/>
          <w:szCs w:val="26"/>
        </w:rPr>
        <w:t xml:space="preserve"> </w:t>
      </w:r>
      <w:r w:rsidR="009A7105" w:rsidRPr="001E1212">
        <w:rPr>
          <w:sz w:val="26"/>
          <w:szCs w:val="26"/>
        </w:rPr>
        <w:t xml:space="preserve">Конкретный размер </w:t>
      </w:r>
      <w:r w:rsidR="00430669" w:rsidRPr="001E1212">
        <w:rPr>
          <w:sz w:val="26"/>
          <w:szCs w:val="26"/>
        </w:rPr>
        <w:t xml:space="preserve">поощрения </w:t>
      </w:r>
      <w:r w:rsidR="009A7105" w:rsidRPr="001E1212">
        <w:rPr>
          <w:sz w:val="26"/>
          <w:szCs w:val="26"/>
        </w:rPr>
        <w:t xml:space="preserve">устанавливается на основании служебной записки  </w:t>
      </w:r>
      <w:r w:rsidR="00430669" w:rsidRPr="001E1212">
        <w:rPr>
          <w:sz w:val="26"/>
          <w:szCs w:val="26"/>
        </w:rPr>
        <w:t>п</w:t>
      </w:r>
      <w:r w:rsidR="009A7105" w:rsidRPr="001E1212">
        <w:rPr>
          <w:sz w:val="26"/>
          <w:szCs w:val="26"/>
        </w:rPr>
        <w:t xml:space="preserve">риказом руководителя </w:t>
      </w:r>
      <w:r w:rsidR="00A31F73" w:rsidRPr="001E1212">
        <w:rPr>
          <w:sz w:val="26"/>
          <w:szCs w:val="26"/>
        </w:rPr>
        <w:t xml:space="preserve">Администрации </w:t>
      </w:r>
      <w:r w:rsidR="009A7105" w:rsidRPr="001E1212">
        <w:rPr>
          <w:sz w:val="26"/>
          <w:szCs w:val="26"/>
        </w:rPr>
        <w:t>городского округа Спасск-Дальний</w:t>
      </w:r>
      <w:r w:rsidR="003D785D" w:rsidRPr="001E1212">
        <w:rPr>
          <w:sz w:val="26"/>
          <w:szCs w:val="26"/>
        </w:rPr>
        <w:t xml:space="preserve"> в отношении только тех муниципальных служащих, которые работали в рассматриваемом периоде и не уволены на момент издания приказа</w:t>
      </w:r>
      <w:r w:rsidR="009A7105" w:rsidRPr="001E121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9A7105" w:rsidRDefault="006F46A1" w:rsidP="006F46A1">
      <w:pPr>
        <w:spacing w:after="12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Размер </w:t>
      </w:r>
      <w:proofErr w:type="gramStart"/>
      <w:r>
        <w:rPr>
          <w:sz w:val="26"/>
          <w:szCs w:val="26"/>
        </w:rPr>
        <w:t>поощрения заместителей главы Администрации городского округа</w:t>
      </w:r>
      <w:proofErr w:type="gramEnd"/>
      <w:r>
        <w:rPr>
          <w:sz w:val="26"/>
          <w:szCs w:val="26"/>
        </w:rPr>
        <w:t xml:space="preserve"> </w:t>
      </w:r>
      <w:r w:rsidRPr="001E1212">
        <w:rPr>
          <w:sz w:val="26"/>
          <w:szCs w:val="26"/>
        </w:rPr>
        <w:t xml:space="preserve">Спасск-Дальний </w:t>
      </w:r>
      <w:r>
        <w:rPr>
          <w:sz w:val="26"/>
          <w:szCs w:val="26"/>
        </w:rPr>
        <w:t>устанавливает руководитель</w:t>
      </w:r>
      <w:r w:rsidRPr="001E1212">
        <w:rPr>
          <w:sz w:val="26"/>
          <w:szCs w:val="26"/>
        </w:rPr>
        <w:t xml:space="preserve"> Администрации городского округа Спасск-Дальний</w:t>
      </w:r>
      <w:r>
        <w:rPr>
          <w:sz w:val="26"/>
          <w:szCs w:val="26"/>
        </w:rPr>
        <w:t xml:space="preserve">, </w:t>
      </w:r>
      <w:r w:rsidR="00DD6CFD">
        <w:rPr>
          <w:sz w:val="26"/>
          <w:szCs w:val="26"/>
        </w:rPr>
        <w:t>но не более</w:t>
      </w:r>
      <w:r w:rsidR="00DD6CFD" w:rsidRPr="001E0ED6">
        <w:rPr>
          <w:sz w:val="26"/>
          <w:szCs w:val="26"/>
        </w:rPr>
        <w:t xml:space="preserve"> </w:t>
      </w:r>
      <w:r w:rsidR="00BF5B5A">
        <w:rPr>
          <w:sz w:val="26"/>
          <w:szCs w:val="26"/>
        </w:rPr>
        <w:t>двух</w:t>
      </w:r>
      <w:r w:rsidR="00DD6CFD">
        <w:rPr>
          <w:sz w:val="26"/>
          <w:szCs w:val="26"/>
        </w:rPr>
        <w:t xml:space="preserve"> </w:t>
      </w:r>
      <w:r w:rsidR="00DD6CFD" w:rsidRPr="00C95B28">
        <w:rPr>
          <w:sz w:val="26"/>
          <w:szCs w:val="26"/>
        </w:rPr>
        <w:t>должн</w:t>
      </w:r>
      <w:r w:rsidR="00DD6CFD">
        <w:rPr>
          <w:sz w:val="26"/>
          <w:szCs w:val="26"/>
        </w:rPr>
        <w:t xml:space="preserve">остных окладов, </w:t>
      </w:r>
      <w:r>
        <w:rPr>
          <w:sz w:val="26"/>
          <w:szCs w:val="26"/>
        </w:rPr>
        <w:t xml:space="preserve">исходя из достигнутых результатов подчинённых структурных подразделений и личного вклада в достижение </w:t>
      </w:r>
      <w:r w:rsidRPr="00C95B28">
        <w:rPr>
          <w:sz w:val="26"/>
          <w:szCs w:val="26"/>
        </w:rPr>
        <w:t>показателей социально-экономического развития</w:t>
      </w:r>
      <w:r w:rsidR="001E0ED6" w:rsidRPr="001E0ED6">
        <w:rPr>
          <w:rFonts w:eastAsia="Calibri"/>
          <w:bCs/>
          <w:sz w:val="26"/>
          <w:szCs w:val="26"/>
        </w:rPr>
        <w:t xml:space="preserve"> </w:t>
      </w:r>
      <w:r w:rsidR="001E0ED6" w:rsidRPr="00C95B28">
        <w:rPr>
          <w:rFonts w:eastAsia="Calibri"/>
          <w:bCs/>
          <w:sz w:val="26"/>
          <w:szCs w:val="26"/>
        </w:rPr>
        <w:t xml:space="preserve">в сводном рейтинге </w:t>
      </w:r>
      <w:r w:rsidR="001E0ED6">
        <w:rPr>
          <w:sz w:val="26"/>
          <w:szCs w:val="26"/>
        </w:rPr>
        <w:t xml:space="preserve">муниципальных образований </w:t>
      </w:r>
      <w:r w:rsidR="001E0ED6" w:rsidRPr="00EE74A2">
        <w:rPr>
          <w:sz w:val="26"/>
          <w:szCs w:val="26"/>
        </w:rPr>
        <w:t>Приморского края</w:t>
      </w:r>
      <w:r w:rsidR="001E0ED6">
        <w:rPr>
          <w:sz w:val="26"/>
          <w:szCs w:val="26"/>
        </w:rPr>
        <w:t>.</w:t>
      </w:r>
    </w:p>
    <w:p w:rsidR="001E1212" w:rsidRPr="001E1212" w:rsidRDefault="006F46A1" w:rsidP="006F46A1">
      <w:pPr>
        <w:spacing w:after="12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1E1212" w:rsidRPr="001E1212">
        <w:rPr>
          <w:sz w:val="26"/>
          <w:szCs w:val="26"/>
        </w:rPr>
        <w:t>. Выплаты поощрений производятся в пределах ассигнований, утверждённых решением Думы городского о</w:t>
      </w:r>
      <w:r w:rsidR="0072489E">
        <w:rPr>
          <w:sz w:val="26"/>
          <w:szCs w:val="26"/>
        </w:rPr>
        <w:t xml:space="preserve">круга Спасск-Дальний </w:t>
      </w:r>
      <w:r w:rsidR="009B171C">
        <w:rPr>
          <w:sz w:val="26"/>
          <w:szCs w:val="26"/>
        </w:rPr>
        <w:t xml:space="preserve">о бюджете на соответствующий год и плановый период </w:t>
      </w:r>
      <w:r w:rsidR="0072489E">
        <w:rPr>
          <w:sz w:val="26"/>
          <w:szCs w:val="26"/>
        </w:rPr>
        <w:t>и доведённых</w:t>
      </w:r>
      <w:r w:rsidR="001E1212" w:rsidRPr="001E1212">
        <w:rPr>
          <w:sz w:val="26"/>
          <w:szCs w:val="26"/>
        </w:rPr>
        <w:t xml:space="preserve"> до Администрации городского округа Спасск-Дальний</w:t>
      </w:r>
      <w:r w:rsidR="0072489E">
        <w:rPr>
          <w:sz w:val="26"/>
          <w:szCs w:val="26"/>
        </w:rPr>
        <w:t>.</w:t>
      </w:r>
    </w:p>
    <w:p w:rsidR="003F5915" w:rsidRPr="00C95B28" w:rsidRDefault="003F5915" w:rsidP="008E720E">
      <w:pPr>
        <w:spacing w:after="120"/>
        <w:ind w:firstLine="540"/>
        <w:jc w:val="both"/>
        <w:rPr>
          <w:sz w:val="26"/>
          <w:szCs w:val="26"/>
        </w:rPr>
      </w:pPr>
    </w:p>
    <w:p w:rsidR="003F5915" w:rsidRPr="00C95B28" w:rsidRDefault="003F5915" w:rsidP="008E720E">
      <w:pPr>
        <w:spacing w:after="120"/>
        <w:ind w:left="3540" w:firstLine="708"/>
        <w:rPr>
          <w:szCs w:val="26"/>
        </w:rPr>
      </w:pPr>
      <w:r w:rsidRPr="00C95B28">
        <w:rPr>
          <w:szCs w:val="26"/>
        </w:rPr>
        <w:t xml:space="preserve">          </w:t>
      </w:r>
    </w:p>
    <w:p w:rsidR="003F5915" w:rsidRPr="00C95B28" w:rsidRDefault="003F5915" w:rsidP="003F5915">
      <w:pPr>
        <w:ind w:left="3540" w:firstLine="708"/>
        <w:rPr>
          <w:szCs w:val="26"/>
        </w:rPr>
      </w:pPr>
    </w:p>
    <w:p w:rsidR="00027175" w:rsidRDefault="00027175" w:rsidP="00486780">
      <w:pPr>
        <w:ind w:left="5245" w:firstLine="4"/>
        <w:rPr>
          <w:szCs w:val="24"/>
        </w:rPr>
      </w:pPr>
    </w:p>
    <w:p w:rsidR="00027175" w:rsidRDefault="00027175" w:rsidP="00486780">
      <w:pPr>
        <w:ind w:left="5245" w:firstLine="4"/>
        <w:rPr>
          <w:szCs w:val="24"/>
        </w:rPr>
      </w:pPr>
    </w:p>
    <w:p w:rsidR="00027175" w:rsidRDefault="00027175" w:rsidP="00486780">
      <w:pPr>
        <w:ind w:left="5245" w:firstLine="4"/>
        <w:rPr>
          <w:szCs w:val="24"/>
        </w:rPr>
      </w:pPr>
    </w:p>
    <w:p w:rsidR="00027175" w:rsidRDefault="00027175" w:rsidP="00486780">
      <w:pPr>
        <w:ind w:left="5245" w:firstLine="4"/>
        <w:rPr>
          <w:szCs w:val="24"/>
        </w:rPr>
      </w:pPr>
    </w:p>
    <w:p w:rsidR="00027175" w:rsidRDefault="00027175" w:rsidP="00486780">
      <w:pPr>
        <w:ind w:left="5245" w:firstLine="4"/>
        <w:rPr>
          <w:szCs w:val="24"/>
        </w:rPr>
      </w:pPr>
    </w:p>
    <w:p w:rsidR="00027175" w:rsidRDefault="00027175" w:rsidP="00486780">
      <w:pPr>
        <w:ind w:left="5245" w:firstLine="4"/>
        <w:rPr>
          <w:szCs w:val="24"/>
        </w:rPr>
      </w:pPr>
    </w:p>
    <w:p w:rsidR="00027175" w:rsidRDefault="00027175" w:rsidP="00486780">
      <w:pPr>
        <w:ind w:left="5245" w:firstLine="4"/>
        <w:rPr>
          <w:szCs w:val="24"/>
        </w:rPr>
      </w:pPr>
    </w:p>
    <w:p w:rsidR="00027175" w:rsidRDefault="00027175" w:rsidP="00486780">
      <w:pPr>
        <w:ind w:left="5245" w:firstLine="4"/>
        <w:rPr>
          <w:szCs w:val="24"/>
        </w:rPr>
      </w:pPr>
    </w:p>
    <w:p w:rsidR="00027175" w:rsidRDefault="00027175" w:rsidP="00486780">
      <w:pPr>
        <w:ind w:left="5245" w:firstLine="4"/>
        <w:rPr>
          <w:szCs w:val="24"/>
        </w:rPr>
      </w:pPr>
    </w:p>
    <w:p w:rsidR="00027175" w:rsidRDefault="00027175" w:rsidP="00486780">
      <w:pPr>
        <w:ind w:left="5245" w:firstLine="4"/>
        <w:rPr>
          <w:szCs w:val="24"/>
        </w:rPr>
      </w:pPr>
    </w:p>
    <w:p w:rsidR="00027175" w:rsidRDefault="00027175" w:rsidP="00486780">
      <w:pPr>
        <w:ind w:left="5245" w:firstLine="4"/>
        <w:rPr>
          <w:szCs w:val="24"/>
        </w:rPr>
      </w:pPr>
    </w:p>
    <w:p w:rsidR="00027175" w:rsidRDefault="00027175" w:rsidP="00486780">
      <w:pPr>
        <w:ind w:left="5245" w:firstLine="4"/>
        <w:rPr>
          <w:szCs w:val="24"/>
        </w:rPr>
      </w:pPr>
    </w:p>
    <w:p w:rsidR="00027175" w:rsidRDefault="00027175" w:rsidP="00486780">
      <w:pPr>
        <w:ind w:left="5245" w:firstLine="4"/>
        <w:rPr>
          <w:szCs w:val="24"/>
        </w:rPr>
      </w:pPr>
    </w:p>
    <w:p w:rsidR="00027175" w:rsidRDefault="00027175" w:rsidP="00486780">
      <w:pPr>
        <w:ind w:left="5245" w:firstLine="4"/>
        <w:rPr>
          <w:szCs w:val="24"/>
        </w:rPr>
      </w:pPr>
    </w:p>
    <w:p w:rsidR="00027175" w:rsidRDefault="00027175" w:rsidP="00486780">
      <w:pPr>
        <w:ind w:left="5245" w:firstLine="4"/>
        <w:rPr>
          <w:szCs w:val="24"/>
        </w:rPr>
      </w:pPr>
    </w:p>
    <w:p w:rsidR="00027175" w:rsidRDefault="00027175" w:rsidP="00486780">
      <w:pPr>
        <w:ind w:left="5245" w:firstLine="4"/>
        <w:rPr>
          <w:szCs w:val="24"/>
        </w:rPr>
      </w:pPr>
    </w:p>
    <w:p w:rsidR="00027175" w:rsidRDefault="00027175" w:rsidP="00486780">
      <w:pPr>
        <w:ind w:left="5245" w:firstLine="4"/>
        <w:rPr>
          <w:szCs w:val="24"/>
        </w:rPr>
      </w:pPr>
    </w:p>
    <w:p w:rsidR="00027175" w:rsidRDefault="00027175" w:rsidP="00486780">
      <w:pPr>
        <w:ind w:left="5245" w:firstLine="4"/>
        <w:rPr>
          <w:szCs w:val="24"/>
        </w:rPr>
      </w:pPr>
    </w:p>
    <w:p w:rsidR="00027175" w:rsidRDefault="00027175" w:rsidP="006078B0">
      <w:pPr>
        <w:rPr>
          <w:szCs w:val="24"/>
        </w:rPr>
      </w:pPr>
    </w:p>
    <w:p w:rsidR="003F5915" w:rsidRPr="00486780" w:rsidRDefault="003F5915" w:rsidP="00486780">
      <w:pPr>
        <w:ind w:left="5245" w:firstLine="4"/>
        <w:rPr>
          <w:szCs w:val="24"/>
        </w:rPr>
      </w:pPr>
      <w:r w:rsidRPr="00486780">
        <w:rPr>
          <w:szCs w:val="24"/>
        </w:rPr>
        <w:lastRenderedPageBreak/>
        <w:t>Приложение</w:t>
      </w:r>
      <w:r w:rsidR="0076139B" w:rsidRPr="00486780">
        <w:rPr>
          <w:szCs w:val="24"/>
        </w:rPr>
        <w:t xml:space="preserve"> </w:t>
      </w:r>
      <w:r w:rsidR="00027175">
        <w:rPr>
          <w:szCs w:val="24"/>
        </w:rPr>
        <w:t>№ 1</w:t>
      </w:r>
    </w:p>
    <w:p w:rsidR="00486780" w:rsidRPr="00486780" w:rsidRDefault="003F5915" w:rsidP="00486780">
      <w:pPr>
        <w:ind w:left="5245"/>
        <w:rPr>
          <w:szCs w:val="24"/>
        </w:rPr>
      </w:pPr>
      <w:r w:rsidRPr="00486780">
        <w:rPr>
          <w:szCs w:val="24"/>
        </w:rPr>
        <w:t xml:space="preserve">к </w:t>
      </w:r>
      <w:r w:rsidR="00F267B6" w:rsidRPr="00486780">
        <w:rPr>
          <w:szCs w:val="24"/>
        </w:rPr>
        <w:t>П</w:t>
      </w:r>
      <w:r w:rsidRPr="00486780">
        <w:rPr>
          <w:szCs w:val="24"/>
        </w:rPr>
        <w:t xml:space="preserve">орядку  </w:t>
      </w:r>
      <w:r w:rsidR="00486780" w:rsidRPr="00486780">
        <w:rPr>
          <w:b/>
          <w:bCs/>
          <w:szCs w:val="24"/>
        </w:rPr>
        <w:t> </w:t>
      </w:r>
      <w:r w:rsidR="00486780" w:rsidRPr="00486780">
        <w:rPr>
          <w:szCs w:val="24"/>
        </w:rPr>
        <w:t xml:space="preserve">расходования средств иных дотаций, поступивших из бюджета </w:t>
      </w:r>
    </w:p>
    <w:p w:rsidR="00486780" w:rsidRPr="00486780" w:rsidRDefault="00486780" w:rsidP="00486780">
      <w:pPr>
        <w:ind w:left="5245"/>
        <w:rPr>
          <w:szCs w:val="24"/>
        </w:rPr>
      </w:pPr>
      <w:r w:rsidRPr="00486780">
        <w:rPr>
          <w:szCs w:val="24"/>
        </w:rPr>
        <w:t xml:space="preserve">Приморского края в целях поощрения муниципальных образований </w:t>
      </w:r>
    </w:p>
    <w:p w:rsidR="00486780" w:rsidRPr="00486780" w:rsidRDefault="00486780" w:rsidP="00486780">
      <w:pPr>
        <w:ind w:left="5245"/>
        <w:rPr>
          <w:rFonts w:eastAsiaTheme="minorHAnsi"/>
          <w:szCs w:val="24"/>
          <w:lang w:eastAsia="en-US"/>
        </w:rPr>
      </w:pPr>
      <w:r w:rsidRPr="00486780">
        <w:rPr>
          <w:szCs w:val="24"/>
        </w:rPr>
        <w:t xml:space="preserve">Приморского края за достижение наилучших показателей социально-экономического развития </w:t>
      </w:r>
      <w:r w:rsidRPr="00486780">
        <w:rPr>
          <w:rFonts w:eastAsia="Calibri"/>
          <w:bCs/>
          <w:szCs w:val="24"/>
        </w:rPr>
        <w:t xml:space="preserve">в сводном рейтинге </w:t>
      </w:r>
      <w:r w:rsidRPr="00486780">
        <w:rPr>
          <w:szCs w:val="24"/>
        </w:rPr>
        <w:t>муниципальных образований Приморского края, в части</w:t>
      </w:r>
      <w:r w:rsidRPr="00486780">
        <w:rPr>
          <w:rFonts w:eastAsiaTheme="minorHAnsi"/>
          <w:szCs w:val="24"/>
          <w:lang w:eastAsia="en-US"/>
        </w:rPr>
        <w:t xml:space="preserve"> поощрения муниципальных служащих </w:t>
      </w:r>
    </w:p>
    <w:p w:rsidR="00486780" w:rsidRPr="00486780" w:rsidRDefault="00486780" w:rsidP="00486780">
      <w:pPr>
        <w:ind w:left="5245"/>
        <w:rPr>
          <w:rFonts w:eastAsiaTheme="minorHAnsi"/>
          <w:szCs w:val="24"/>
          <w:lang w:eastAsia="en-US"/>
        </w:rPr>
      </w:pPr>
      <w:r w:rsidRPr="00486780">
        <w:rPr>
          <w:rFonts w:eastAsiaTheme="minorHAnsi"/>
          <w:szCs w:val="24"/>
          <w:lang w:eastAsia="en-US"/>
        </w:rPr>
        <w:t>городского округа Спасск-Дальний</w:t>
      </w:r>
    </w:p>
    <w:p w:rsidR="003F5915" w:rsidRPr="00C95B28" w:rsidRDefault="003F5915" w:rsidP="00486780">
      <w:pPr>
        <w:ind w:left="5245"/>
        <w:rPr>
          <w:szCs w:val="26"/>
        </w:rPr>
      </w:pPr>
    </w:p>
    <w:p w:rsidR="003F5915" w:rsidRPr="00C95B28" w:rsidRDefault="003F5915" w:rsidP="003F5915">
      <w:pPr>
        <w:ind w:left="5245" w:firstLine="4"/>
        <w:rPr>
          <w:szCs w:val="26"/>
        </w:rPr>
      </w:pPr>
    </w:p>
    <w:p w:rsidR="00270778" w:rsidRDefault="00270778" w:rsidP="003F5915">
      <w:pPr>
        <w:autoSpaceDE w:val="0"/>
        <w:autoSpaceDN w:val="0"/>
        <w:adjustRightInd w:val="0"/>
        <w:jc w:val="center"/>
        <w:rPr>
          <w:rFonts w:eastAsia="Calibri"/>
          <w:szCs w:val="24"/>
          <w:lang w:eastAsia="en-US"/>
        </w:rPr>
      </w:pPr>
    </w:p>
    <w:p w:rsidR="003F44EC" w:rsidRPr="004E1C39" w:rsidRDefault="003F44EC" w:rsidP="003F5915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4E1C39">
        <w:rPr>
          <w:rFonts w:eastAsia="Calibri"/>
          <w:b/>
          <w:sz w:val="26"/>
          <w:szCs w:val="26"/>
          <w:lang w:eastAsia="en-US"/>
        </w:rPr>
        <w:t xml:space="preserve">ИСХОДНЫЕ ДАННЫЕ </w:t>
      </w:r>
    </w:p>
    <w:p w:rsidR="003F5915" w:rsidRPr="004E1C39" w:rsidRDefault="003F44EC" w:rsidP="003F5915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4E1C39">
        <w:rPr>
          <w:rFonts w:eastAsia="Calibri"/>
          <w:b/>
          <w:sz w:val="26"/>
          <w:szCs w:val="26"/>
          <w:lang w:eastAsia="en-US"/>
        </w:rPr>
        <w:t>для расчёта поправочного коэффициента</w:t>
      </w:r>
    </w:p>
    <w:p w:rsidR="003F5915" w:rsidRPr="00C95B28" w:rsidRDefault="003F5915" w:rsidP="006078B0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</w:p>
    <w:tbl>
      <w:tblPr>
        <w:tblW w:w="98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3"/>
        <w:gridCol w:w="1701"/>
        <w:gridCol w:w="1417"/>
        <w:gridCol w:w="1552"/>
        <w:gridCol w:w="1425"/>
        <w:gridCol w:w="1425"/>
        <w:gridCol w:w="1843"/>
      </w:tblGrid>
      <w:tr w:rsidR="00D10FA2" w:rsidRPr="00C95B28" w:rsidTr="001E218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2" w:rsidRPr="00C95B28" w:rsidRDefault="00D10FA2" w:rsidP="00EC1F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DA" w:rsidRDefault="00C237DA" w:rsidP="00EC1F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270778" w:rsidRDefault="004064B5" w:rsidP="00EC1F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Ключевой показатель</w:t>
            </w:r>
          </w:p>
          <w:p w:rsidR="00D10FA2" w:rsidRPr="00C95B28" w:rsidRDefault="00D10FA2" w:rsidP="00EC1F8D">
            <w:pPr>
              <w:autoSpaceDE w:val="0"/>
              <w:autoSpaceDN w:val="0"/>
              <w:adjustRightInd w:val="0"/>
              <w:jc w:val="center"/>
              <w:rPr>
                <w:spacing w:val="2"/>
                <w:szCs w:val="22"/>
              </w:rPr>
            </w:pPr>
            <w:r w:rsidRPr="00C95B2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FA2" w:rsidRPr="00C95B28" w:rsidRDefault="00D10FA2" w:rsidP="00EC1F8D">
            <w:pPr>
              <w:autoSpaceDE w:val="0"/>
              <w:autoSpaceDN w:val="0"/>
              <w:adjustRightInd w:val="0"/>
              <w:ind w:left="-55"/>
              <w:jc w:val="center"/>
              <w:rPr>
                <w:spacing w:val="2"/>
                <w:szCs w:val="22"/>
              </w:rPr>
            </w:pPr>
            <w:r w:rsidRPr="00C95B28">
              <w:rPr>
                <w:spacing w:val="2"/>
                <w:sz w:val="22"/>
                <w:szCs w:val="22"/>
              </w:rPr>
              <w:t xml:space="preserve">Вес </w:t>
            </w:r>
          </w:p>
          <w:p w:rsidR="00D10FA2" w:rsidRDefault="00D10FA2" w:rsidP="00EC1F8D">
            <w:pPr>
              <w:autoSpaceDE w:val="0"/>
              <w:autoSpaceDN w:val="0"/>
              <w:adjustRightInd w:val="0"/>
              <w:ind w:left="-55"/>
              <w:jc w:val="center"/>
              <w:rPr>
                <w:spacing w:val="2"/>
                <w:szCs w:val="22"/>
              </w:rPr>
            </w:pPr>
            <w:r w:rsidRPr="00C95B28">
              <w:rPr>
                <w:spacing w:val="2"/>
                <w:sz w:val="22"/>
                <w:szCs w:val="22"/>
              </w:rPr>
              <w:t>показателя  (значимость)</w:t>
            </w:r>
          </w:p>
          <w:p w:rsidR="004064B5" w:rsidRPr="00C95B28" w:rsidRDefault="004064B5" w:rsidP="00EC1F8D">
            <w:pPr>
              <w:autoSpaceDE w:val="0"/>
              <w:autoSpaceDN w:val="0"/>
              <w:adjustRightInd w:val="0"/>
              <w:ind w:left="-55"/>
              <w:jc w:val="center"/>
              <w:rPr>
                <w:spacing w:val="2"/>
                <w:szCs w:val="22"/>
              </w:rPr>
            </w:pPr>
            <w:r>
              <w:rPr>
                <w:spacing w:val="2"/>
                <w:sz w:val="22"/>
                <w:szCs w:val="22"/>
              </w:rPr>
              <w:t>(</w:t>
            </w:r>
            <w:proofErr w:type="spellStart"/>
            <w:r>
              <w:rPr>
                <w:spacing w:val="2"/>
                <w:sz w:val="22"/>
                <w:szCs w:val="22"/>
              </w:rPr>
              <w:t>Вп</w:t>
            </w:r>
            <w:proofErr w:type="spellEnd"/>
            <w:r>
              <w:rPr>
                <w:spacing w:val="2"/>
                <w:sz w:val="22"/>
                <w:szCs w:val="22"/>
              </w:rPr>
              <w:t>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2" w:rsidRPr="00C95B28" w:rsidRDefault="00D10FA2" w:rsidP="00EF034A">
            <w:pPr>
              <w:autoSpaceDE w:val="0"/>
              <w:autoSpaceDN w:val="0"/>
              <w:adjustRightInd w:val="0"/>
              <w:jc w:val="center"/>
              <w:rPr>
                <w:spacing w:val="2"/>
                <w:szCs w:val="22"/>
              </w:rPr>
            </w:pPr>
            <w:r w:rsidRPr="00C95B28">
              <w:rPr>
                <w:spacing w:val="2"/>
                <w:sz w:val="22"/>
                <w:szCs w:val="22"/>
              </w:rPr>
              <w:t>Минимально допустимое значение</w:t>
            </w:r>
            <w:r w:rsidR="007B7449" w:rsidRPr="00C95B28">
              <w:rPr>
                <w:spacing w:val="2"/>
                <w:sz w:val="22"/>
                <w:szCs w:val="22"/>
              </w:rPr>
              <w:t xml:space="preserve"> сумм</w:t>
            </w:r>
            <w:r w:rsidR="007B7449">
              <w:rPr>
                <w:spacing w:val="2"/>
                <w:sz w:val="22"/>
                <w:szCs w:val="22"/>
              </w:rPr>
              <w:t>ы</w:t>
            </w:r>
            <w:r w:rsidR="007B7449" w:rsidRPr="00C95B28">
              <w:rPr>
                <w:spacing w:val="2"/>
                <w:sz w:val="22"/>
                <w:szCs w:val="22"/>
              </w:rPr>
              <w:t xml:space="preserve"> </w:t>
            </w:r>
            <w:r w:rsidR="007B7449" w:rsidRPr="00C95B28">
              <w:rPr>
                <w:sz w:val="22"/>
                <w:szCs w:val="22"/>
              </w:rPr>
              <w:t xml:space="preserve">призовых </w:t>
            </w:r>
            <w:r w:rsidR="007B7449" w:rsidRPr="00C95B28">
              <w:rPr>
                <w:spacing w:val="2"/>
                <w:sz w:val="22"/>
                <w:szCs w:val="22"/>
              </w:rPr>
              <w:t>мест в рейтинге по направлению деятельности структурного подразделения  (</w:t>
            </w:r>
            <w:proofErr w:type="spellStart"/>
            <w:r w:rsidR="007B7449">
              <w:rPr>
                <w:spacing w:val="2"/>
                <w:sz w:val="22"/>
                <w:szCs w:val="22"/>
              </w:rPr>
              <w:t>Мз</w:t>
            </w:r>
            <w:proofErr w:type="spellEnd"/>
            <w:r w:rsidR="007B7449" w:rsidRPr="00C95B28">
              <w:rPr>
                <w:spacing w:val="2"/>
                <w:sz w:val="22"/>
                <w:szCs w:val="22"/>
              </w:rPr>
              <w:t>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2" w:rsidRPr="00C95B28" w:rsidRDefault="00D10FA2" w:rsidP="00EF034A">
            <w:pPr>
              <w:autoSpaceDE w:val="0"/>
              <w:autoSpaceDN w:val="0"/>
              <w:adjustRightInd w:val="0"/>
              <w:jc w:val="center"/>
              <w:rPr>
                <w:spacing w:val="2"/>
                <w:szCs w:val="22"/>
              </w:rPr>
            </w:pPr>
            <w:r w:rsidRPr="00C95B28">
              <w:rPr>
                <w:spacing w:val="2"/>
                <w:sz w:val="22"/>
                <w:szCs w:val="22"/>
              </w:rPr>
              <w:t>Целевое значение</w:t>
            </w:r>
            <w:r w:rsidR="007B7449" w:rsidRPr="00C95B28">
              <w:rPr>
                <w:spacing w:val="2"/>
                <w:sz w:val="22"/>
                <w:szCs w:val="22"/>
              </w:rPr>
              <w:t xml:space="preserve"> сумм</w:t>
            </w:r>
            <w:r w:rsidR="007B7449">
              <w:rPr>
                <w:spacing w:val="2"/>
                <w:sz w:val="22"/>
                <w:szCs w:val="22"/>
              </w:rPr>
              <w:t>ы</w:t>
            </w:r>
            <w:r w:rsidR="007B7449" w:rsidRPr="00C95B28">
              <w:rPr>
                <w:spacing w:val="2"/>
                <w:sz w:val="22"/>
                <w:szCs w:val="22"/>
              </w:rPr>
              <w:t xml:space="preserve"> </w:t>
            </w:r>
            <w:r w:rsidR="007B7449" w:rsidRPr="00C95B28">
              <w:rPr>
                <w:sz w:val="22"/>
                <w:szCs w:val="22"/>
              </w:rPr>
              <w:t xml:space="preserve">призовых </w:t>
            </w:r>
            <w:r w:rsidR="007B7449" w:rsidRPr="00C95B28">
              <w:rPr>
                <w:spacing w:val="2"/>
                <w:sz w:val="22"/>
                <w:szCs w:val="22"/>
              </w:rPr>
              <w:t>мест в рейтинге по направлению деятельности структурного подразделения  (</w:t>
            </w:r>
            <w:proofErr w:type="spellStart"/>
            <w:r w:rsidR="007B7449">
              <w:rPr>
                <w:spacing w:val="2"/>
                <w:sz w:val="22"/>
                <w:szCs w:val="22"/>
              </w:rPr>
              <w:t>Цз</w:t>
            </w:r>
            <w:proofErr w:type="spellEnd"/>
            <w:r w:rsidR="007B7449" w:rsidRPr="00C95B28">
              <w:rPr>
                <w:spacing w:val="2"/>
                <w:sz w:val="22"/>
                <w:szCs w:val="22"/>
              </w:rPr>
              <w:t>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FA2" w:rsidRPr="00C95B28" w:rsidRDefault="00D10FA2" w:rsidP="00EF03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eastAsia="en-US"/>
              </w:rPr>
            </w:pPr>
            <w:r w:rsidRPr="00C95B28">
              <w:rPr>
                <w:rFonts w:eastAsia="Calibri"/>
                <w:sz w:val="22"/>
                <w:szCs w:val="22"/>
                <w:lang w:eastAsia="en-US"/>
              </w:rPr>
              <w:t>Фактическое значение</w:t>
            </w:r>
            <w:r w:rsidR="007B7449" w:rsidRPr="00C95B28">
              <w:rPr>
                <w:spacing w:val="2"/>
                <w:sz w:val="22"/>
                <w:szCs w:val="22"/>
              </w:rPr>
              <w:t xml:space="preserve"> сумм</w:t>
            </w:r>
            <w:r w:rsidR="007B7449">
              <w:rPr>
                <w:spacing w:val="2"/>
                <w:sz w:val="22"/>
                <w:szCs w:val="22"/>
              </w:rPr>
              <w:t>ы</w:t>
            </w:r>
            <w:r w:rsidR="007B7449" w:rsidRPr="00C95B28">
              <w:rPr>
                <w:spacing w:val="2"/>
                <w:sz w:val="22"/>
                <w:szCs w:val="22"/>
              </w:rPr>
              <w:t xml:space="preserve"> </w:t>
            </w:r>
            <w:r w:rsidR="007B7449" w:rsidRPr="00C95B28">
              <w:rPr>
                <w:sz w:val="22"/>
                <w:szCs w:val="22"/>
              </w:rPr>
              <w:t xml:space="preserve">призовых </w:t>
            </w:r>
            <w:r w:rsidR="007B7449" w:rsidRPr="00C95B28">
              <w:rPr>
                <w:spacing w:val="2"/>
                <w:sz w:val="22"/>
                <w:szCs w:val="22"/>
              </w:rPr>
              <w:t>мест в рейтинге по направлению деятельности структурного подразделения  (</w:t>
            </w:r>
            <w:proofErr w:type="spellStart"/>
            <w:r w:rsidR="007B7449">
              <w:rPr>
                <w:spacing w:val="2"/>
                <w:sz w:val="22"/>
                <w:szCs w:val="22"/>
              </w:rPr>
              <w:t>Фз</w:t>
            </w:r>
            <w:proofErr w:type="spellEnd"/>
            <w:r w:rsidR="007B7449" w:rsidRPr="00C95B28">
              <w:rPr>
                <w:spacing w:val="2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2" w:rsidRPr="00C95B28" w:rsidRDefault="007B7449" w:rsidP="00EC1F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eastAsia="en-US"/>
              </w:rPr>
            </w:pPr>
            <w:r w:rsidRPr="00C95B28">
              <w:rPr>
                <w:rFonts w:eastAsia="Calibri"/>
                <w:sz w:val="22"/>
                <w:szCs w:val="22"/>
                <w:lang w:eastAsia="en-US"/>
              </w:rPr>
              <w:t>Коэффициент результативности</w:t>
            </w:r>
            <w:r w:rsidRPr="00C95B28">
              <w:rPr>
                <w:spacing w:val="2"/>
                <w:sz w:val="22"/>
                <w:szCs w:val="22"/>
              </w:rPr>
              <w:t xml:space="preserve"> структурного подразделения</w:t>
            </w:r>
            <w:r w:rsidRPr="00C95B28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C95B28">
              <w:rPr>
                <w:rFonts w:eastAsia="Calibri"/>
                <w:sz w:val="22"/>
                <w:szCs w:val="22"/>
                <w:lang w:eastAsia="en-US"/>
              </w:rPr>
              <w:t>Кр</w:t>
            </w:r>
            <w:proofErr w:type="spellEnd"/>
            <w:r w:rsidRPr="00C95B28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D10FA2" w:rsidRPr="00A74856" w:rsidTr="001E2184">
        <w:trPr>
          <w:trHeight w:val="6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2" w:rsidRPr="00A74856" w:rsidRDefault="00D10FA2" w:rsidP="00EC1F8D">
            <w:pPr>
              <w:autoSpaceDE w:val="0"/>
              <w:autoSpaceDN w:val="0"/>
              <w:adjustRightInd w:val="0"/>
              <w:jc w:val="center"/>
              <w:rPr>
                <w:spacing w:val="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FA2" w:rsidRPr="00A74856" w:rsidRDefault="00D10FA2" w:rsidP="00EC1F8D">
            <w:pPr>
              <w:autoSpaceDE w:val="0"/>
              <w:autoSpaceDN w:val="0"/>
              <w:adjustRightInd w:val="0"/>
              <w:jc w:val="center"/>
              <w:rPr>
                <w:spacing w:val="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FA2" w:rsidRPr="00A74856" w:rsidRDefault="00D10FA2" w:rsidP="00EC1F8D">
            <w:pPr>
              <w:autoSpaceDE w:val="0"/>
              <w:autoSpaceDN w:val="0"/>
              <w:adjustRightInd w:val="0"/>
              <w:ind w:left="164"/>
              <w:jc w:val="center"/>
              <w:rPr>
                <w:spacing w:val="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2" w:rsidRPr="00A74856" w:rsidRDefault="00D10FA2" w:rsidP="00EC1F8D">
            <w:pPr>
              <w:autoSpaceDE w:val="0"/>
              <w:autoSpaceDN w:val="0"/>
              <w:adjustRightInd w:val="0"/>
              <w:ind w:left="164"/>
              <w:jc w:val="center"/>
              <w:rPr>
                <w:spacing w:val="2"/>
                <w:szCs w:val="22"/>
              </w:rPr>
            </w:pPr>
            <w:r>
              <w:rPr>
                <w:spacing w:val="2"/>
                <w:sz w:val="22"/>
                <w:szCs w:val="22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2" w:rsidRPr="00A74856" w:rsidRDefault="00D10FA2" w:rsidP="00EC1F8D">
            <w:pPr>
              <w:autoSpaceDE w:val="0"/>
              <w:autoSpaceDN w:val="0"/>
              <w:adjustRightInd w:val="0"/>
              <w:ind w:left="164"/>
              <w:jc w:val="center"/>
              <w:rPr>
                <w:spacing w:val="2"/>
                <w:szCs w:val="22"/>
              </w:rPr>
            </w:pPr>
            <w:r>
              <w:rPr>
                <w:spacing w:val="2"/>
                <w:sz w:val="22"/>
                <w:szCs w:val="22"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FA2" w:rsidRPr="00A74856" w:rsidRDefault="00D10FA2" w:rsidP="00EC1F8D">
            <w:pPr>
              <w:autoSpaceDE w:val="0"/>
              <w:autoSpaceDN w:val="0"/>
              <w:adjustRightInd w:val="0"/>
              <w:jc w:val="center"/>
              <w:rPr>
                <w:spacing w:val="2"/>
                <w:szCs w:val="22"/>
              </w:rPr>
            </w:pPr>
            <w:r>
              <w:rPr>
                <w:spacing w:val="2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2" w:rsidRPr="00A74856" w:rsidRDefault="00D10FA2" w:rsidP="008E42C2">
            <w:pPr>
              <w:autoSpaceDE w:val="0"/>
              <w:autoSpaceDN w:val="0"/>
              <w:adjustRightInd w:val="0"/>
              <w:jc w:val="center"/>
              <w:rPr>
                <w:spacing w:val="2"/>
                <w:szCs w:val="22"/>
              </w:rPr>
            </w:pPr>
            <w:r>
              <w:rPr>
                <w:spacing w:val="2"/>
                <w:sz w:val="22"/>
                <w:szCs w:val="22"/>
              </w:rPr>
              <w:t>7</w:t>
            </w:r>
          </w:p>
        </w:tc>
      </w:tr>
      <w:tr w:rsidR="00D10FA2" w:rsidRPr="00C95B28" w:rsidTr="001E218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2" w:rsidRPr="00C95B28" w:rsidRDefault="00D10FA2" w:rsidP="00EC1F8D">
            <w:pPr>
              <w:autoSpaceDE w:val="0"/>
              <w:autoSpaceDN w:val="0"/>
              <w:adjustRightInd w:val="0"/>
              <w:jc w:val="center"/>
              <w:rPr>
                <w:spacing w:val="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B5" w:rsidRPr="00C95B28" w:rsidRDefault="004064B5" w:rsidP="004064B5">
            <w:pPr>
              <w:autoSpaceDE w:val="0"/>
              <w:autoSpaceDN w:val="0"/>
              <w:adjustRightInd w:val="0"/>
              <w:jc w:val="center"/>
              <w:rPr>
                <w:spacing w:val="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Среднее </w:t>
            </w:r>
            <w:r w:rsidRPr="00C95B28">
              <w:rPr>
                <w:rFonts w:eastAsia="Calibri"/>
                <w:sz w:val="22"/>
                <w:szCs w:val="22"/>
                <w:lang w:eastAsia="en-US"/>
              </w:rPr>
              <w:t>значение</w:t>
            </w:r>
            <w:r w:rsidRPr="00C95B28">
              <w:rPr>
                <w:spacing w:val="2"/>
                <w:sz w:val="22"/>
                <w:szCs w:val="22"/>
              </w:rPr>
              <w:t xml:space="preserve"> сумм</w:t>
            </w:r>
            <w:r>
              <w:rPr>
                <w:spacing w:val="2"/>
                <w:sz w:val="22"/>
                <w:szCs w:val="22"/>
              </w:rPr>
              <w:t>ы</w:t>
            </w:r>
            <w:r w:rsidRPr="00C95B28">
              <w:rPr>
                <w:spacing w:val="2"/>
                <w:sz w:val="22"/>
                <w:szCs w:val="22"/>
              </w:rPr>
              <w:t xml:space="preserve"> </w:t>
            </w:r>
            <w:r w:rsidRPr="00C95B28">
              <w:rPr>
                <w:sz w:val="22"/>
                <w:szCs w:val="22"/>
              </w:rPr>
              <w:t xml:space="preserve">призовых </w:t>
            </w:r>
            <w:r w:rsidRPr="00C95B28">
              <w:rPr>
                <w:spacing w:val="2"/>
                <w:sz w:val="22"/>
                <w:szCs w:val="22"/>
              </w:rPr>
              <w:t xml:space="preserve">мест </w:t>
            </w:r>
            <w:proofErr w:type="gramStart"/>
            <w:r w:rsidRPr="00C95B28">
              <w:rPr>
                <w:spacing w:val="2"/>
                <w:sz w:val="22"/>
                <w:szCs w:val="22"/>
              </w:rPr>
              <w:t>в</w:t>
            </w:r>
            <w:proofErr w:type="gramEnd"/>
            <w:r w:rsidRPr="00C95B28">
              <w:rPr>
                <w:spacing w:val="2"/>
                <w:sz w:val="22"/>
                <w:szCs w:val="22"/>
              </w:rPr>
              <w:t xml:space="preserve"> </w:t>
            </w:r>
          </w:p>
          <w:p w:rsidR="00960295" w:rsidRDefault="004064B5" w:rsidP="004064B5">
            <w:pPr>
              <w:autoSpaceDE w:val="0"/>
              <w:autoSpaceDN w:val="0"/>
              <w:adjustRightInd w:val="0"/>
              <w:jc w:val="center"/>
              <w:rPr>
                <w:spacing w:val="2"/>
                <w:szCs w:val="22"/>
              </w:rPr>
            </w:pPr>
            <w:proofErr w:type="gramStart"/>
            <w:r w:rsidRPr="00C95B28">
              <w:rPr>
                <w:spacing w:val="2"/>
                <w:sz w:val="22"/>
                <w:szCs w:val="22"/>
              </w:rPr>
              <w:t>рейтинге</w:t>
            </w:r>
            <w:proofErr w:type="gramEnd"/>
            <w:r w:rsidRPr="00C95B28">
              <w:rPr>
                <w:spacing w:val="2"/>
                <w:sz w:val="22"/>
                <w:szCs w:val="22"/>
              </w:rPr>
              <w:t xml:space="preserve"> по направлению деятельности структурного подразделения</w:t>
            </w:r>
          </w:p>
          <w:p w:rsidR="00D10FA2" w:rsidRPr="00C95B28" w:rsidRDefault="004064B5" w:rsidP="004064B5">
            <w:pPr>
              <w:autoSpaceDE w:val="0"/>
              <w:autoSpaceDN w:val="0"/>
              <w:adjustRightInd w:val="0"/>
              <w:jc w:val="center"/>
              <w:rPr>
                <w:spacing w:val="2"/>
                <w:szCs w:val="22"/>
              </w:rPr>
            </w:pPr>
            <w:r w:rsidRPr="00C95B28">
              <w:rPr>
                <w:spacing w:val="2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97" w:rsidRDefault="00AC5D97" w:rsidP="00EC1F8D">
            <w:pPr>
              <w:autoSpaceDE w:val="0"/>
              <w:autoSpaceDN w:val="0"/>
              <w:adjustRightInd w:val="0"/>
              <w:ind w:left="164"/>
              <w:jc w:val="center"/>
              <w:rPr>
                <w:spacing w:val="2"/>
                <w:szCs w:val="22"/>
              </w:rPr>
            </w:pPr>
          </w:p>
          <w:p w:rsidR="00D10FA2" w:rsidRPr="00C95B28" w:rsidRDefault="00AF4B2F" w:rsidP="00AF4B2F">
            <w:pPr>
              <w:autoSpaceDE w:val="0"/>
              <w:autoSpaceDN w:val="0"/>
              <w:adjustRightInd w:val="0"/>
              <w:ind w:left="164"/>
              <w:jc w:val="center"/>
              <w:rPr>
                <w:spacing w:val="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97" w:rsidRDefault="00AC5D97" w:rsidP="00EC1F8D">
            <w:pPr>
              <w:autoSpaceDE w:val="0"/>
              <w:autoSpaceDN w:val="0"/>
              <w:adjustRightInd w:val="0"/>
              <w:ind w:left="164"/>
              <w:jc w:val="center"/>
              <w:rPr>
                <w:spacing w:val="2"/>
                <w:szCs w:val="22"/>
              </w:rPr>
            </w:pPr>
          </w:p>
          <w:p w:rsidR="00D10FA2" w:rsidRPr="00C95B28" w:rsidRDefault="00D10FA2" w:rsidP="00EC1F8D">
            <w:pPr>
              <w:autoSpaceDE w:val="0"/>
              <w:autoSpaceDN w:val="0"/>
              <w:adjustRightInd w:val="0"/>
              <w:ind w:left="164"/>
              <w:jc w:val="center"/>
              <w:rPr>
                <w:spacing w:val="2"/>
                <w:szCs w:val="22"/>
              </w:rPr>
            </w:pPr>
            <w:r w:rsidRPr="00C95B28">
              <w:rPr>
                <w:spacing w:val="2"/>
                <w:sz w:val="22"/>
                <w:szCs w:val="22"/>
              </w:rPr>
              <w:t>3 место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97" w:rsidRDefault="00AC5D97" w:rsidP="00EC1F8D">
            <w:pPr>
              <w:autoSpaceDE w:val="0"/>
              <w:autoSpaceDN w:val="0"/>
              <w:adjustRightInd w:val="0"/>
              <w:ind w:left="164"/>
              <w:jc w:val="center"/>
              <w:rPr>
                <w:spacing w:val="2"/>
                <w:szCs w:val="22"/>
              </w:rPr>
            </w:pPr>
          </w:p>
          <w:p w:rsidR="00D10FA2" w:rsidRPr="00C95B28" w:rsidRDefault="00D10FA2" w:rsidP="00EC1F8D">
            <w:pPr>
              <w:autoSpaceDE w:val="0"/>
              <w:autoSpaceDN w:val="0"/>
              <w:adjustRightInd w:val="0"/>
              <w:ind w:left="164"/>
              <w:jc w:val="center"/>
              <w:rPr>
                <w:spacing w:val="2"/>
                <w:szCs w:val="22"/>
              </w:rPr>
            </w:pPr>
            <w:r w:rsidRPr="00C95B28">
              <w:rPr>
                <w:spacing w:val="2"/>
                <w:sz w:val="22"/>
                <w:szCs w:val="22"/>
              </w:rPr>
              <w:t>1 место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FA2" w:rsidRPr="00C95B28" w:rsidRDefault="00D10FA2" w:rsidP="00EC1F8D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2" w:rsidRPr="00C95B28" w:rsidRDefault="00D10FA2" w:rsidP="00EC1F8D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Cs w:val="22"/>
                <w:lang w:eastAsia="en-US"/>
              </w:rPr>
            </w:pPr>
          </w:p>
        </w:tc>
      </w:tr>
    </w:tbl>
    <w:p w:rsidR="003F5915" w:rsidRDefault="003F5915" w:rsidP="003F5915">
      <w:pPr>
        <w:autoSpaceDE w:val="0"/>
        <w:autoSpaceDN w:val="0"/>
        <w:adjustRightInd w:val="0"/>
        <w:jc w:val="center"/>
        <w:rPr>
          <w:rFonts w:eastAsia="Calibri"/>
          <w:szCs w:val="24"/>
          <w:lang w:eastAsia="en-US"/>
        </w:rPr>
      </w:pPr>
    </w:p>
    <w:p w:rsidR="006078B0" w:rsidRPr="0029499F" w:rsidRDefault="006078B0" w:rsidP="006078B0">
      <w:pPr>
        <w:ind w:left="5245" w:firstLine="4"/>
        <w:rPr>
          <w:szCs w:val="24"/>
        </w:rPr>
      </w:pPr>
    </w:p>
    <w:p w:rsidR="006078B0" w:rsidRPr="0029499F" w:rsidRDefault="006078B0" w:rsidP="006078B0">
      <w:pPr>
        <w:autoSpaceDE w:val="0"/>
        <w:autoSpaceDN w:val="0"/>
        <w:adjustRightInd w:val="0"/>
        <w:jc w:val="both"/>
        <w:rPr>
          <w:spacing w:val="2"/>
          <w:sz w:val="26"/>
          <w:szCs w:val="26"/>
        </w:rPr>
      </w:pPr>
      <w:r w:rsidRPr="0029499F">
        <w:rPr>
          <w:spacing w:val="2"/>
          <w:sz w:val="26"/>
          <w:szCs w:val="26"/>
        </w:rPr>
        <w:t xml:space="preserve">Расчёт </w:t>
      </w:r>
      <w:r w:rsidRPr="0029499F">
        <w:rPr>
          <w:rFonts w:eastAsia="Calibri"/>
          <w:sz w:val="26"/>
          <w:szCs w:val="26"/>
          <w:lang w:eastAsia="en-US"/>
        </w:rPr>
        <w:t>коэффициента результативности</w:t>
      </w:r>
      <w:r w:rsidRPr="0029499F">
        <w:rPr>
          <w:spacing w:val="2"/>
          <w:sz w:val="26"/>
          <w:szCs w:val="26"/>
        </w:rPr>
        <w:t xml:space="preserve"> структурного подразделения:</w:t>
      </w:r>
    </w:p>
    <w:p w:rsidR="006078B0" w:rsidRPr="0029499F" w:rsidRDefault="006078B0" w:rsidP="006078B0">
      <w:pPr>
        <w:autoSpaceDE w:val="0"/>
        <w:autoSpaceDN w:val="0"/>
        <w:adjustRightInd w:val="0"/>
        <w:jc w:val="both"/>
        <w:rPr>
          <w:spacing w:val="2"/>
          <w:sz w:val="22"/>
          <w:szCs w:val="22"/>
        </w:rPr>
      </w:pPr>
    </w:p>
    <w:p w:rsidR="006078B0" w:rsidRPr="0029499F" w:rsidRDefault="006078B0" w:rsidP="006078B0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 w:rsidRPr="0029499F">
        <w:rPr>
          <w:spacing w:val="2"/>
          <w:sz w:val="22"/>
          <w:szCs w:val="22"/>
        </w:rPr>
        <w:tab/>
      </w:r>
      <w:r w:rsidRPr="0029499F">
        <w:rPr>
          <w:spacing w:val="2"/>
          <w:sz w:val="28"/>
          <w:szCs w:val="28"/>
        </w:rPr>
        <w:t xml:space="preserve">  </w:t>
      </w:r>
      <w:proofErr w:type="spellStart"/>
      <w:r w:rsidRPr="0029499F">
        <w:rPr>
          <w:spacing w:val="2"/>
          <w:sz w:val="28"/>
          <w:szCs w:val="28"/>
        </w:rPr>
        <w:t>Мз</w:t>
      </w:r>
      <w:proofErr w:type="spellEnd"/>
      <w:r w:rsidRPr="0029499F">
        <w:rPr>
          <w:spacing w:val="2"/>
          <w:sz w:val="28"/>
          <w:szCs w:val="28"/>
        </w:rPr>
        <w:tab/>
        <w:t xml:space="preserve">     </w:t>
      </w:r>
      <w:proofErr w:type="spellStart"/>
      <w:r w:rsidRPr="0029499F">
        <w:rPr>
          <w:spacing w:val="2"/>
          <w:sz w:val="28"/>
          <w:szCs w:val="28"/>
        </w:rPr>
        <w:t>Вп</w:t>
      </w:r>
      <w:proofErr w:type="spellEnd"/>
    </w:p>
    <w:p w:rsidR="006078B0" w:rsidRPr="0029499F" w:rsidRDefault="006078B0" w:rsidP="006078B0">
      <w:pPr>
        <w:autoSpaceDE w:val="0"/>
        <w:autoSpaceDN w:val="0"/>
        <w:adjustRightInd w:val="0"/>
        <w:jc w:val="both"/>
        <w:rPr>
          <w:spacing w:val="2"/>
          <w:sz w:val="22"/>
          <w:szCs w:val="22"/>
        </w:rPr>
      </w:pPr>
      <w:proofErr w:type="spellStart"/>
      <w:r w:rsidRPr="0029499F">
        <w:rPr>
          <w:rFonts w:eastAsia="Calibri"/>
          <w:sz w:val="28"/>
          <w:szCs w:val="28"/>
          <w:lang w:eastAsia="en-US"/>
        </w:rPr>
        <w:t>Кр</w:t>
      </w:r>
      <w:proofErr w:type="spellEnd"/>
      <w:r w:rsidRPr="0029499F">
        <w:rPr>
          <w:rFonts w:eastAsia="Calibri"/>
          <w:sz w:val="28"/>
          <w:szCs w:val="28"/>
          <w:lang w:eastAsia="en-US"/>
        </w:rPr>
        <w:t xml:space="preserve"> =</w:t>
      </w:r>
      <w:r w:rsidRPr="0029499F">
        <w:rPr>
          <w:spacing w:val="2"/>
          <w:sz w:val="28"/>
          <w:szCs w:val="28"/>
        </w:rPr>
        <w:t xml:space="preserve"> </w:t>
      </w:r>
      <w:r w:rsidRPr="0029499F">
        <w:rPr>
          <w:b/>
          <w:spacing w:val="2"/>
          <w:sz w:val="28"/>
          <w:szCs w:val="28"/>
        </w:rPr>
        <w:t>------</w:t>
      </w:r>
      <w:r w:rsidRPr="0029499F">
        <w:rPr>
          <w:spacing w:val="2"/>
          <w:sz w:val="22"/>
          <w:szCs w:val="22"/>
        </w:rPr>
        <w:tab/>
      </w:r>
      <w:r w:rsidRPr="0029499F">
        <w:rPr>
          <w:spacing w:val="2"/>
          <w:sz w:val="16"/>
          <w:szCs w:val="16"/>
        </w:rPr>
        <w:t>Х</w:t>
      </w:r>
      <w:r w:rsidRPr="0029499F">
        <w:rPr>
          <w:spacing w:val="2"/>
          <w:sz w:val="22"/>
          <w:szCs w:val="22"/>
        </w:rPr>
        <w:t xml:space="preserve">   -------</w:t>
      </w:r>
      <w:r w:rsidRPr="0029499F">
        <w:rPr>
          <w:spacing w:val="2"/>
          <w:sz w:val="22"/>
          <w:szCs w:val="22"/>
        </w:rPr>
        <w:tab/>
      </w:r>
    </w:p>
    <w:p w:rsidR="006078B0" w:rsidRPr="0029499F" w:rsidRDefault="006078B0" w:rsidP="006078B0">
      <w:pPr>
        <w:autoSpaceDE w:val="0"/>
        <w:autoSpaceDN w:val="0"/>
        <w:adjustRightInd w:val="0"/>
        <w:rPr>
          <w:spacing w:val="2"/>
          <w:sz w:val="28"/>
          <w:szCs w:val="28"/>
        </w:rPr>
      </w:pPr>
      <w:r w:rsidRPr="0029499F">
        <w:rPr>
          <w:spacing w:val="2"/>
          <w:sz w:val="28"/>
          <w:szCs w:val="28"/>
        </w:rPr>
        <w:tab/>
        <w:t xml:space="preserve">  </w:t>
      </w:r>
      <w:proofErr w:type="spellStart"/>
      <w:r w:rsidRPr="0029499F">
        <w:rPr>
          <w:spacing w:val="2"/>
          <w:sz w:val="28"/>
          <w:szCs w:val="28"/>
        </w:rPr>
        <w:t>Фз</w:t>
      </w:r>
      <w:proofErr w:type="spellEnd"/>
      <w:r w:rsidRPr="0029499F">
        <w:rPr>
          <w:spacing w:val="2"/>
          <w:sz w:val="28"/>
          <w:szCs w:val="28"/>
        </w:rPr>
        <w:tab/>
        <w:t xml:space="preserve">     </w:t>
      </w:r>
      <w:proofErr w:type="spellStart"/>
      <w:r w:rsidRPr="0029499F">
        <w:rPr>
          <w:spacing w:val="2"/>
          <w:sz w:val="28"/>
          <w:szCs w:val="28"/>
        </w:rPr>
        <w:t>Мз</w:t>
      </w:r>
      <w:proofErr w:type="spellEnd"/>
    </w:p>
    <w:p w:rsidR="006078B0" w:rsidRPr="0029499F" w:rsidRDefault="006078B0" w:rsidP="006078B0">
      <w:pPr>
        <w:autoSpaceDE w:val="0"/>
        <w:autoSpaceDN w:val="0"/>
        <w:adjustRightInd w:val="0"/>
        <w:rPr>
          <w:spacing w:val="2"/>
          <w:sz w:val="28"/>
          <w:szCs w:val="28"/>
        </w:rPr>
      </w:pPr>
    </w:p>
    <w:p w:rsidR="00CF5A1B" w:rsidRPr="006078B0" w:rsidRDefault="006078B0" w:rsidP="006078B0">
      <w:pPr>
        <w:autoSpaceDE w:val="0"/>
        <w:autoSpaceDN w:val="0"/>
        <w:adjustRightInd w:val="0"/>
        <w:ind w:left="1560" w:hanging="1560"/>
        <w:jc w:val="both"/>
        <w:rPr>
          <w:spacing w:val="2"/>
          <w:sz w:val="26"/>
          <w:szCs w:val="26"/>
        </w:rPr>
      </w:pPr>
      <w:r w:rsidRPr="0029499F">
        <w:rPr>
          <w:spacing w:val="2"/>
          <w:sz w:val="26"/>
          <w:szCs w:val="26"/>
        </w:rPr>
        <w:t>Примечание: в случае</w:t>
      </w:r>
      <w:r>
        <w:rPr>
          <w:spacing w:val="2"/>
          <w:sz w:val="26"/>
          <w:szCs w:val="26"/>
        </w:rPr>
        <w:t>,</w:t>
      </w:r>
      <w:r w:rsidRPr="0029499F">
        <w:rPr>
          <w:spacing w:val="2"/>
          <w:sz w:val="26"/>
          <w:szCs w:val="26"/>
        </w:rPr>
        <w:t xml:space="preserve"> если в результате расчёта </w:t>
      </w:r>
      <w:r w:rsidRPr="0029499F">
        <w:rPr>
          <w:rFonts w:eastAsia="Calibri"/>
          <w:sz w:val="26"/>
          <w:szCs w:val="26"/>
          <w:lang w:eastAsia="en-US"/>
        </w:rPr>
        <w:t>коэффициента результативности</w:t>
      </w:r>
      <w:r w:rsidRPr="0029499F">
        <w:rPr>
          <w:spacing w:val="2"/>
          <w:sz w:val="26"/>
          <w:szCs w:val="26"/>
        </w:rPr>
        <w:t xml:space="preserve"> структурного подразделения полученное значение имеет два и более знака после запятой, то оно округляется до одного знака после запятой, в соответствии с установленными в математике правилами округления чисел.</w:t>
      </w:r>
    </w:p>
    <w:p w:rsidR="00027175" w:rsidRPr="00486780" w:rsidRDefault="00027175" w:rsidP="00027175">
      <w:pPr>
        <w:ind w:left="5245" w:firstLine="4"/>
        <w:rPr>
          <w:szCs w:val="24"/>
        </w:rPr>
      </w:pPr>
      <w:r w:rsidRPr="00486780">
        <w:rPr>
          <w:szCs w:val="24"/>
        </w:rPr>
        <w:lastRenderedPageBreak/>
        <w:t xml:space="preserve">Приложение </w:t>
      </w:r>
      <w:r>
        <w:rPr>
          <w:szCs w:val="24"/>
        </w:rPr>
        <w:t>№ 2</w:t>
      </w:r>
    </w:p>
    <w:p w:rsidR="00027175" w:rsidRPr="00486780" w:rsidRDefault="00027175" w:rsidP="00027175">
      <w:pPr>
        <w:ind w:left="5245"/>
        <w:rPr>
          <w:szCs w:val="24"/>
        </w:rPr>
      </w:pPr>
      <w:r w:rsidRPr="00486780">
        <w:rPr>
          <w:szCs w:val="24"/>
        </w:rPr>
        <w:t xml:space="preserve">к Порядку  </w:t>
      </w:r>
      <w:r w:rsidRPr="00486780">
        <w:rPr>
          <w:b/>
          <w:bCs/>
          <w:szCs w:val="24"/>
        </w:rPr>
        <w:t> </w:t>
      </w:r>
      <w:r w:rsidRPr="00486780">
        <w:rPr>
          <w:szCs w:val="24"/>
        </w:rPr>
        <w:t xml:space="preserve">расходования средств иных дотаций, поступивших из бюджета </w:t>
      </w:r>
    </w:p>
    <w:p w:rsidR="00027175" w:rsidRPr="00486780" w:rsidRDefault="00027175" w:rsidP="00027175">
      <w:pPr>
        <w:ind w:left="5245"/>
        <w:rPr>
          <w:szCs w:val="24"/>
        </w:rPr>
      </w:pPr>
      <w:r w:rsidRPr="00486780">
        <w:rPr>
          <w:szCs w:val="24"/>
        </w:rPr>
        <w:t xml:space="preserve">Приморского края в целях поощрения муниципальных образований </w:t>
      </w:r>
    </w:p>
    <w:p w:rsidR="00027175" w:rsidRPr="00486780" w:rsidRDefault="00027175" w:rsidP="00027175">
      <w:pPr>
        <w:ind w:left="5245"/>
        <w:rPr>
          <w:rFonts w:eastAsiaTheme="minorHAnsi"/>
          <w:szCs w:val="24"/>
          <w:lang w:eastAsia="en-US"/>
        </w:rPr>
      </w:pPr>
      <w:r w:rsidRPr="00486780">
        <w:rPr>
          <w:szCs w:val="24"/>
        </w:rPr>
        <w:t xml:space="preserve">Приморского края за достижение наилучших показателей социально-экономического развития </w:t>
      </w:r>
      <w:r w:rsidRPr="00486780">
        <w:rPr>
          <w:rFonts w:eastAsia="Calibri"/>
          <w:bCs/>
          <w:szCs w:val="24"/>
        </w:rPr>
        <w:t xml:space="preserve">в сводном рейтинге </w:t>
      </w:r>
      <w:r w:rsidRPr="00486780">
        <w:rPr>
          <w:szCs w:val="24"/>
        </w:rPr>
        <w:t>муниципальных образований Приморского края, в части</w:t>
      </w:r>
      <w:r w:rsidRPr="00486780">
        <w:rPr>
          <w:rFonts w:eastAsiaTheme="minorHAnsi"/>
          <w:szCs w:val="24"/>
          <w:lang w:eastAsia="en-US"/>
        </w:rPr>
        <w:t xml:space="preserve"> поощрения муниципальных служащих </w:t>
      </w:r>
    </w:p>
    <w:p w:rsidR="00027175" w:rsidRPr="00486780" w:rsidRDefault="00027175" w:rsidP="00027175">
      <w:pPr>
        <w:ind w:left="5245"/>
        <w:rPr>
          <w:rFonts w:eastAsiaTheme="minorHAnsi"/>
          <w:szCs w:val="24"/>
          <w:lang w:eastAsia="en-US"/>
        </w:rPr>
      </w:pPr>
      <w:r w:rsidRPr="00486780">
        <w:rPr>
          <w:rFonts w:eastAsiaTheme="minorHAnsi"/>
          <w:szCs w:val="24"/>
          <w:lang w:eastAsia="en-US"/>
        </w:rPr>
        <w:t>городского округа Спасск-Дальний</w:t>
      </w:r>
    </w:p>
    <w:p w:rsidR="00611F51" w:rsidRDefault="00611F51" w:rsidP="003F5915">
      <w:pPr>
        <w:autoSpaceDE w:val="0"/>
        <w:autoSpaceDN w:val="0"/>
        <w:adjustRightInd w:val="0"/>
        <w:jc w:val="center"/>
        <w:rPr>
          <w:rFonts w:eastAsia="Calibri"/>
          <w:szCs w:val="24"/>
          <w:lang w:eastAsia="en-US"/>
        </w:rPr>
      </w:pPr>
    </w:p>
    <w:p w:rsidR="003636A7" w:rsidRDefault="003636A7" w:rsidP="00611F51">
      <w:pPr>
        <w:autoSpaceDE w:val="0"/>
        <w:autoSpaceDN w:val="0"/>
        <w:adjustRightInd w:val="0"/>
        <w:jc w:val="center"/>
        <w:rPr>
          <w:rFonts w:eastAsia="Calibri"/>
          <w:szCs w:val="24"/>
          <w:lang w:eastAsia="en-US"/>
        </w:rPr>
      </w:pPr>
    </w:p>
    <w:p w:rsidR="003636A7" w:rsidRDefault="003636A7" w:rsidP="00611F51">
      <w:pPr>
        <w:autoSpaceDE w:val="0"/>
        <w:autoSpaceDN w:val="0"/>
        <w:adjustRightInd w:val="0"/>
        <w:jc w:val="center"/>
        <w:rPr>
          <w:rFonts w:eastAsia="Calibri"/>
          <w:szCs w:val="24"/>
          <w:lang w:eastAsia="en-US"/>
        </w:rPr>
      </w:pPr>
    </w:p>
    <w:p w:rsidR="00027175" w:rsidRPr="004E1C39" w:rsidRDefault="00027175" w:rsidP="00611F51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4E1C39">
        <w:rPr>
          <w:rFonts w:eastAsia="Calibri"/>
          <w:b/>
          <w:sz w:val="26"/>
          <w:szCs w:val="26"/>
          <w:lang w:eastAsia="en-US"/>
        </w:rPr>
        <w:t xml:space="preserve">ОБРАЗЕЦ </w:t>
      </w:r>
      <w:r w:rsidR="003F44EC" w:rsidRPr="004E1C39">
        <w:rPr>
          <w:rFonts w:eastAsia="Calibri"/>
          <w:b/>
          <w:sz w:val="26"/>
          <w:szCs w:val="26"/>
          <w:lang w:eastAsia="en-US"/>
        </w:rPr>
        <w:t xml:space="preserve">РАСЧЁТА И ЗАПОЛНЕНИЯ </w:t>
      </w:r>
    </w:p>
    <w:p w:rsidR="00611F51" w:rsidRPr="004E1C39" w:rsidRDefault="00027175" w:rsidP="00611F51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4E1C39">
        <w:rPr>
          <w:rFonts w:eastAsia="Calibri"/>
          <w:b/>
          <w:sz w:val="26"/>
          <w:szCs w:val="26"/>
          <w:lang w:eastAsia="en-US"/>
        </w:rPr>
        <w:t>таблицы с</w:t>
      </w:r>
      <w:r w:rsidR="003F44EC" w:rsidRPr="004E1C39">
        <w:rPr>
          <w:rFonts w:eastAsia="Calibri"/>
          <w:b/>
          <w:sz w:val="26"/>
          <w:szCs w:val="26"/>
          <w:lang w:eastAsia="en-US"/>
        </w:rPr>
        <w:t xml:space="preserve"> исходными данными для расчёта</w:t>
      </w:r>
      <w:r w:rsidRPr="004E1C39">
        <w:rPr>
          <w:rFonts w:eastAsia="Calibri"/>
          <w:b/>
          <w:sz w:val="26"/>
          <w:szCs w:val="26"/>
          <w:lang w:eastAsia="en-US"/>
        </w:rPr>
        <w:t xml:space="preserve"> </w:t>
      </w:r>
      <w:r w:rsidR="003F44EC" w:rsidRPr="004E1C39">
        <w:rPr>
          <w:rFonts w:eastAsia="Calibri"/>
          <w:b/>
          <w:sz w:val="26"/>
          <w:szCs w:val="26"/>
          <w:lang w:eastAsia="en-US"/>
        </w:rPr>
        <w:t>поправочного</w:t>
      </w:r>
      <w:r w:rsidRPr="004E1C39">
        <w:rPr>
          <w:rFonts w:eastAsia="Calibri"/>
          <w:b/>
          <w:sz w:val="26"/>
          <w:szCs w:val="26"/>
          <w:lang w:eastAsia="en-US"/>
        </w:rPr>
        <w:t xml:space="preserve"> коэффициента </w:t>
      </w:r>
    </w:p>
    <w:p w:rsidR="00611F51" w:rsidRDefault="00611F51" w:rsidP="00611F51">
      <w:pPr>
        <w:autoSpaceDE w:val="0"/>
        <w:autoSpaceDN w:val="0"/>
        <w:adjustRightInd w:val="0"/>
        <w:ind w:left="360"/>
        <w:jc w:val="both"/>
        <w:rPr>
          <w:rFonts w:eastAsia="Calibri"/>
          <w:szCs w:val="24"/>
          <w:lang w:eastAsia="en-US"/>
        </w:rPr>
      </w:pPr>
    </w:p>
    <w:p w:rsidR="003636A7" w:rsidRPr="00C95B28" w:rsidRDefault="003636A7" w:rsidP="00611F51">
      <w:pPr>
        <w:autoSpaceDE w:val="0"/>
        <w:autoSpaceDN w:val="0"/>
        <w:adjustRightInd w:val="0"/>
        <w:ind w:left="360"/>
        <w:jc w:val="both"/>
        <w:rPr>
          <w:rFonts w:eastAsia="Calibri"/>
          <w:szCs w:val="24"/>
          <w:lang w:eastAsia="en-US"/>
        </w:rPr>
      </w:pPr>
    </w:p>
    <w:tbl>
      <w:tblPr>
        <w:tblW w:w="984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3"/>
        <w:gridCol w:w="1701"/>
        <w:gridCol w:w="1417"/>
        <w:gridCol w:w="1559"/>
        <w:gridCol w:w="1418"/>
        <w:gridCol w:w="1425"/>
        <w:gridCol w:w="1835"/>
      </w:tblGrid>
      <w:tr w:rsidR="00EF034A" w:rsidRPr="00C95B28" w:rsidTr="00EF034A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4A" w:rsidRPr="00C95B28" w:rsidRDefault="00EF034A" w:rsidP="00EC1F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4A" w:rsidRDefault="00EF034A" w:rsidP="00EC1F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EF034A" w:rsidRDefault="00EF034A" w:rsidP="00EC1F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Ключевой показатель</w:t>
            </w:r>
          </w:p>
          <w:p w:rsidR="00EF034A" w:rsidRPr="00C95B28" w:rsidRDefault="00EF034A" w:rsidP="00EC1F8D">
            <w:pPr>
              <w:autoSpaceDE w:val="0"/>
              <w:autoSpaceDN w:val="0"/>
              <w:adjustRightInd w:val="0"/>
              <w:jc w:val="center"/>
              <w:rPr>
                <w:spacing w:val="2"/>
                <w:szCs w:val="22"/>
              </w:rPr>
            </w:pPr>
            <w:r w:rsidRPr="00C95B2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4A" w:rsidRPr="00C95B28" w:rsidRDefault="00EF034A" w:rsidP="00EC1F8D">
            <w:pPr>
              <w:autoSpaceDE w:val="0"/>
              <w:autoSpaceDN w:val="0"/>
              <w:adjustRightInd w:val="0"/>
              <w:ind w:left="-55"/>
              <w:jc w:val="center"/>
              <w:rPr>
                <w:spacing w:val="2"/>
                <w:szCs w:val="22"/>
              </w:rPr>
            </w:pPr>
            <w:r w:rsidRPr="00C95B28">
              <w:rPr>
                <w:spacing w:val="2"/>
                <w:sz w:val="22"/>
                <w:szCs w:val="22"/>
              </w:rPr>
              <w:t xml:space="preserve">Вес </w:t>
            </w:r>
          </w:p>
          <w:p w:rsidR="00EF034A" w:rsidRDefault="00EF034A" w:rsidP="00EC1F8D">
            <w:pPr>
              <w:autoSpaceDE w:val="0"/>
              <w:autoSpaceDN w:val="0"/>
              <w:adjustRightInd w:val="0"/>
              <w:ind w:left="-55"/>
              <w:jc w:val="center"/>
              <w:rPr>
                <w:spacing w:val="2"/>
                <w:szCs w:val="22"/>
              </w:rPr>
            </w:pPr>
            <w:r w:rsidRPr="00C95B28">
              <w:rPr>
                <w:spacing w:val="2"/>
                <w:sz w:val="22"/>
                <w:szCs w:val="22"/>
              </w:rPr>
              <w:t>показателя  (значимость)</w:t>
            </w:r>
          </w:p>
          <w:p w:rsidR="00EF034A" w:rsidRPr="00C95B28" w:rsidRDefault="00EF034A" w:rsidP="00EC1F8D">
            <w:pPr>
              <w:autoSpaceDE w:val="0"/>
              <w:autoSpaceDN w:val="0"/>
              <w:adjustRightInd w:val="0"/>
              <w:ind w:left="-55"/>
              <w:jc w:val="center"/>
              <w:rPr>
                <w:spacing w:val="2"/>
                <w:szCs w:val="22"/>
              </w:rPr>
            </w:pPr>
            <w:r>
              <w:rPr>
                <w:spacing w:val="2"/>
                <w:sz w:val="22"/>
                <w:szCs w:val="22"/>
              </w:rPr>
              <w:t>(</w:t>
            </w:r>
            <w:proofErr w:type="spellStart"/>
            <w:r>
              <w:rPr>
                <w:spacing w:val="2"/>
                <w:sz w:val="22"/>
                <w:szCs w:val="22"/>
              </w:rPr>
              <w:t>Вп</w:t>
            </w:r>
            <w:proofErr w:type="spellEnd"/>
            <w:r>
              <w:rPr>
                <w:spacing w:val="2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4A" w:rsidRPr="00C95B28" w:rsidRDefault="00EF034A" w:rsidP="00EC1F8D">
            <w:pPr>
              <w:autoSpaceDE w:val="0"/>
              <w:autoSpaceDN w:val="0"/>
              <w:adjustRightInd w:val="0"/>
              <w:jc w:val="center"/>
              <w:rPr>
                <w:spacing w:val="2"/>
                <w:szCs w:val="22"/>
              </w:rPr>
            </w:pPr>
            <w:r w:rsidRPr="00C95B28">
              <w:rPr>
                <w:spacing w:val="2"/>
                <w:sz w:val="22"/>
                <w:szCs w:val="22"/>
              </w:rPr>
              <w:t>Минимально допустимое значение сумм</w:t>
            </w:r>
            <w:r>
              <w:rPr>
                <w:spacing w:val="2"/>
                <w:sz w:val="22"/>
                <w:szCs w:val="22"/>
              </w:rPr>
              <w:t>ы</w:t>
            </w:r>
            <w:r w:rsidRPr="00C95B28">
              <w:rPr>
                <w:spacing w:val="2"/>
                <w:sz w:val="22"/>
                <w:szCs w:val="22"/>
              </w:rPr>
              <w:t xml:space="preserve"> </w:t>
            </w:r>
            <w:r w:rsidRPr="00C95B28">
              <w:rPr>
                <w:sz w:val="22"/>
                <w:szCs w:val="22"/>
              </w:rPr>
              <w:t xml:space="preserve">призовых </w:t>
            </w:r>
            <w:r w:rsidRPr="00C95B28">
              <w:rPr>
                <w:spacing w:val="2"/>
                <w:sz w:val="22"/>
                <w:szCs w:val="22"/>
              </w:rPr>
              <w:t>мест в рейтинге по направлению деятельности структурного подразделения  (</w:t>
            </w:r>
            <w:proofErr w:type="spellStart"/>
            <w:r>
              <w:rPr>
                <w:spacing w:val="2"/>
                <w:sz w:val="22"/>
                <w:szCs w:val="22"/>
              </w:rPr>
              <w:t>Мз</w:t>
            </w:r>
            <w:proofErr w:type="spellEnd"/>
            <w:r w:rsidRPr="00C95B28">
              <w:rPr>
                <w:spacing w:val="2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4A" w:rsidRPr="00C95B28" w:rsidRDefault="00EF034A" w:rsidP="00EC1F8D">
            <w:pPr>
              <w:autoSpaceDE w:val="0"/>
              <w:autoSpaceDN w:val="0"/>
              <w:adjustRightInd w:val="0"/>
              <w:jc w:val="center"/>
              <w:rPr>
                <w:spacing w:val="2"/>
                <w:szCs w:val="22"/>
              </w:rPr>
            </w:pPr>
            <w:r w:rsidRPr="00C95B28">
              <w:rPr>
                <w:spacing w:val="2"/>
                <w:sz w:val="22"/>
                <w:szCs w:val="22"/>
              </w:rPr>
              <w:t>Целевое значение сумм</w:t>
            </w:r>
            <w:r>
              <w:rPr>
                <w:spacing w:val="2"/>
                <w:sz w:val="22"/>
                <w:szCs w:val="22"/>
              </w:rPr>
              <w:t>ы</w:t>
            </w:r>
            <w:r w:rsidRPr="00C95B28">
              <w:rPr>
                <w:spacing w:val="2"/>
                <w:sz w:val="22"/>
                <w:szCs w:val="22"/>
              </w:rPr>
              <w:t xml:space="preserve"> </w:t>
            </w:r>
            <w:r w:rsidRPr="00C95B28">
              <w:rPr>
                <w:sz w:val="22"/>
                <w:szCs w:val="22"/>
              </w:rPr>
              <w:t xml:space="preserve">призовых </w:t>
            </w:r>
            <w:r w:rsidRPr="00C95B28">
              <w:rPr>
                <w:spacing w:val="2"/>
                <w:sz w:val="22"/>
                <w:szCs w:val="22"/>
              </w:rPr>
              <w:t>мест в рейтинге по направлению деятельности структурного подразделения  (</w:t>
            </w:r>
            <w:proofErr w:type="spellStart"/>
            <w:r>
              <w:rPr>
                <w:spacing w:val="2"/>
                <w:sz w:val="22"/>
                <w:szCs w:val="22"/>
              </w:rPr>
              <w:t>Цз</w:t>
            </w:r>
            <w:proofErr w:type="spellEnd"/>
            <w:r w:rsidRPr="00C95B28">
              <w:rPr>
                <w:spacing w:val="2"/>
                <w:sz w:val="22"/>
                <w:szCs w:val="22"/>
              </w:rPr>
              <w:t>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4A" w:rsidRPr="00C95B28" w:rsidRDefault="00EF034A" w:rsidP="00EC1F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eastAsia="en-US"/>
              </w:rPr>
            </w:pPr>
            <w:r w:rsidRPr="00C95B28">
              <w:rPr>
                <w:rFonts w:eastAsia="Calibri"/>
                <w:sz w:val="22"/>
                <w:szCs w:val="22"/>
                <w:lang w:eastAsia="en-US"/>
              </w:rPr>
              <w:t>Фактическое значение</w:t>
            </w:r>
            <w:r w:rsidRPr="00C95B28">
              <w:rPr>
                <w:spacing w:val="2"/>
                <w:sz w:val="22"/>
                <w:szCs w:val="22"/>
              </w:rPr>
              <w:t xml:space="preserve"> сумм</w:t>
            </w:r>
            <w:r>
              <w:rPr>
                <w:spacing w:val="2"/>
                <w:sz w:val="22"/>
                <w:szCs w:val="22"/>
              </w:rPr>
              <w:t>ы</w:t>
            </w:r>
            <w:r w:rsidRPr="00C95B28">
              <w:rPr>
                <w:spacing w:val="2"/>
                <w:sz w:val="22"/>
                <w:szCs w:val="22"/>
              </w:rPr>
              <w:t xml:space="preserve"> </w:t>
            </w:r>
            <w:r w:rsidRPr="00C95B28">
              <w:rPr>
                <w:sz w:val="22"/>
                <w:szCs w:val="22"/>
              </w:rPr>
              <w:t xml:space="preserve">призовых </w:t>
            </w:r>
            <w:r w:rsidRPr="00C95B28">
              <w:rPr>
                <w:spacing w:val="2"/>
                <w:sz w:val="22"/>
                <w:szCs w:val="22"/>
              </w:rPr>
              <w:t>мест в рейтинге по направлению деятельности структурного подразделения  (</w:t>
            </w:r>
            <w:proofErr w:type="spellStart"/>
            <w:r>
              <w:rPr>
                <w:spacing w:val="2"/>
                <w:sz w:val="22"/>
                <w:szCs w:val="22"/>
              </w:rPr>
              <w:t>Фз</w:t>
            </w:r>
            <w:proofErr w:type="spellEnd"/>
            <w:r w:rsidRPr="00C95B28">
              <w:rPr>
                <w:spacing w:val="2"/>
                <w:sz w:val="22"/>
                <w:szCs w:val="22"/>
              </w:rPr>
              <w:t>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4A" w:rsidRPr="00C95B28" w:rsidRDefault="00EF034A" w:rsidP="00EC1F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eastAsia="en-US"/>
              </w:rPr>
            </w:pPr>
            <w:r w:rsidRPr="00C95B28">
              <w:rPr>
                <w:rFonts w:eastAsia="Calibri"/>
                <w:sz w:val="22"/>
                <w:szCs w:val="22"/>
                <w:lang w:eastAsia="en-US"/>
              </w:rPr>
              <w:t>Коэффициент результативности</w:t>
            </w:r>
            <w:r w:rsidRPr="00C95B28">
              <w:rPr>
                <w:spacing w:val="2"/>
                <w:sz w:val="22"/>
                <w:szCs w:val="22"/>
              </w:rPr>
              <w:t xml:space="preserve"> структурного подразделения</w:t>
            </w:r>
            <w:r w:rsidRPr="00C95B28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C95B28">
              <w:rPr>
                <w:rFonts w:eastAsia="Calibri"/>
                <w:sz w:val="22"/>
                <w:szCs w:val="22"/>
                <w:lang w:eastAsia="en-US"/>
              </w:rPr>
              <w:t>Кр</w:t>
            </w:r>
            <w:proofErr w:type="spellEnd"/>
            <w:r w:rsidRPr="00C95B28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611F51" w:rsidRPr="00A74856" w:rsidTr="00EF034A">
        <w:trPr>
          <w:trHeight w:val="6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51" w:rsidRPr="00A74856" w:rsidRDefault="00611F51" w:rsidP="00EC1F8D">
            <w:pPr>
              <w:autoSpaceDE w:val="0"/>
              <w:autoSpaceDN w:val="0"/>
              <w:adjustRightInd w:val="0"/>
              <w:jc w:val="center"/>
              <w:rPr>
                <w:spacing w:val="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51" w:rsidRPr="00A74856" w:rsidRDefault="00611F51" w:rsidP="00EC1F8D">
            <w:pPr>
              <w:autoSpaceDE w:val="0"/>
              <w:autoSpaceDN w:val="0"/>
              <w:adjustRightInd w:val="0"/>
              <w:jc w:val="center"/>
              <w:rPr>
                <w:spacing w:val="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51" w:rsidRPr="00A74856" w:rsidRDefault="00611F51" w:rsidP="00EC1F8D">
            <w:pPr>
              <w:autoSpaceDE w:val="0"/>
              <w:autoSpaceDN w:val="0"/>
              <w:adjustRightInd w:val="0"/>
              <w:ind w:left="164"/>
              <w:jc w:val="center"/>
              <w:rPr>
                <w:spacing w:val="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51" w:rsidRPr="00A74856" w:rsidRDefault="00611F51" w:rsidP="00EC1F8D">
            <w:pPr>
              <w:autoSpaceDE w:val="0"/>
              <w:autoSpaceDN w:val="0"/>
              <w:adjustRightInd w:val="0"/>
              <w:ind w:left="164"/>
              <w:jc w:val="center"/>
              <w:rPr>
                <w:spacing w:val="2"/>
                <w:szCs w:val="22"/>
              </w:rPr>
            </w:pPr>
            <w:r>
              <w:rPr>
                <w:spacing w:val="2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51" w:rsidRPr="00A74856" w:rsidRDefault="00611F51" w:rsidP="00EC1F8D">
            <w:pPr>
              <w:autoSpaceDE w:val="0"/>
              <w:autoSpaceDN w:val="0"/>
              <w:adjustRightInd w:val="0"/>
              <w:ind w:left="164"/>
              <w:jc w:val="center"/>
              <w:rPr>
                <w:spacing w:val="2"/>
                <w:szCs w:val="22"/>
              </w:rPr>
            </w:pPr>
            <w:r>
              <w:rPr>
                <w:spacing w:val="2"/>
                <w:sz w:val="22"/>
                <w:szCs w:val="22"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51" w:rsidRPr="00A74856" w:rsidRDefault="00611F51" w:rsidP="00EC1F8D">
            <w:pPr>
              <w:autoSpaceDE w:val="0"/>
              <w:autoSpaceDN w:val="0"/>
              <w:adjustRightInd w:val="0"/>
              <w:jc w:val="center"/>
              <w:rPr>
                <w:spacing w:val="2"/>
                <w:szCs w:val="22"/>
              </w:rPr>
            </w:pPr>
            <w:r>
              <w:rPr>
                <w:spacing w:val="2"/>
                <w:sz w:val="22"/>
                <w:szCs w:val="22"/>
              </w:rPr>
              <w:t>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51" w:rsidRPr="00A74856" w:rsidRDefault="00611F51" w:rsidP="00EC1F8D">
            <w:pPr>
              <w:autoSpaceDE w:val="0"/>
              <w:autoSpaceDN w:val="0"/>
              <w:adjustRightInd w:val="0"/>
              <w:jc w:val="center"/>
              <w:rPr>
                <w:spacing w:val="2"/>
                <w:szCs w:val="22"/>
              </w:rPr>
            </w:pPr>
            <w:r>
              <w:rPr>
                <w:spacing w:val="2"/>
                <w:sz w:val="22"/>
                <w:szCs w:val="22"/>
              </w:rPr>
              <w:t>7</w:t>
            </w:r>
          </w:p>
        </w:tc>
      </w:tr>
      <w:tr w:rsidR="00611F51" w:rsidRPr="00C95B28" w:rsidTr="00EF034A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51" w:rsidRPr="00C95B28" w:rsidRDefault="00611F51" w:rsidP="00EC1F8D">
            <w:pPr>
              <w:autoSpaceDE w:val="0"/>
              <w:autoSpaceDN w:val="0"/>
              <w:adjustRightInd w:val="0"/>
              <w:jc w:val="center"/>
              <w:rPr>
                <w:spacing w:val="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8C" w:rsidRPr="00C95B28" w:rsidRDefault="0014688C" w:rsidP="0014688C">
            <w:pPr>
              <w:autoSpaceDE w:val="0"/>
              <w:autoSpaceDN w:val="0"/>
              <w:adjustRightInd w:val="0"/>
              <w:jc w:val="center"/>
              <w:rPr>
                <w:spacing w:val="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Среднее </w:t>
            </w:r>
            <w:r w:rsidRPr="00C95B28">
              <w:rPr>
                <w:rFonts w:eastAsia="Calibri"/>
                <w:sz w:val="22"/>
                <w:szCs w:val="22"/>
                <w:lang w:eastAsia="en-US"/>
              </w:rPr>
              <w:t>значение</w:t>
            </w:r>
            <w:r w:rsidRPr="00C95B28">
              <w:rPr>
                <w:spacing w:val="2"/>
                <w:sz w:val="22"/>
                <w:szCs w:val="22"/>
              </w:rPr>
              <w:t xml:space="preserve"> сумм</w:t>
            </w:r>
            <w:r>
              <w:rPr>
                <w:spacing w:val="2"/>
                <w:sz w:val="22"/>
                <w:szCs w:val="22"/>
              </w:rPr>
              <w:t>ы</w:t>
            </w:r>
            <w:r w:rsidRPr="00C95B28">
              <w:rPr>
                <w:spacing w:val="2"/>
                <w:sz w:val="22"/>
                <w:szCs w:val="22"/>
              </w:rPr>
              <w:t xml:space="preserve"> </w:t>
            </w:r>
            <w:r w:rsidRPr="00C95B28">
              <w:rPr>
                <w:sz w:val="22"/>
                <w:szCs w:val="22"/>
              </w:rPr>
              <w:t xml:space="preserve">призовых </w:t>
            </w:r>
            <w:r w:rsidRPr="00C95B28">
              <w:rPr>
                <w:spacing w:val="2"/>
                <w:sz w:val="22"/>
                <w:szCs w:val="22"/>
              </w:rPr>
              <w:t xml:space="preserve">мест </w:t>
            </w:r>
            <w:proofErr w:type="gramStart"/>
            <w:r w:rsidRPr="00C95B28">
              <w:rPr>
                <w:spacing w:val="2"/>
                <w:sz w:val="22"/>
                <w:szCs w:val="22"/>
              </w:rPr>
              <w:t>в</w:t>
            </w:r>
            <w:proofErr w:type="gramEnd"/>
            <w:r w:rsidRPr="00C95B28">
              <w:rPr>
                <w:spacing w:val="2"/>
                <w:sz w:val="22"/>
                <w:szCs w:val="22"/>
              </w:rPr>
              <w:t xml:space="preserve"> </w:t>
            </w:r>
          </w:p>
          <w:p w:rsidR="00611F51" w:rsidRPr="00C95B28" w:rsidRDefault="0014688C" w:rsidP="0014688C">
            <w:pPr>
              <w:autoSpaceDE w:val="0"/>
              <w:autoSpaceDN w:val="0"/>
              <w:adjustRightInd w:val="0"/>
              <w:jc w:val="center"/>
              <w:rPr>
                <w:spacing w:val="2"/>
                <w:szCs w:val="22"/>
              </w:rPr>
            </w:pPr>
            <w:proofErr w:type="gramStart"/>
            <w:r w:rsidRPr="00C95B28">
              <w:rPr>
                <w:spacing w:val="2"/>
                <w:sz w:val="22"/>
                <w:szCs w:val="22"/>
              </w:rPr>
              <w:t>рейтинге</w:t>
            </w:r>
            <w:proofErr w:type="gramEnd"/>
            <w:r w:rsidRPr="00C95B28">
              <w:rPr>
                <w:spacing w:val="2"/>
                <w:sz w:val="22"/>
                <w:szCs w:val="22"/>
              </w:rPr>
              <w:t xml:space="preserve"> по направлению деятельности структурного подразделения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51" w:rsidRPr="00C95B28" w:rsidRDefault="00AF4B2F" w:rsidP="00AF4B2F">
            <w:pPr>
              <w:autoSpaceDE w:val="0"/>
              <w:autoSpaceDN w:val="0"/>
              <w:adjustRightInd w:val="0"/>
              <w:ind w:left="164"/>
              <w:jc w:val="center"/>
              <w:rPr>
                <w:spacing w:val="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51" w:rsidRPr="00C95B28" w:rsidRDefault="00611F51" w:rsidP="00EC1F8D">
            <w:pPr>
              <w:autoSpaceDE w:val="0"/>
              <w:autoSpaceDN w:val="0"/>
              <w:adjustRightInd w:val="0"/>
              <w:ind w:left="164"/>
              <w:jc w:val="center"/>
              <w:rPr>
                <w:spacing w:val="2"/>
                <w:szCs w:val="22"/>
              </w:rPr>
            </w:pPr>
            <w:r w:rsidRPr="00C95B28">
              <w:rPr>
                <w:spacing w:val="2"/>
                <w:sz w:val="22"/>
                <w:szCs w:val="22"/>
              </w:rPr>
              <w:t>3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51" w:rsidRPr="00C95B28" w:rsidRDefault="00611F51" w:rsidP="00EC1F8D">
            <w:pPr>
              <w:autoSpaceDE w:val="0"/>
              <w:autoSpaceDN w:val="0"/>
              <w:adjustRightInd w:val="0"/>
              <w:ind w:left="164"/>
              <w:jc w:val="center"/>
              <w:rPr>
                <w:spacing w:val="2"/>
                <w:szCs w:val="22"/>
              </w:rPr>
            </w:pPr>
            <w:r w:rsidRPr="00C95B28">
              <w:rPr>
                <w:spacing w:val="2"/>
                <w:sz w:val="22"/>
                <w:szCs w:val="22"/>
              </w:rPr>
              <w:t>1 место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53" w:rsidRPr="005E3FD9" w:rsidRDefault="009D6053" w:rsidP="009D6053">
            <w:pPr>
              <w:autoSpaceDE w:val="0"/>
              <w:autoSpaceDN w:val="0"/>
              <w:adjustRightInd w:val="0"/>
              <w:jc w:val="center"/>
              <w:rPr>
                <w:b/>
                <w:i/>
                <w:spacing w:val="2"/>
                <w:szCs w:val="24"/>
              </w:rPr>
            </w:pPr>
            <w:r w:rsidRPr="005E3FD9">
              <w:rPr>
                <w:b/>
                <w:i/>
                <w:spacing w:val="2"/>
                <w:szCs w:val="24"/>
              </w:rPr>
              <w:t>Пример</w:t>
            </w:r>
            <w:r w:rsidR="004064B5" w:rsidRPr="005E3FD9">
              <w:rPr>
                <w:b/>
                <w:i/>
                <w:spacing w:val="2"/>
                <w:szCs w:val="24"/>
              </w:rPr>
              <w:t xml:space="preserve"> 1</w:t>
            </w:r>
            <w:r w:rsidRPr="005E3FD9">
              <w:rPr>
                <w:b/>
                <w:i/>
                <w:spacing w:val="2"/>
                <w:szCs w:val="24"/>
              </w:rPr>
              <w:t xml:space="preserve">: </w:t>
            </w:r>
          </w:p>
          <w:p w:rsidR="009D6053" w:rsidRPr="005E3FD9" w:rsidRDefault="004064B5" w:rsidP="009D6053">
            <w:pPr>
              <w:autoSpaceDE w:val="0"/>
              <w:autoSpaceDN w:val="0"/>
              <w:adjustRightInd w:val="0"/>
              <w:jc w:val="center"/>
              <w:rPr>
                <w:i/>
                <w:spacing w:val="2"/>
                <w:szCs w:val="24"/>
              </w:rPr>
            </w:pPr>
            <w:r w:rsidRPr="005E3FD9">
              <w:rPr>
                <w:i/>
                <w:spacing w:val="2"/>
                <w:szCs w:val="24"/>
              </w:rPr>
              <w:t>1</w:t>
            </w:r>
            <w:r w:rsidR="009D6053" w:rsidRPr="005E3FD9">
              <w:rPr>
                <w:i/>
                <w:spacing w:val="2"/>
                <w:szCs w:val="24"/>
              </w:rPr>
              <w:t xml:space="preserve"> место</w:t>
            </w:r>
          </w:p>
          <w:p w:rsidR="004064B5" w:rsidRPr="005E3FD9" w:rsidRDefault="004064B5" w:rsidP="009D6053">
            <w:pPr>
              <w:autoSpaceDE w:val="0"/>
              <w:autoSpaceDN w:val="0"/>
              <w:adjustRightInd w:val="0"/>
              <w:jc w:val="center"/>
              <w:rPr>
                <w:b/>
                <w:i/>
                <w:spacing w:val="2"/>
                <w:szCs w:val="24"/>
              </w:rPr>
            </w:pPr>
          </w:p>
          <w:p w:rsidR="004064B5" w:rsidRPr="005E3FD9" w:rsidRDefault="004064B5" w:rsidP="004064B5">
            <w:pPr>
              <w:autoSpaceDE w:val="0"/>
              <w:autoSpaceDN w:val="0"/>
              <w:adjustRightInd w:val="0"/>
              <w:jc w:val="center"/>
              <w:rPr>
                <w:b/>
                <w:i/>
                <w:spacing w:val="2"/>
                <w:szCs w:val="24"/>
              </w:rPr>
            </w:pPr>
            <w:r w:rsidRPr="005E3FD9">
              <w:rPr>
                <w:b/>
                <w:i/>
                <w:spacing w:val="2"/>
                <w:szCs w:val="24"/>
              </w:rPr>
              <w:t xml:space="preserve">Пример 2: </w:t>
            </w:r>
          </w:p>
          <w:p w:rsidR="004064B5" w:rsidRPr="005E3FD9" w:rsidRDefault="004064B5" w:rsidP="004064B5">
            <w:pPr>
              <w:autoSpaceDE w:val="0"/>
              <w:autoSpaceDN w:val="0"/>
              <w:adjustRightInd w:val="0"/>
              <w:jc w:val="center"/>
              <w:rPr>
                <w:i/>
                <w:spacing w:val="2"/>
                <w:szCs w:val="24"/>
              </w:rPr>
            </w:pPr>
            <w:r w:rsidRPr="005E3FD9">
              <w:rPr>
                <w:i/>
                <w:spacing w:val="2"/>
                <w:szCs w:val="24"/>
              </w:rPr>
              <w:t>2 место</w:t>
            </w:r>
          </w:p>
          <w:p w:rsidR="009D6053" w:rsidRPr="005E3FD9" w:rsidRDefault="009D6053" w:rsidP="009D6053">
            <w:pPr>
              <w:autoSpaceDE w:val="0"/>
              <w:autoSpaceDN w:val="0"/>
              <w:adjustRightInd w:val="0"/>
              <w:jc w:val="center"/>
              <w:rPr>
                <w:b/>
                <w:i/>
                <w:spacing w:val="2"/>
                <w:szCs w:val="24"/>
              </w:rPr>
            </w:pPr>
          </w:p>
          <w:p w:rsidR="004064B5" w:rsidRPr="005E3FD9" w:rsidRDefault="004064B5" w:rsidP="004064B5">
            <w:pPr>
              <w:autoSpaceDE w:val="0"/>
              <w:autoSpaceDN w:val="0"/>
              <w:adjustRightInd w:val="0"/>
              <w:jc w:val="center"/>
              <w:rPr>
                <w:b/>
                <w:i/>
                <w:spacing w:val="2"/>
                <w:szCs w:val="24"/>
              </w:rPr>
            </w:pPr>
            <w:r w:rsidRPr="005E3FD9">
              <w:rPr>
                <w:b/>
                <w:i/>
                <w:spacing w:val="2"/>
                <w:szCs w:val="24"/>
              </w:rPr>
              <w:t>Пример</w:t>
            </w:r>
            <w:r w:rsidR="00960295" w:rsidRPr="005E3FD9">
              <w:rPr>
                <w:b/>
                <w:i/>
                <w:spacing w:val="2"/>
                <w:szCs w:val="24"/>
              </w:rPr>
              <w:t xml:space="preserve"> </w:t>
            </w:r>
            <w:r w:rsidRPr="005E3FD9">
              <w:rPr>
                <w:b/>
                <w:i/>
                <w:spacing w:val="2"/>
                <w:szCs w:val="24"/>
              </w:rPr>
              <w:t xml:space="preserve">3: </w:t>
            </w:r>
          </w:p>
          <w:p w:rsidR="009D6053" w:rsidRDefault="004064B5" w:rsidP="003F44EC">
            <w:pPr>
              <w:autoSpaceDE w:val="0"/>
              <w:autoSpaceDN w:val="0"/>
              <w:adjustRightInd w:val="0"/>
              <w:jc w:val="center"/>
              <w:rPr>
                <w:i/>
                <w:spacing w:val="2"/>
                <w:szCs w:val="24"/>
              </w:rPr>
            </w:pPr>
            <w:r w:rsidRPr="005E3FD9">
              <w:rPr>
                <w:i/>
                <w:spacing w:val="2"/>
                <w:szCs w:val="24"/>
              </w:rPr>
              <w:t>3 место</w:t>
            </w:r>
          </w:p>
          <w:p w:rsidR="00077FA9" w:rsidRPr="005E3FD9" w:rsidRDefault="00077FA9" w:rsidP="003F44E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Cs w:val="24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EC1F8D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Cs w:val="24"/>
                <w:lang w:eastAsia="en-US"/>
              </w:rPr>
            </w:pPr>
          </w:p>
          <w:p w:rsidR="009E1797" w:rsidRPr="005E3FD9" w:rsidRDefault="007A32F1" w:rsidP="00EC1F8D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Cs w:val="24"/>
                <w:lang w:eastAsia="en-US"/>
              </w:rPr>
            </w:pPr>
            <w:r>
              <w:rPr>
                <w:rFonts w:eastAsia="Calibri"/>
                <w:i/>
                <w:szCs w:val="24"/>
                <w:lang w:eastAsia="en-US"/>
              </w:rPr>
              <w:t>1</w:t>
            </w:r>
          </w:p>
          <w:p w:rsidR="005B304C" w:rsidRPr="005E3FD9" w:rsidRDefault="005B304C" w:rsidP="009D6053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Cs w:val="24"/>
                <w:lang w:eastAsia="en-US"/>
              </w:rPr>
            </w:pPr>
          </w:p>
          <w:p w:rsidR="004064B5" w:rsidRPr="005E3FD9" w:rsidRDefault="004064B5" w:rsidP="009D6053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Cs w:val="24"/>
                <w:lang w:eastAsia="en-US"/>
              </w:rPr>
            </w:pPr>
          </w:p>
          <w:p w:rsidR="009D6053" w:rsidRPr="005E3FD9" w:rsidRDefault="007A32F1" w:rsidP="009D6053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Cs w:val="24"/>
                <w:lang w:eastAsia="en-US"/>
              </w:rPr>
            </w:pPr>
            <w:r>
              <w:rPr>
                <w:rFonts w:eastAsia="Calibri"/>
                <w:i/>
                <w:szCs w:val="24"/>
                <w:lang w:eastAsia="en-US"/>
              </w:rPr>
              <w:t>0,5</w:t>
            </w:r>
          </w:p>
          <w:p w:rsidR="009D6053" w:rsidRPr="005E3FD9" w:rsidRDefault="009D6053" w:rsidP="009D6053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Cs w:val="24"/>
                <w:lang w:eastAsia="en-US"/>
              </w:rPr>
            </w:pPr>
          </w:p>
          <w:p w:rsidR="009E1797" w:rsidRPr="005E3FD9" w:rsidRDefault="009E1797" w:rsidP="009D6053">
            <w:pPr>
              <w:autoSpaceDE w:val="0"/>
              <w:autoSpaceDN w:val="0"/>
              <w:adjustRightInd w:val="0"/>
              <w:jc w:val="center"/>
              <w:rPr>
                <w:i/>
                <w:spacing w:val="2"/>
                <w:szCs w:val="24"/>
              </w:rPr>
            </w:pPr>
          </w:p>
          <w:p w:rsidR="009D6053" w:rsidRPr="005E3FD9" w:rsidRDefault="004064B5" w:rsidP="007A32F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Cs w:val="24"/>
                <w:lang w:eastAsia="en-US"/>
              </w:rPr>
            </w:pPr>
            <w:r w:rsidRPr="005E3FD9">
              <w:rPr>
                <w:rFonts w:eastAsia="Calibri"/>
                <w:i/>
                <w:szCs w:val="24"/>
                <w:lang w:eastAsia="en-US"/>
              </w:rPr>
              <w:t>0,</w:t>
            </w:r>
            <w:r w:rsidR="007A32F1">
              <w:rPr>
                <w:rFonts w:eastAsia="Calibri"/>
                <w:i/>
                <w:szCs w:val="24"/>
                <w:lang w:eastAsia="en-US"/>
              </w:rPr>
              <w:t>3</w:t>
            </w:r>
          </w:p>
        </w:tc>
      </w:tr>
    </w:tbl>
    <w:p w:rsidR="009D6053" w:rsidRDefault="009D6053" w:rsidP="003F5915">
      <w:pPr>
        <w:autoSpaceDE w:val="0"/>
        <w:autoSpaceDN w:val="0"/>
        <w:adjustRightInd w:val="0"/>
        <w:jc w:val="center"/>
        <w:rPr>
          <w:spacing w:val="2"/>
          <w:sz w:val="22"/>
          <w:szCs w:val="22"/>
        </w:rPr>
      </w:pPr>
    </w:p>
    <w:p w:rsidR="003636A7" w:rsidRDefault="003636A7" w:rsidP="009D6053">
      <w:pPr>
        <w:autoSpaceDE w:val="0"/>
        <w:autoSpaceDN w:val="0"/>
        <w:adjustRightInd w:val="0"/>
        <w:jc w:val="both"/>
        <w:rPr>
          <w:spacing w:val="2"/>
          <w:sz w:val="26"/>
          <w:szCs w:val="26"/>
        </w:rPr>
      </w:pPr>
    </w:p>
    <w:sectPr w:rsidR="003636A7" w:rsidSect="002557D8">
      <w:pgSz w:w="11906" w:h="16838"/>
      <w:pgMar w:top="851" w:right="851" w:bottom="851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691A"/>
    <w:multiLevelType w:val="hybridMultilevel"/>
    <w:tmpl w:val="D93C4F30"/>
    <w:lvl w:ilvl="0" w:tplc="6C42B5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E78BB"/>
    <w:multiLevelType w:val="hybridMultilevel"/>
    <w:tmpl w:val="EBC6D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E1F8B"/>
    <w:multiLevelType w:val="hybridMultilevel"/>
    <w:tmpl w:val="E33E7A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04C"/>
    <w:rsid w:val="0001517E"/>
    <w:rsid w:val="000253AD"/>
    <w:rsid w:val="00027175"/>
    <w:rsid w:val="00053358"/>
    <w:rsid w:val="00077FA9"/>
    <w:rsid w:val="00092F76"/>
    <w:rsid w:val="000B1BF4"/>
    <w:rsid w:val="000C519E"/>
    <w:rsid w:val="000E16D7"/>
    <w:rsid w:val="00117CCE"/>
    <w:rsid w:val="001331F2"/>
    <w:rsid w:val="00135B2A"/>
    <w:rsid w:val="0014688C"/>
    <w:rsid w:val="00174298"/>
    <w:rsid w:val="00180C5E"/>
    <w:rsid w:val="0018615A"/>
    <w:rsid w:val="00187448"/>
    <w:rsid w:val="001B218E"/>
    <w:rsid w:val="001B3738"/>
    <w:rsid w:val="001B7386"/>
    <w:rsid w:val="001E0E97"/>
    <w:rsid w:val="001E0ED6"/>
    <w:rsid w:val="001E1212"/>
    <w:rsid w:val="001E2184"/>
    <w:rsid w:val="001F228B"/>
    <w:rsid w:val="00203267"/>
    <w:rsid w:val="00232845"/>
    <w:rsid w:val="00237D23"/>
    <w:rsid w:val="00247A9F"/>
    <w:rsid w:val="002506C1"/>
    <w:rsid w:val="002557D8"/>
    <w:rsid w:val="00260C2C"/>
    <w:rsid w:val="00270778"/>
    <w:rsid w:val="00284916"/>
    <w:rsid w:val="002A3ACB"/>
    <w:rsid w:val="002B7D2D"/>
    <w:rsid w:val="002C5469"/>
    <w:rsid w:val="002C6F43"/>
    <w:rsid w:val="002F3309"/>
    <w:rsid w:val="00317A78"/>
    <w:rsid w:val="003636A7"/>
    <w:rsid w:val="0037229E"/>
    <w:rsid w:val="003A45FE"/>
    <w:rsid w:val="003D785D"/>
    <w:rsid w:val="003E5236"/>
    <w:rsid w:val="003F44EC"/>
    <w:rsid w:val="003F5915"/>
    <w:rsid w:val="00405669"/>
    <w:rsid w:val="004058F4"/>
    <w:rsid w:val="004064B5"/>
    <w:rsid w:val="0042174B"/>
    <w:rsid w:val="00430669"/>
    <w:rsid w:val="00435C05"/>
    <w:rsid w:val="004502FB"/>
    <w:rsid w:val="0048186D"/>
    <w:rsid w:val="0048404E"/>
    <w:rsid w:val="00486780"/>
    <w:rsid w:val="00494360"/>
    <w:rsid w:val="004965A4"/>
    <w:rsid w:val="004E1C39"/>
    <w:rsid w:val="004F6B37"/>
    <w:rsid w:val="005075F7"/>
    <w:rsid w:val="0053757F"/>
    <w:rsid w:val="0054099F"/>
    <w:rsid w:val="00542AE5"/>
    <w:rsid w:val="00557779"/>
    <w:rsid w:val="005902A0"/>
    <w:rsid w:val="005B304C"/>
    <w:rsid w:val="005B35DD"/>
    <w:rsid w:val="005E3FD9"/>
    <w:rsid w:val="005F0B11"/>
    <w:rsid w:val="006078B0"/>
    <w:rsid w:val="00611F51"/>
    <w:rsid w:val="00644EAE"/>
    <w:rsid w:val="00651CE6"/>
    <w:rsid w:val="006732AE"/>
    <w:rsid w:val="00683CBE"/>
    <w:rsid w:val="00685EF8"/>
    <w:rsid w:val="0068686F"/>
    <w:rsid w:val="006B3303"/>
    <w:rsid w:val="006B746F"/>
    <w:rsid w:val="006F3F65"/>
    <w:rsid w:val="006F46A1"/>
    <w:rsid w:val="00703F49"/>
    <w:rsid w:val="0072489E"/>
    <w:rsid w:val="007305A8"/>
    <w:rsid w:val="007324F1"/>
    <w:rsid w:val="00744645"/>
    <w:rsid w:val="0076139B"/>
    <w:rsid w:val="00766FEF"/>
    <w:rsid w:val="00777F84"/>
    <w:rsid w:val="00785330"/>
    <w:rsid w:val="007901E5"/>
    <w:rsid w:val="007A1F9A"/>
    <w:rsid w:val="007A2CFF"/>
    <w:rsid w:val="007A32F1"/>
    <w:rsid w:val="007A4EAC"/>
    <w:rsid w:val="007B7449"/>
    <w:rsid w:val="007C3BC7"/>
    <w:rsid w:val="007E204C"/>
    <w:rsid w:val="008100FD"/>
    <w:rsid w:val="00823411"/>
    <w:rsid w:val="00836CF1"/>
    <w:rsid w:val="00853350"/>
    <w:rsid w:val="00864B97"/>
    <w:rsid w:val="00875821"/>
    <w:rsid w:val="00880066"/>
    <w:rsid w:val="00880BDC"/>
    <w:rsid w:val="008B6063"/>
    <w:rsid w:val="008E42C2"/>
    <w:rsid w:val="008E4D94"/>
    <w:rsid w:val="008E5785"/>
    <w:rsid w:val="008E720E"/>
    <w:rsid w:val="00934245"/>
    <w:rsid w:val="009362C3"/>
    <w:rsid w:val="0093736B"/>
    <w:rsid w:val="00941309"/>
    <w:rsid w:val="009561C2"/>
    <w:rsid w:val="00960295"/>
    <w:rsid w:val="0096763D"/>
    <w:rsid w:val="00967A9B"/>
    <w:rsid w:val="00990A1B"/>
    <w:rsid w:val="009A7105"/>
    <w:rsid w:val="009B171C"/>
    <w:rsid w:val="009D6053"/>
    <w:rsid w:val="009E1797"/>
    <w:rsid w:val="009E2FE7"/>
    <w:rsid w:val="009E43D0"/>
    <w:rsid w:val="00A31F73"/>
    <w:rsid w:val="00A50934"/>
    <w:rsid w:val="00A52F18"/>
    <w:rsid w:val="00A70A90"/>
    <w:rsid w:val="00A74856"/>
    <w:rsid w:val="00AA6F9B"/>
    <w:rsid w:val="00AB040F"/>
    <w:rsid w:val="00AB218D"/>
    <w:rsid w:val="00AC5D97"/>
    <w:rsid w:val="00AD1EB2"/>
    <w:rsid w:val="00AF4B2F"/>
    <w:rsid w:val="00AF6984"/>
    <w:rsid w:val="00B87B7F"/>
    <w:rsid w:val="00B90DAC"/>
    <w:rsid w:val="00B9148B"/>
    <w:rsid w:val="00B97C66"/>
    <w:rsid w:val="00BC1964"/>
    <w:rsid w:val="00BC5436"/>
    <w:rsid w:val="00BD4E13"/>
    <w:rsid w:val="00BE42BC"/>
    <w:rsid w:val="00BE72AC"/>
    <w:rsid w:val="00BE7F3C"/>
    <w:rsid w:val="00BF5B5A"/>
    <w:rsid w:val="00C06CB7"/>
    <w:rsid w:val="00C1692C"/>
    <w:rsid w:val="00C237DA"/>
    <w:rsid w:val="00C7173B"/>
    <w:rsid w:val="00C83DBE"/>
    <w:rsid w:val="00C83E6E"/>
    <w:rsid w:val="00C84A82"/>
    <w:rsid w:val="00C9079B"/>
    <w:rsid w:val="00C954CA"/>
    <w:rsid w:val="00C95B28"/>
    <w:rsid w:val="00CD125A"/>
    <w:rsid w:val="00CE2368"/>
    <w:rsid w:val="00CE7132"/>
    <w:rsid w:val="00CF5A1B"/>
    <w:rsid w:val="00D10A45"/>
    <w:rsid w:val="00D10FA2"/>
    <w:rsid w:val="00D1286A"/>
    <w:rsid w:val="00D244AB"/>
    <w:rsid w:val="00D721C0"/>
    <w:rsid w:val="00D9300F"/>
    <w:rsid w:val="00D93A0B"/>
    <w:rsid w:val="00D96DB6"/>
    <w:rsid w:val="00DB0DF0"/>
    <w:rsid w:val="00DD6CFD"/>
    <w:rsid w:val="00DF0F7A"/>
    <w:rsid w:val="00E26CF4"/>
    <w:rsid w:val="00E44E35"/>
    <w:rsid w:val="00E50A5B"/>
    <w:rsid w:val="00E9384D"/>
    <w:rsid w:val="00EA58F7"/>
    <w:rsid w:val="00EB55C1"/>
    <w:rsid w:val="00EC1F8D"/>
    <w:rsid w:val="00EE1A7E"/>
    <w:rsid w:val="00EE74A2"/>
    <w:rsid w:val="00EF034A"/>
    <w:rsid w:val="00F00689"/>
    <w:rsid w:val="00F01278"/>
    <w:rsid w:val="00F267B6"/>
    <w:rsid w:val="00F35746"/>
    <w:rsid w:val="00F41D1F"/>
    <w:rsid w:val="00F46288"/>
    <w:rsid w:val="00F91C2C"/>
    <w:rsid w:val="00F95D98"/>
    <w:rsid w:val="00FB550E"/>
    <w:rsid w:val="00FC13F9"/>
    <w:rsid w:val="00FF0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204C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7E204C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7E204C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04C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20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E204C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053358"/>
    <w:pPr>
      <w:ind w:left="720"/>
      <w:contextualSpacing/>
    </w:pPr>
  </w:style>
  <w:style w:type="paragraph" w:styleId="a4">
    <w:name w:val="Body Text"/>
    <w:basedOn w:val="a"/>
    <w:link w:val="a5"/>
    <w:rsid w:val="009A7105"/>
    <w:pPr>
      <w:jc w:val="both"/>
    </w:pPr>
    <w:rPr>
      <w:sz w:val="26"/>
    </w:rPr>
  </w:style>
  <w:style w:type="character" w:customStyle="1" w:styleId="a5">
    <w:name w:val="Основной текст Знак"/>
    <w:basedOn w:val="a0"/>
    <w:link w:val="a4"/>
    <w:rsid w:val="009A710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9342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B35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DF2E6-17E5-4B26-9892-D89498A5B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6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marchenko_ua</cp:lastModifiedBy>
  <cp:revision>112</cp:revision>
  <cp:lastPrinted>2020-07-12T23:53:00Z</cp:lastPrinted>
  <dcterms:created xsi:type="dcterms:W3CDTF">2020-06-17T02:11:00Z</dcterms:created>
  <dcterms:modified xsi:type="dcterms:W3CDTF">2020-07-22T01:55:00Z</dcterms:modified>
</cp:coreProperties>
</file>