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CA7" w:rsidRPr="00004853" w:rsidRDefault="00644CA7" w:rsidP="00644CA7">
      <w:pPr>
        <w:spacing w:line="276" w:lineRule="auto"/>
        <w:rPr>
          <w:sz w:val="26"/>
          <w:szCs w:val="26"/>
        </w:rPr>
      </w:pPr>
      <w:r w:rsidRPr="00004853">
        <w:rPr>
          <w:color w:val="000000"/>
          <w:sz w:val="26"/>
          <w:szCs w:val="26"/>
        </w:rPr>
        <w:t xml:space="preserve">                      </w:t>
      </w:r>
      <w:r w:rsidRPr="00004853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  </w:t>
      </w:r>
      <w:r w:rsidRPr="00004853">
        <w:rPr>
          <w:sz w:val="26"/>
          <w:szCs w:val="26"/>
        </w:rPr>
        <w:t xml:space="preserve">                                          </w:t>
      </w:r>
    </w:p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</w:p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</w:p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</w:p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</w:p>
    <w:p w:rsidR="00644CA7" w:rsidRPr="00004853" w:rsidRDefault="00644CA7" w:rsidP="00644CA7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left:0;text-align:left;margin-left:216.75pt;margin-top:-60.6pt;width:94pt;height:130pt;z-index:251660288">
            <v:imagedata r:id="rId6" o:title=""/>
            <w10:anchorlock/>
          </v:shape>
          <o:OLEObject Type="Embed" ProgID="Word.Picture.8" ShapeID="_x0000_s1029" DrawAspect="Content" ObjectID="_1656511946" r:id="rId7"/>
        </w:pict>
      </w:r>
    </w:p>
    <w:p w:rsidR="00644CA7" w:rsidRPr="00BB26AC" w:rsidRDefault="00644CA7" w:rsidP="00644CA7">
      <w:pPr>
        <w:spacing w:line="276" w:lineRule="auto"/>
        <w:jc w:val="center"/>
        <w:rPr>
          <w:b/>
          <w:szCs w:val="28"/>
        </w:rPr>
      </w:pPr>
      <w:r w:rsidRPr="00BB26AC">
        <w:rPr>
          <w:b/>
          <w:szCs w:val="28"/>
        </w:rPr>
        <w:t xml:space="preserve">ДУМА   </w:t>
      </w:r>
    </w:p>
    <w:p w:rsidR="00644CA7" w:rsidRPr="00BB26AC" w:rsidRDefault="00644CA7" w:rsidP="00644CA7">
      <w:pPr>
        <w:pStyle w:val="a3"/>
        <w:spacing w:before="0" w:line="276" w:lineRule="auto"/>
        <w:rPr>
          <w:sz w:val="26"/>
          <w:szCs w:val="26"/>
        </w:rPr>
      </w:pPr>
      <w:r w:rsidRPr="00BB26AC">
        <w:rPr>
          <w:sz w:val="26"/>
          <w:szCs w:val="26"/>
        </w:rPr>
        <w:t xml:space="preserve">ГОРОДСКОГО ОКРУГА  </w:t>
      </w:r>
      <w:proofErr w:type="gramStart"/>
      <w:r w:rsidRPr="00BB26AC">
        <w:rPr>
          <w:sz w:val="26"/>
          <w:szCs w:val="26"/>
        </w:rPr>
        <w:t>СПАССК-ДАЛЬНИЙ</w:t>
      </w:r>
      <w:proofErr w:type="gramEnd"/>
    </w:p>
    <w:p w:rsidR="00644CA7" w:rsidRPr="00BB26AC" w:rsidRDefault="00644CA7" w:rsidP="00644CA7">
      <w:pPr>
        <w:spacing w:line="276" w:lineRule="auto"/>
        <w:jc w:val="center"/>
        <w:rPr>
          <w:b/>
          <w:sz w:val="26"/>
          <w:szCs w:val="26"/>
        </w:rPr>
      </w:pPr>
      <w:r w:rsidRPr="00BB26AC">
        <w:rPr>
          <w:b/>
          <w:sz w:val="26"/>
          <w:szCs w:val="26"/>
        </w:rPr>
        <w:t>ПРИМОРСКОГО КРАЯ</w:t>
      </w:r>
    </w:p>
    <w:p w:rsidR="00644CA7" w:rsidRPr="00004853" w:rsidRDefault="00644CA7" w:rsidP="00644CA7">
      <w:pPr>
        <w:spacing w:line="276" w:lineRule="auto"/>
        <w:jc w:val="center"/>
        <w:rPr>
          <w:b/>
          <w:sz w:val="26"/>
          <w:szCs w:val="26"/>
        </w:rPr>
      </w:pPr>
    </w:p>
    <w:p w:rsidR="00644CA7" w:rsidRPr="00A1539B" w:rsidRDefault="00644CA7" w:rsidP="00644CA7">
      <w:pPr>
        <w:spacing w:line="276" w:lineRule="auto"/>
        <w:jc w:val="center"/>
        <w:rPr>
          <w:b/>
          <w:szCs w:val="28"/>
        </w:rPr>
      </w:pPr>
      <w:proofErr w:type="gramStart"/>
      <w:r w:rsidRPr="00A1539B">
        <w:rPr>
          <w:b/>
          <w:szCs w:val="28"/>
        </w:rPr>
        <w:t>Р</w:t>
      </w:r>
      <w:proofErr w:type="gramEnd"/>
      <w:r w:rsidRPr="00A1539B">
        <w:rPr>
          <w:b/>
          <w:szCs w:val="28"/>
        </w:rPr>
        <w:t xml:space="preserve"> Е Ш Е Н И Е</w:t>
      </w:r>
    </w:p>
    <w:p w:rsidR="00644CA7" w:rsidRPr="00004853" w:rsidRDefault="00644CA7" w:rsidP="002B24DF">
      <w:pPr>
        <w:spacing w:line="276" w:lineRule="auto"/>
        <w:jc w:val="both"/>
        <w:rPr>
          <w:sz w:val="26"/>
          <w:szCs w:val="26"/>
        </w:rPr>
      </w:pPr>
    </w:p>
    <w:p w:rsidR="00A11753" w:rsidRPr="008A43C0" w:rsidRDefault="00A11753" w:rsidP="002B24D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внесении изменений в </w:t>
      </w:r>
      <w:r w:rsidR="0028613A" w:rsidRPr="008A43C0">
        <w:rPr>
          <w:b/>
          <w:sz w:val="26"/>
          <w:szCs w:val="26"/>
        </w:rPr>
        <w:t xml:space="preserve">решение Думы городского округа </w:t>
      </w:r>
      <w:proofErr w:type="spellStart"/>
      <w:proofErr w:type="gramStart"/>
      <w:r w:rsidR="0028613A" w:rsidRPr="008A43C0">
        <w:rPr>
          <w:b/>
          <w:sz w:val="26"/>
          <w:szCs w:val="26"/>
        </w:rPr>
        <w:t>Спасск-Дальний</w:t>
      </w:r>
      <w:proofErr w:type="spellEnd"/>
      <w:proofErr w:type="gramEnd"/>
      <w:r w:rsidR="0028613A" w:rsidRPr="008A43C0">
        <w:rPr>
          <w:b/>
          <w:sz w:val="26"/>
          <w:szCs w:val="26"/>
        </w:rPr>
        <w:t xml:space="preserve"> от 04 декабря 2018 года № 85-НПА</w:t>
      </w:r>
      <w:r w:rsidR="002B24DF">
        <w:rPr>
          <w:b/>
          <w:sz w:val="26"/>
          <w:szCs w:val="26"/>
        </w:rPr>
        <w:t xml:space="preserve"> </w:t>
      </w:r>
      <w:r w:rsidR="002B24DF" w:rsidRPr="002B24DF">
        <w:rPr>
          <w:rFonts w:eastAsiaTheme="minorHAnsi"/>
          <w:b/>
          <w:color w:val="392C69"/>
          <w:sz w:val="26"/>
          <w:szCs w:val="26"/>
          <w:lang w:eastAsia="en-US"/>
        </w:rPr>
        <w:t>«</w:t>
      </w:r>
      <w:r w:rsidR="002B24DF" w:rsidRPr="002B24DF">
        <w:rPr>
          <w:rFonts w:eastAsiaTheme="minorHAnsi"/>
          <w:b/>
          <w:sz w:val="26"/>
          <w:szCs w:val="26"/>
          <w:lang w:eastAsia="en-US"/>
        </w:rPr>
        <w:t xml:space="preserve">Об утверждении Положения о порядке заключения договоров на размещение нестационарных торговых объектов на территории городского округа </w:t>
      </w:r>
      <w:proofErr w:type="spellStart"/>
      <w:r w:rsidR="002B24DF" w:rsidRPr="002B24DF">
        <w:rPr>
          <w:rFonts w:eastAsiaTheme="minorHAnsi"/>
          <w:b/>
          <w:sz w:val="26"/>
          <w:szCs w:val="26"/>
          <w:lang w:eastAsia="en-US"/>
        </w:rPr>
        <w:t>Спасск-Дальний</w:t>
      </w:r>
      <w:proofErr w:type="spellEnd"/>
      <w:r w:rsidR="002B24DF" w:rsidRPr="002B24DF">
        <w:rPr>
          <w:rFonts w:eastAsiaTheme="minorHAnsi"/>
          <w:b/>
          <w:sz w:val="26"/>
          <w:szCs w:val="26"/>
          <w:lang w:eastAsia="en-US"/>
        </w:rPr>
        <w:t>»</w:t>
      </w:r>
    </w:p>
    <w:p w:rsidR="0028613A" w:rsidRPr="008A43C0" w:rsidRDefault="0028613A" w:rsidP="0028613A">
      <w:pPr>
        <w:jc w:val="center"/>
        <w:rPr>
          <w:b/>
          <w:sz w:val="26"/>
          <w:szCs w:val="26"/>
        </w:rPr>
      </w:pPr>
    </w:p>
    <w:p w:rsidR="0028613A" w:rsidRDefault="0028613A" w:rsidP="0028613A">
      <w:pPr>
        <w:jc w:val="center"/>
      </w:pPr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 xml:space="preserve">                                                                              Принято Думой </w:t>
      </w:r>
      <w:proofErr w:type="gramStart"/>
      <w:r w:rsidRPr="000D6261">
        <w:rPr>
          <w:sz w:val="26"/>
          <w:szCs w:val="26"/>
        </w:rPr>
        <w:t>городского</w:t>
      </w:r>
      <w:proofErr w:type="gramEnd"/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 xml:space="preserve">округа </w:t>
      </w:r>
      <w:proofErr w:type="spellStart"/>
      <w:proofErr w:type="gramStart"/>
      <w:r w:rsidRPr="000D6261">
        <w:rPr>
          <w:sz w:val="26"/>
          <w:szCs w:val="26"/>
        </w:rPr>
        <w:t>Спасск-Дальний</w:t>
      </w:r>
      <w:proofErr w:type="spellEnd"/>
      <w:proofErr w:type="gramEnd"/>
    </w:p>
    <w:p w:rsidR="00B61F32" w:rsidRPr="000D6261" w:rsidRDefault="00B61F32" w:rsidP="00B61F32">
      <w:pPr>
        <w:jc w:val="right"/>
        <w:rPr>
          <w:sz w:val="26"/>
          <w:szCs w:val="26"/>
        </w:rPr>
      </w:pPr>
      <w:r w:rsidRPr="000D6261">
        <w:rPr>
          <w:sz w:val="26"/>
          <w:szCs w:val="26"/>
        </w:rPr>
        <w:t>«____»_________201</w:t>
      </w:r>
      <w:r w:rsidR="00DB6752" w:rsidRPr="000D6261">
        <w:rPr>
          <w:sz w:val="26"/>
          <w:szCs w:val="26"/>
        </w:rPr>
        <w:t>__</w:t>
      </w:r>
      <w:r w:rsidRPr="000D6261">
        <w:rPr>
          <w:sz w:val="26"/>
          <w:szCs w:val="26"/>
        </w:rPr>
        <w:t>г.</w:t>
      </w:r>
    </w:p>
    <w:p w:rsidR="00CE75C8" w:rsidRDefault="00CE75C8" w:rsidP="00B61F32">
      <w:pPr>
        <w:spacing w:line="360" w:lineRule="auto"/>
        <w:ind w:right="-187"/>
        <w:jc w:val="right"/>
        <w:rPr>
          <w:sz w:val="26"/>
          <w:szCs w:val="26"/>
        </w:rPr>
      </w:pPr>
    </w:p>
    <w:p w:rsidR="00A11753" w:rsidRDefault="00A11753" w:rsidP="002B24DF">
      <w:pPr>
        <w:spacing w:line="276" w:lineRule="auto"/>
        <w:jc w:val="both"/>
        <w:rPr>
          <w:sz w:val="26"/>
          <w:szCs w:val="26"/>
        </w:rPr>
      </w:pPr>
      <w:r w:rsidRPr="000A1B74">
        <w:rPr>
          <w:sz w:val="26"/>
          <w:szCs w:val="26"/>
        </w:rPr>
        <w:t xml:space="preserve">    </w:t>
      </w:r>
    </w:p>
    <w:p w:rsidR="00FA1726" w:rsidRDefault="00644CA7" w:rsidP="002B24DF">
      <w:pPr>
        <w:autoSpaceDE w:val="0"/>
        <w:autoSpaceDN w:val="0"/>
        <w:adjustRightInd w:val="0"/>
        <w:spacing w:line="276" w:lineRule="auto"/>
        <w:jc w:val="both"/>
        <w:rPr>
          <w:rStyle w:val="a8"/>
          <w:b w:val="0"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A11753" w:rsidRPr="001E785B">
        <w:rPr>
          <w:sz w:val="26"/>
          <w:szCs w:val="26"/>
        </w:rPr>
        <w:t xml:space="preserve">1. </w:t>
      </w:r>
      <w:proofErr w:type="gramStart"/>
      <w:r>
        <w:rPr>
          <w:sz w:val="26"/>
          <w:szCs w:val="26"/>
        </w:rPr>
        <w:t>П</w:t>
      </w:r>
      <w:r w:rsidRPr="00AB246A">
        <w:rPr>
          <w:rStyle w:val="a8"/>
          <w:b w:val="0"/>
          <w:sz w:val="26"/>
          <w:szCs w:val="26"/>
        </w:rPr>
        <w:t xml:space="preserve">ункт 5.1 раздела 5 </w:t>
      </w:r>
      <w:r w:rsidR="008A43C0">
        <w:rPr>
          <w:sz w:val="26"/>
          <w:szCs w:val="26"/>
        </w:rPr>
        <w:t>Положени</w:t>
      </w:r>
      <w:r>
        <w:rPr>
          <w:sz w:val="26"/>
          <w:szCs w:val="26"/>
        </w:rPr>
        <w:t>я</w:t>
      </w:r>
      <w:r w:rsidR="008A43C0">
        <w:rPr>
          <w:sz w:val="26"/>
          <w:szCs w:val="26"/>
        </w:rPr>
        <w:t xml:space="preserve"> о порядке заключения договоров на размещение неста</w:t>
      </w:r>
      <w:r w:rsidR="005B28CB">
        <w:rPr>
          <w:sz w:val="26"/>
          <w:szCs w:val="26"/>
        </w:rPr>
        <w:t xml:space="preserve">ционарных торговых  объектов </w:t>
      </w:r>
      <w:r w:rsidR="008A43C0">
        <w:rPr>
          <w:sz w:val="26"/>
          <w:szCs w:val="26"/>
        </w:rPr>
        <w:t xml:space="preserve"> на территории городского округа </w:t>
      </w:r>
      <w:proofErr w:type="spellStart"/>
      <w:r w:rsidR="008A43C0">
        <w:rPr>
          <w:sz w:val="26"/>
          <w:szCs w:val="26"/>
        </w:rPr>
        <w:t>Спасск-Дальний</w:t>
      </w:r>
      <w:proofErr w:type="spellEnd"/>
      <w:r w:rsidR="008A43C0">
        <w:rPr>
          <w:sz w:val="26"/>
          <w:szCs w:val="26"/>
        </w:rPr>
        <w:t>, утвержденно</w:t>
      </w:r>
      <w:r>
        <w:rPr>
          <w:sz w:val="26"/>
          <w:szCs w:val="26"/>
        </w:rPr>
        <w:t>го</w:t>
      </w:r>
      <w:r w:rsidR="008A43C0">
        <w:rPr>
          <w:sz w:val="26"/>
          <w:szCs w:val="26"/>
        </w:rPr>
        <w:t xml:space="preserve">  решением Думы городского округа </w:t>
      </w:r>
      <w:proofErr w:type="spellStart"/>
      <w:r w:rsidR="008A43C0">
        <w:rPr>
          <w:sz w:val="26"/>
          <w:szCs w:val="26"/>
        </w:rPr>
        <w:t>Спасск-Дальний</w:t>
      </w:r>
      <w:proofErr w:type="spellEnd"/>
      <w:r w:rsidR="008A43C0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0</w:t>
      </w:r>
      <w:r w:rsidR="008A43C0">
        <w:rPr>
          <w:sz w:val="26"/>
          <w:szCs w:val="26"/>
        </w:rPr>
        <w:t>4</w:t>
      </w:r>
      <w:r>
        <w:rPr>
          <w:sz w:val="26"/>
          <w:szCs w:val="26"/>
        </w:rPr>
        <w:t>.12.</w:t>
      </w:r>
      <w:r w:rsidR="008A43C0">
        <w:rPr>
          <w:sz w:val="26"/>
          <w:szCs w:val="26"/>
        </w:rPr>
        <w:t>2018 года № 85-НПА</w:t>
      </w:r>
      <w:r>
        <w:rPr>
          <w:sz w:val="26"/>
          <w:szCs w:val="26"/>
        </w:rPr>
        <w:t xml:space="preserve">  (в ред. </w:t>
      </w:r>
      <w:r w:rsidRPr="00644CA7">
        <w:rPr>
          <w:rFonts w:eastAsiaTheme="minorHAnsi"/>
          <w:color w:val="392C69"/>
          <w:sz w:val="26"/>
          <w:szCs w:val="26"/>
          <w:lang w:eastAsia="en-US"/>
        </w:rPr>
        <w:t>от 27.06.2019 N 18-НПА</w:t>
      </w:r>
      <w:r>
        <w:rPr>
          <w:rFonts w:eastAsiaTheme="minorHAnsi"/>
          <w:color w:val="392C69"/>
          <w:sz w:val="26"/>
          <w:szCs w:val="26"/>
          <w:lang w:eastAsia="en-US"/>
        </w:rPr>
        <w:t>) «</w:t>
      </w:r>
      <w:r>
        <w:rPr>
          <w:rFonts w:eastAsiaTheme="minorHAnsi"/>
          <w:sz w:val="26"/>
          <w:szCs w:val="26"/>
          <w:lang w:eastAsia="en-US"/>
        </w:rPr>
        <w:t xml:space="preserve">Об утверждении Положения о порядке заключения договоров на размещение нестационарных торговых объектов на территории городского округа </w:t>
      </w:r>
      <w:proofErr w:type="spellStart"/>
      <w:r>
        <w:rPr>
          <w:rFonts w:eastAsiaTheme="minorHAnsi"/>
          <w:sz w:val="26"/>
          <w:szCs w:val="26"/>
          <w:lang w:eastAsia="en-US"/>
        </w:rPr>
        <w:t>Спасск-Дальний</w:t>
      </w:r>
      <w:proofErr w:type="spellEnd"/>
      <w:r>
        <w:rPr>
          <w:rFonts w:eastAsiaTheme="minorHAnsi"/>
          <w:sz w:val="26"/>
          <w:szCs w:val="26"/>
          <w:lang w:eastAsia="en-US"/>
        </w:rPr>
        <w:t xml:space="preserve">» </w:t>
      </w:r>
      <w:r w:rsidR="00E658F9" w:rsidRPr="00AB246A">
        <w:rPr>
          <w:rStyle w:val="a8"/>
          <w:b w:val="0"/>
          <w:sz w:val="26"/>
          <w:szCs w:val="26"/>
        </w:rPr>
        <w:t xml:space="preserve">дополнить </w:t>
      </w:r>
      <w:r>
        <w:rPr>
          <w:rStyle w:val="a8"/>
          <w:b w:val="0"/>
          <w:sz w:val="26"/>
          <w:szCs w:val="26"/>
        </w:rPr>
        <w:t>абзацами восьмым</w:t>
      </w:r>
      <w:r w:rsidR="00FA1726">
        <w:rPr>
          <w:rStyle w:val="a8"/>
          <w:b w:val="0"/>
          <w:sz w:val="26"/>
          <w:szCs w:val="26"/>
        </w:rPr>
        <w:t xml:space="preserve"> </w:t>
      </w:r>
      <w:r>
        <w:rPr>
          <w:rStyle w:val="a8"/>
          <w:b w:val="0"/>
          <w:sz w:val="26"/>
          <w:szCs w:val="26"/>
        </w:rPr>
        <w:t xml:space="preserve">и девятым </w:t>
      </w:r>
      <w:r w:rsidR="00E658F9" w:rsidRPr="00AB246A">
        <w:rPr>
          <w:rStyle w:val="a8"/>
          <w:b w:val="0"/>
          <w:sz w:val="26"/>
          <w:szCs w:val="26"/>
        </w:rPr>
        <w:t>следующего содержания</w:t>
      </w:r>
      <w:r w:rsidR="00FA1726">
        <w:rPr>
          <w:rStyle w:val="a8"/>
          <w:b w:val="0"/>
          <w:sz w:val="26"/>
          <w:szCs w:val="26"/>
        </w:rPr>
        <w:t>:</w:t>
      </w:r>
      <w:proofErr w:type="gramEnd"/>
    </w:p>
    <w:p w:rsidR="00EA21D6" w:rsidRDefault="002B24DF" w:rsidP="002B24D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     </w:t>
      </w:r>
      <w:r w:rsidR="00E658F9" w:rsidRPr="00AB246A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 </w:t>
      </w:r>
      <w:proofErr w:type="gramStart"/>
      <w:r w:rsidR="00AB246A" w:rsidRPr="00AB246A">
        <w:rPr>
          <w:rStyle w:val="a8"/>
          <w:rFonts w:ascii="Times New Roman" w:hAnsi="Times New Roman" w:cs="Times New Roman"/>
          <w:b w:val="0"/>
          <w:sz w:val="26"/>
          <w:szCs w:val="26"/>
        </w:rPr>
        <w:t>«П</w:t>
      </w:r>
      <w:r w:rsidR="00AB246A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ри этом  в формуле расчета размера ежегодной платы за размещение нестационарного торгового объекта  </w:t>
      </w:r>
      <w:r w:rsidR="00C12573">
        <w:rPr>
          <w:rFonts w:ascii="Times New Roman" w:hAnsi="Times New Roman" w:cs="Times New Roman"/>
          <w:color w:val="000000"/>
          <w:sz w:val="26"/>
          <w:szCs w:val="26"/>
        </w:rPr>
        <w:t xml:space="preserve">к базовой цене </w:t>
      </w:r>
      <w:r w:rsidR="00AB246A" w:rsidRPr="00AB246A">
        <w:rPr>
          <w:rFonts w:ascii="Times New Roman" w:hAnsi="Times New Roman" w:cs="Times New Roman"/>
          <w:color w:val="000000"/>
          <w:sz w:val="26"/>
          <w:szCs w:val="26"/>
        </w:rPr>
        <w:t>применяется  понижающий</w:t>
      </w:r>
      <w:r w:rsidR="00AB246A">
        <w:rPr>
          <w:rFonts w:ascii="Times New Roman" w:hAnsi="Times New Roman" w:cs="Times New Roman"/>
          <w:color w:val="000000"/>
          <w:sz w:val="26"/>
          <w:szCs w:val="26"/>
        </w:rPr>
        <w:t xml:space="preserve"> коэффициент </w:t>
      </w:r>
      <w:r w:rsidR="00AB246A" w:rsidRPr="00AB246A">
        <w:rPr>
          <w:rStyle w:val="a8"/>
          <w:rFonts w:ascii="Times New Roman" w:hAnsi="Times New Roman" w:cs="Times New Roman"/>
          <w:b w:val="0"/>
          <w:sz w:val="26"/>
          <w:szCs w:val="26"/>
        </w:rPr>
        <w:t>К</w:t>
      </w:r>
      <w:r w:rsidR="00AB246A" w:rsidRPr="00AB246A">
        <w:rPr>
          <w:rStyle w:val="a8"/>
          <w:rFonts w:ascii="Times New Roman" w:hAnsi="Times New Roman" w:cs="Times New Roman"/>
          <w:b w:val="0"/>
          <w:smallCaps/>
          <w:sz w:val="16"/>
          <w:szCs w:val="16"/>
        </w:rPr>
        <w:t>пониж</w:t>
      </w:r>
      <w:r w:rsidR="00AB246A" w:rsidRPr="00AB246A">
        <w:rPr>
          <w:rStyle w:val="a8"/>
          <w:rFonts w:ascii="Times New Roman" w:hAnsi="Times New Roman" w:cs="Times New Roman"/>
          <w:b w:val="0"/>
          <w:sz w:val="26"/>
          <w:szCs w:val="26"/>
        </w:rPr>
        <w:t>.=0,2</w:t>
      </w:r>
      <w:r w:rsidR="00CD0B8F">
        <w:rPr>
          <w:rStyle w:val="a8"/>
          <w:rFonts w:ascii="Times New Roman" w:hAnsi="Times New Roman" w:cs="Times New Roman"/>
          <w:b w:val="0"/>
          <w:sz w:val="26"/>
          <w:szCs w:val="26"/>
        </w:rPr>
        <w:t xml:space="preserve">, который </w:t>
      </w:r>
      <w:r w:rsidR="00AB246A" w:rsidRPr="00AB246A">
        <w:rPr>
          <w:rFonts w:ascii="Times New Roman" w:hAnsi="Times New Roman" w:cs="Times New Roman"/>
          <w:color w:val="000000"/>
        </w:rPr>
        <w:t xml:space="preserve"> </w:t>
      </w:r>
      <w:r w:rsidR="00A4162A">
        <w:rPr>
          <w:rFonts w:ascii="Times New Roman" w:hAnsi="Times New Roman" w:cs="Times New Roman"/>
          <w:color w:val="000000"/>
          <w:sz w:val="26"/>
          <w:szCs w:val="26"/>
        </w:rPr>
        <w:t>используется</w:t>
      </w:r>
      <w:r w:rsidR="00EA21D6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CD0B8F">
        <w:rPr>
          <w:rFonts w:ascii="Times New Roman" w:hAnsi="Times New Roman" w:cs="Times New Roman"/>
          <w:color w:val="000000"/>
          <w:sz w:val="26"/>
          <w:szCs w:val="26"/>
        </w:rPr>
        <w:t>при предоставлении мест</w:t>
      </w:r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EA21D6" w:rsidRPr="00AB246A">
        <w:rPr>
          <w:rFonts w:ascii="Times New Roman" w:hAnsi="Times New Roman" w:cs="Times New Roman"/>
          <w:color w:val="000000"/>
          <w:sz w:val="26"/>
          <w:szCs w:val="26"/>
        </w:rPr>
        <w:t>для   нестационарных торгов объектов, в которых субъекты малого и среднего предпринимательства</w:t>
      </w:r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>, являющиеся</w:t>
      </w:r>
      <w:r w:rsidR="00EA21D6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 организаци</w:t>
      </w:r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ями </w:t>
      </w:r>
      <w:r w:rsidR="00EA21D6" w:rsidRPr="00AB246A">
        <w:rPr>
          <w:rFonts w:ascii="Times New Roman" w:hAnsi="Times New Roman" w:cs="Times New Roman"/>
          <w:color w:val="000000"/>
          <w:sz w:val="26"/>
          <w:szCs w:val="26"/>
        </w:rPr>
        <w:t>потре</w:t>
      </w:r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>бительской кооперации, либо производителями сельскохозяйственных и продовольственных  товаров, в том числе фермерской продукции, текстиля, одежды, обуви и прочих товаров</w:t>
      </w:r>
      <w:r w:rsidR="00A4162A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  <w:r w:rsidR="00EA21D6" w:rsidRPr="00AB246A">
        <w:rPr>
          <w:rFonts w:ascii="Times New Roman" w:hAnsi="Times New Roman" w:cs="Times New Roman"/>
          <w:color w:val="000000"/>
          <w:sz w:val="26"/>
          <w:szCs w:val="26"/>
        </w:rPr>
        <w:t>реализуют</w:t>
      </w:r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 исключительно</w:t>
      </w:r>
      <w:proofErr w:type="gramEnd"/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 продукцию</w:t>
      </w:r>
      <w:r w:rsidR="005A5495" w:rsidRPr="00AB246A">
        <w:rPr>
          <w:rFonts w:ascii="Times New Roman" w:hAnsi="Times New Roman" w:cs="Times New Roman"/>
          <w:color w:val="000000"/>
          <w:sz w:val="26"/>
          <w:szCs w:val="26"/>
        </w:rPr>
        <w:t xml:space="preserve"> собственного производства</w:t>
      </w:r>
      <w:r w:rsidR="005B28CB" w:rsidRPr="00AB246A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35728A" w:rsidRPr="00AB246A" w:rsidRDefault="002B24DF" w:rsidP="002B24DF">
      <w:pPr>
        <w:pStyle w:val="HTML"/>
        <w:shd w:val="clear" w:color="auto" w:fill="FFFFFF"/>
        <w:spacing w:line="276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        П</w:t>
      </w:r>
      <w:r w:rsidR="0035728A">
        <w:rPr>
          <w:rFonts w:ascii="Times New Roman" w:hAnsi="Times New Roman" w:cs="Times New Roman"/>
          <w:color w:val="000000"/>
          <w:sz w:val="26"/>
          <w:szCs w:val="26"/>
        </w:rPr>
        <w:t>онижающий коэффициент применяется к правоотношениям, возникшим  после вступления в силу настоящего Положения</w:t>
      </w:r>
      <w:proofErr w:type="gramStart"/>
      <w:r w:rsidR="0035728A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FA1726">
        <w:rPr>
          <w:rFonts w:ascii="Times New Roman" w:hAnsi="Times New Roman" w:cs="Times New Roman"/>
          <w:color w:val="000000"/>
          <w:sz w:val="26"/>
          <w:szCs w:val="26"/>
        </w:rPr>
        <w:t>»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proofErr w:type="gramEnd"/>
    </w:p>
    <w:p w:rsidR="002B24DF" w:rsidRPr="003721BF" w:rsidRDefault="002B24DF" w:rsidP="002B24DF">
      <w:pPr>
        <w:spacing w:line="276" w:lineRule="auto"/>
        <w:jc w:val="both"/>
        <w:rPr>
          <w:rFonts w:eastAsia="Calibri"/>
          <w:sz w:val="26"/>
          <w:szCs w:val="26"/>
          <w:lang w:eastAsia="en-US"/>
        </w:rPr>
      </w:pPr>
      <w:r w:rsidRPr="003721BF">
        <w:rPr>
          <w:sz w:val="26"/>
          <w:szCs w:val="26"/>
        </w:rPr>
        <w:t xml:space="preserve">         2. </w:t>
      </w:r>
      <w:r w:rsidRPr="003721BF">
        <w:rPr>
          <w:rFonts w:eastAsia="Calibri"/>
          <w:sz w:val="26"/>
          <w:szCs w:val="26"/>
          <w:lang w:eastAsia="en-US"/>
        </w:rPr>
        <w:t>Настоящее решение вступает в силу со дня его официального опубликования в периодическом печатном издании.</w:t>
      </w:r>
    </w:p>
    <w:p w:rsidR="002B24DF" w:rsidRPr="003721BF" w:rsidRDefault="002B24DF" w:rsidP="002B24DF">
      <w:pPr>
        <w:spacing w:line="276" w:lineRule="auto"/>
        <w:ind w:firstLine="284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3721BF">
        <w:rPr>
          <w:rFonts w:eastAsia="Calibri"/>
          <w:sz w:val="26"/>
          <w:szCs w:val="26"/>
          <w:lang w:eastAsia="en-US"/>
        </w:rPr>
        <w:t xml:space="preserve">   3. Разместить настоящее решение в сетевом издании «Официальный сайт правовой информации городского округа </w:t>
      </w:r>
      <w:proofErr w:type="spellStart"/>
      <w:proofErr w:type="gramStart"/>
      <w:r w:rsidRPr="003721BF">
        <w:rPr>
          <w:rFonts w:eastAsia="Calibri"/>
          <w:sz w:val="26"/>
          <w:szCs w:val="26"/>
          <w:lang w:eastAsia="en-US"/>
        </w:rPr>
        <w:t>Спасск-Дальний</w:t>
      </w:r>
      <w:proofErr w:type="spellEnd"/>
      <w:proofErr w:type="gramEnd"/>
      <w:r w:rsidRPr="003721BF">
        <w:rPr>
          <w:rFonts w:eastAsia="Calibri"/>
          <w:sz w:val="26"/>
          <w:szCs w:val="26"/>
          <w:lang w:eastAsia="en-US"/>
        </w:rPr>
        <w:t>» в информационно-телекоммуникационной сети «Интернет».</w:t>
      </w:r>
    </w:p>
    <w:p w:rsidR="002B24DF" w:rsidRDefault="002B24DF" w:rsidP="002B24DF">
      <w:pPr>
        <w:spacing w:line="276" w:lineRule="auto"/>
        <w:jc w:val="both"/>
        <w:rPr>
          <w:sz w:val="26"/>
          <w:szCs w:val="26"/>
        </w:rPr>
      </w:pPr>
    </w:p>
    <w:p w:rsidR="002B24DF" w:rsidRPr="003721BF" w:rsidRDefault="002B24DF" w:rsidP="002B24DF">
      <w:pPr>
        <w:spacing w:line="276" w:lineRule="auto"/>
        <w:jc w:val="both"/>
        <w:rPr>
          <w:sz w:val="26"/>
          <w:szCs w:val="26"/>
        </w:rPr>
      </w:pPr>
      <w:proofErr w:type="gramStart"/>
      <w:r w:rsidRPr="003721BF">
        <w:rPr>
          <w:sz w:val="26"/>
          <w:szCs w:val="26"/>
        </w:rPr>
        <w:t>Исполняющий</w:t>
      </w:r>
      <w:proofErr w:type="gramEnd"/>
      <w:r w:rsidRPr="003721BF">
        <w:rPr>
          <w:sz w:val="26"/>
          <w:szCs w:val="26"/>
        </w:rPr>
        <w:t xml:space="preserve"> обязанности главы </w:t>
      </w:r>
    </w:p>
    <w:p w:rsidR="002B24DF" w:rsidRPr="003721BF" w:rsidRDefault="002B24DF" w:rsidP="002B24DF">
      <w:pPr>
        <w:spacing w:line="276" w:lineRule="auto"/>
        <w:jc w:val="both"/>
        <w:rPr>
          <w:sz w:val="26"/>
          <w:szCs w:val="26"/>
        </w:rPr>
      </w:pPr>
      <w:r w:rsidRPr="003721BF">
        <w:rPr>
          <w:sz w:val="26"/>
          <w:szCs w:val="26"/>
        </w:rPr>
        <w:t xml:space="preserve">городского округа </w:t>
      </w:r>
      <w:proofErr w:type="spellStart"/>
      <w:proofErr w:type="gramStart"/>
      <w:r w:rsidRPr="003721BF">
        <w:rPr>
          <w:sz w:val="26"/>
          <w:szCs w:val="26"/>
        </w:rPr>
        <w:t>Спасск-Дальний</w:t>
      </w:r>
      <w:proofErr w:type="spellEnd"/>
      <w:proofErr w:type="gramEnd"/>
      <w:r w:rsidRPr="003721BF">
        <w:rPr>
          <w:sz w:val="26"/>
          <w:szCs w:val="26"/>
        </w:rPr>
        <w:t xml:space="preserve">                                               А.К.Бессонов</w:t>
      </w:r>
    </w:p>
    <w:p w:rsidR="002B24DF" w:rsidRDefault="002B24DF" w:rsidP="002B24DF">
      <w:pPr>
        <w:spacing w:line="276" w:lineRule="auto"/>
        <w:jc w:val="both"/>
        <w:rPr>
          <w:sz w:val="26"/>
          <w:szCs w:val="26"/>
        </w:rPr>
      </w:pPr>
    </w:p>
    <w:p w:rsidR="002B24DF" w:rsidRPr="003721BF" w:rsidRDefault="002B24DF" w:rsidP="002B24DF">
      <w:pPr>
        <w:spacing w:line="276" w:lineRule="auto"/>
        <w:jc w:val="both"/>
        <w:rPr>
          <w:sz w:val="26"/>
          <w:szCs w:val="26"/>
        </w:rPr>
      </w:pPr>
      <w:r w:rsidRPr="003721BF">
        <w:rPr>
          <w:sz w:val="26"/>
          <w:szCs w:val="26"/>
        </w:rPr>
        <w:t xml:space="preserve"> « __» ____2020 года</w:t>
      </w:r>
    </w:p>
    <w:p w:rsidR="002B24DF" w:rsidRPr="003721BF" w:rsidRDefault="002B24DF" w:rsidP="002B24DF">
      <w:pPr>
        <w:spacing w:line="276" w:lineRule="auto"/>
        <w:jc w:val="both"/>
        <w:rPr>
          <w:sz w:val="26"/>
          <w:szCs w:val="26"/>
        </w:rPr>
      </w:pPr>
      <w:r w:rsidRPr="003721BF">
        <w:rPr>
          <w:sz w:val="26"/>
          <w:szCs w:val="26"/>
        </w:rPr>
        <w:t>№ ___ - НПА</w:t>
      </w:r>
    </w:p>
    <w:p w:rsidR="008A43C0" w:rsidRDefault="008A43C0" w:rsidP="002B24DF">
      <w:pPr>
        <w:spacing w:line="276" w:lineRule="auto"/>
        <w:rPr>
          <w:sz w:val="26"/>
          <w:szCs w:val="26"/>
        </w:rPr>
      </w:pPr>
    </w:p>
    <w:p w:rsidR="008A43C0" w:rsidRDefault="008A43C0" w:rsidP="002B24DF">
      <w:pPr>
        <w:pStyle w:val="Default"/>
        <w:spacing w:line="276" w:lineRule="auto"/>
        <w:ind w:firstLine="720"/>
        <w:jc w:val="right"/>
        <w:rPr>
          <w:rFonts w:eastAsia="TextBook"/>
          <w:color w:val="auto"/>
          <w:sz w:val="26"/>
          <w:szCs w:val="26"/>
        </w:rPr>
      </w:pPr>
    </w:p>
    <w:p w:rsidR="008A43C0" w:rsidRDefault="008A43C0" w:rsidP="002B24DF">
      <w:pPr>
        <w:spacing w:line="276" w:lineRule="auto"/>
        <w:rPr>
          <w:sz w:val="24"/>
          <w:szCs w:val="24"/>
        </w:rPr>
      </w:pPr>
    </w:p>
    <w:sectPr w:rsidR="008A43C0" w:rsidSect="0035728A">
      <w:pgSz w:w="11906" w:h="16838"/>
      <w:pgMar w:top="851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862ED0"/>
    <w:multiLevelType w:val="hybridMultilevel"/>
    <w:tmpl w:val="A36AC9AE"/>
    <w:lvl w:ilvl="0" w:tplc="7B829D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8063385"/>
    <w:multiLevelType w:val="hybridMultilevel"/>
    <w:tmpl w:val="8A84776C"/>
    <w:lvl w:ilvl="0" w:tplc="46102486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04909"/>
    <w:rsid w:val="0001294E"/>
    <w:rsid w:val="00030090"/>
    <w:rsid w:val="0003656C"/>
    <w:rsid w:val="00044521"/>
    <w:rsid w:val="00082EDA"/>
    <w:rsid w:val="000A27BF"/>
    <w:rsid w:val="000B424B"/>
    <w:rsid w:val="000B54DD"/>
    <w:rsid w:val="000D6261"/>
    <w:rsid w:val="000E4CF1"/>
    <w:rsid w:val="001023F4"/>
    <w:rsid w:val="00104277"/>
    <w:rsid w:val="0011095A"/>
    <w:rsid w:val="00137B37"/>
    <w:rsid w:val="0014391D"/>
    <w:rsid w:val="001571CB"/>
    <w:rsid w:val="00171134"/>
    <w:rsid w:val="00193212"/>
    <w:rsid w:val="00195D67"/>
    <w:rsid w:val="001A15ED"/>
    <w:rsid w:val="001A61AC"/>
    <w:rsid w:val="001C12D4"/>
    <w:rsid w:val="001C7D92"/>
    <w:rsid w:val="001E08C9"/>
    <w:rsid w:val="001E4BAF"/>
    <w:rsid w:val="001E785B"/>
    <w:rsid w:val="001F3B2B"/>
    <w:rsid w:val="002040AE"/>
    <w:rsid w:val="00225131"/>
    <w:rsid w:val="0025268E"/>
    <w:rsid w:val="002578D3"/>
    <w:rsid w:val="002666E5"/>
    <w:rsid w:val="0028613A"/>
    <w:rsid w:val="00294B2B"/>
    <w:rsid w:val="002B24DF"/>
    <w:rsid w:val="002E0C5B"/>
    <w:rsid w:val="00305F0C"/>
    <w:rsid w:val="00310498"/>
    <w:rsid w:val="003306CC"/>
    <w:rsid w:val="0035728A"/>
    <w:rsid w:val="00374C98"/>
    <w:rsid w:val="003752B1"/>
    <w:rsid w:val="00380D55"/>
    <w:rsid w:val="00382834"/>
    <w:rsid w:val="00383EDD"/>
    <w:rsid w:val="00384025"/>
    <w:rsid w:val="00390824"/>
    <w:rsid w:val="003A52C3"/>
    <w:rsid w:val="003D33A1"/>
    <w:rsid w:val="00461E20"/>
    <w:rsid w:val="004906D2"/>
    <w:rsid w:val="0049217A"/>
    <w:rsid w:val="004A5139"/>
    <w:rsid w:val="004B0B4B"/>
    <w:rsid w:val="004D5F5B"/>
    <w:rsid w:val="004D6C2D"/>
    <w:rsid w:val="004E55CC"/>
    <w:rsid w:val="00504A61"/>
    <w:rsid w:val="00520BDF"/>
    <w:rsid w:val="00535F1B"/>
    <w:rsid w:val="0055242B"/>
    <w:rsid w:val="00553774"/>
    <w:rsid w:val="0057057E"/>
    <w:rsid w:val="00570848"/>
    <w:rsid w:val="005A5495"/>
    <w:rsid w:val="005A5F1B"/>
    <w:rsid w:val="005B28CB"/>
    <w:rsid w:val="005B7BA9"/>
    <w:rsid w:val="005F1EB5"/>
    <w:rsid w:val="006025AA"/>
    <w:rsid w:val="00611341"/>
    <w:rsid w:val="006223D4"/>
    <w:rsid w:val="00644CA7"/>
    <w:rsid w:val="00654185"/>
    <w:rsid w:val="00660C4B"/>
    <w:rsid w:val="006620B8"/>
    <w:rsid w:val="00687625"/>
    <w:rsid w:val="00697335"/>
    <w:rsid w:val="006A1512"/>
    <w:rsid w:val="006A2C89"/>
    <w:rsid w:val="006D39D6"/>
    <w:rsid w:val="006D4180"/>
    <w:rsid w:val="006E5E50"/>
    <w:rsid w:val="006F33CF"/>
    <w:rsid w:val="00701694"/>
    <w:rsid w:val="0073706B"/>
    <w:rsid w:val="007429B5"/>
    <w:rsid w:val="00763CC2"/>
    <w:rsid w:val="00773930"/>
    <w:rsid w:val="00784319"/>
    <w:rsid w:val="007A0C62"/>
    <w:rsid w:val="007A31F6"/>
    <w:rsid w:val="007B403B"/>
    <w:rsid w:val="007B4955"/>
    <w:rsid w:val="007B65B5"/>
    <w:rsid w:val="007D3BD3"/>
    <w:rsid w:val="00812BAA"/>
    <w:rsid w:val="00826454"/>
    <w:rsid w:val="008366E1"/>
    <w:rsid w:val="00845CB4"/>
    <w:rsid w:val="00846D8B"/>
    <w:rsid w:val="00855F39"/>
    <w:rsid w:val="00864422"/>
    <w:rsid w:val="0086543D"/>
    <w:rsid w:val="0086611E"/>
    <w:rsid w:val="00880764"/>
    <w:rsid w:val="008A3886"/>
    <w:rsid w:val="008A43C0"/>
    <w:rsid w:val="008D0014"/>
    <w:rsid w:val="008D24F3"/>
    <w:rsid w:val="008F1CC9"/>
    <w:rsid w:val="008F4EFB"/>
    <w:rsid w:val="008F66F1"/>
    <w:rsid w:val="009304D8"/>
    <w:rsid w:val="009555EF"/>
    <w:rsid w:val="009566C5"/>
    <w:rsid w:val="009662D3"/>
    <w:rsid w:val="00971459"/>
    <w:rsid w:val="009919F3"/>
    <w:rsid w:val="00994129"/>
    <w:rsid w:val="009946A6"/>
    <w:rsid w:val="009A1D2E"/>
    <w:rsid w:val="009A5599"/>
    <w:rsid w:val="009B6055"/>
    <w:rsid w:val="009F2B40"/>
    <w:rsid w:val="00A04ADC"/>
    <w:rsid w:val="00A11753"/>
    <w:rsid w:val="00A153DE"/>
    <w:rsid w:val="00A35798"/>
    <w:rsid w:val="00A4162A"/>
    <w:rsid w:val="00A4383F"/>
    <w:rsid w:val="00A57705"/>
    <w:rsid w:val="00A74122"/>
    <w:rsid w:val="00A8058A"/>
    <w:rsid w:val="00A83E2C"/>
    <w:rsid w:val="00A90B04"/>
    <w:rsid w:val="00AA0308"/>
    <w:rsid w:val="00AA7CEF"/>
    <w:rsid w:val="00AB246A"/>
    <w:rsid w:val="00AC21D6"/>
    <w:rsid w:val="00AD479D"/>
    <w:rsid w:val="00AD5BD9"/>
    <w:rsid w:val="00AE71E4"/>
    <w:rsid w:val="00AF7EAC"/>
    <w:rsid w:val="00B11132"/>
    <w:rsid w:val="00B228A0"/>
    <w:rsid w:val="00B25B0B"/>
    <w:rsid w:val="00B340BF"/>
    <w:rsid w:val="00B44D19"/>
    <w:rsid w:val="00B57CA1"/>
    <w:rsid w:val="00B60405"/>
    <w:rsid w:val="00B61F32"/>
    <w:rsid w:val="00B718DC"/>
    <w:rsid w:val="00B76F72"/>
    <w:rsid w:val="00B8252D"/>
    <w:rsid w:val="00B92FC5"/>
    <w:rsid w:val="00BC09DC"/>
    <w:rsid w:val="00BD2CC5"/>
    <w:rsid w:val="00BE1F2A"/>
    <w:rsid w:val="00BF163F"/>
    <w:rsid w:val="00C12573"/>
    <w:rsid w:val="00C12BB4"/>
    <w:rsid w:val="00C14A8C"/>
    <w:rsid w:val="00C4433F"/>
    <w:rsid w:val="00C54512"/>
    <w:rsid w:val="00C605AC"/>
    <w:rsid w:val="00C85F58"/>
    <w:rsid w:val="00C96283"/>
    <w:rsid w:val="00C976AC"/>
    <w:rsid w:val="00CA4E1A"/>
    <w:rsid w:val="00CA57D9"/>
    <w:rsid w:val="00CB77A2"/>
    <w:rsid w:val="00CC25C6"/>
    <w:rsid w:val="00CC3CC6"/>
    <w:rsid w:val="00CD0B8F"/>
    <w:rsid w:val="00CD1ABC"/>
    <w:rsid w:val="00CD3DDB"/>
    <w:rsid w:val="00CE75C8"/>
    <w:rsid w:val="00CF1C7A"/>
    <w:rsid w:val="00CF467B"/>
    <w:rsid w:val="00D06614"/>
    <w:rsid w:val="00D141C0"/>
    <w:rsid w:val="00D161CA"/>
    <w:rsid w:val="00D21764"/>
    <w:rsid w:val="00D30900"/>
    <w:rsid w:val="00D6750A"/>
    <w:rsid w:val="00D67A3C"/>
    <w:rsid w:val="00D86343"/>
    <w:rsid w:val="00D87C93"/>
    <w:rsid w:val="00DB6752"/>
    <w:rsid w:val="00DB6EAD"/>
    <w:rsid w:val="00DB7D8C"/>
    <w:rsid w:val="00DE0D3B"/>
    <w:rsid w:val="00E076AB"/>
    <w:rsid w:val="00E16427"/>
    <w:rsid w:val="00E27BAA"/>
    <w:rsid w:val="00E536A4"/>
    <w:rsid w:val="00E53A1A"/>
    <w:rsid w:val="00E54C33"/>
    <w:rsid w:val="00E60AF9"/>
    <w:rsid w:val="00E62501"/>
    <w:rsid w:val="00E6358C"/>
    <w:rsid w:val="00E658F9"/>
    <w:rsid w:val="00E705CA"/>
    <w:rsid w:val="00E70E1B"/>
    <w:rsid w:val="00E80B00"/>
    <w:rsid w:val="00E84099"/>
    <w:rsid w:val="00E86116"/>
    <w:rsid w:val="00E907EB"/>
    <w:rsid w:val="00E923CE"/>
    <w:rsid w:val="00E9588D"/>
    <w:rsid w:val="00EA21D6"/>
    <w:rsid w:val="00EB090F"/>
    <w:rsid w:val="00F3789F"/>
    <w:rsid w:val="00F40BA4"/>
    <w:rsid w:val="00F440A8"/>
    <w:rsid w:val="00F64530"/>
    <w:rsid w:val="00F651CA"/>
    <w:rsid w:val="00F75E92"/>
    <w:rsid w:val="00F96E7A"/>
    <w:rsid w:val="00FA1726"/>
    <w:rsid w:val="00FA6011"/>
    <w:rsid w:val="00FB08D0"/>
    <w:rsid w:val="00FC1430"/>
    <w:rsid w:val="00FC5669"/>
    <w:rsid w:val="00FD1372"/>
    <w:rsid w:val="00FF6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unhideWhenUsed/>
    <w:rsid w:val="001023F4"/>
    <w:pPr>
      <w:ind w:right="-716"/>
      <w:jc w:val="both"/>
    </w:pPr>
    <w:rPr>
      <w:rFonts w:eastAsia="Times New Roman"/>
      <w:sz w:val="24"/>
    </w:rPr>
  </w:style>
  <w:style w:type="character" w:customStyle="1" w:styleId="a5">
    <w:name w:val="Основной текст Знак"/>
    <w:basedOn w:val="a0"/>
    <w:link w:val="a4"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semiHidden/>
    <w:unhideWhenUsed/>
    <w:rsid w:val="001023F4"/>
    <w:pPr>
      <w:jc w:val="both"/>
    </w:pPr>
    <w:rPr>
      <w:rFonts w:eastAsia="Times New Roman"/>
      <w:sz w:val="24"/>
    </w:rPr>
  </w:style>
  <w:style w:type="character" w:customStyle="1" w:styleId="a7">
    <w:name w:val="Основной текст с отступом Знак"/>
    <w:basedOn w:val="a0"/>
    <w:link w:val="a6"/>
    <w:semiHidden/>
    <w:rsid w:val="001023F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1">
    <w:name w:val="Font Style11"/>
    <w:basedOn w:val="a0"/>
    <w:rsid w:val="001023F4"/>
    <w:rPr>
      <w:rFonts w:ascii="Times New Roman" w:hAnsi="Times New Roman" w:cs="Times New Roman" w:hint="default"/>
      <w:spacing w:val="10"/>
      <w:sz w:val="18"/>
      <w:szCs w:val="18"/>
    </w:rPr>
  </w:style>
  <w:style w:type="character" w:styleId="a8">
    <w:name w:val="Strong"/>
    <w:basedOn w:val="a0"/>
    <w:qFormat/>
    <w:rsid w:val="001023F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D2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1D2E"/>
    <w:rPr>
      <w:rFonts w:ascii="Tahoma" w:eastAsia="TextBook" w:hAnsi="Tahoma" w:cs="Tahoma"/>
      <w:sz w:val="16"/>
      <w:szCs w:val="16"/>
      <w:lang w:eastAsia="ru-RU"/>
    </w:rPr>
  </w:style>
  <w:style w:type="table" w:styleId="ab">
    <w:name w:val="Table Grid"/>
    <w:basedOn w:val="a1"/>
    <w:rsid w:val="006973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9733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117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E1F2A"/>
    <w:pPr>
      <w:ind w:left="720"/>
      <w:contextualSpacing/>
    </w:pPr>
  </w:style>
  <w:style w:type="character" w:styleId="ad">
    <w:name w:val="Hyperlink"/>
    <w:basedOn w:val="a0"/>
    <w:uiPriority w:val="99"/>
    <w:unhideWhenUsed/>
    <w:rsid w:val="00BD2CC5"/>
    <w:rPr>
      <w:color w:val="0000FF"/>
      <w:u w:val="single"/>
    </w:rPr>
  </w:style>
  <w:style w:type="paragraph" w:customStyle="1" w:styleId="Default">
    <w:name w:val="Default"/>
    <w:rsid w:val="008A43C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96E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F96E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6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DC130-678A-4C28-906A-5D18022D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chudnov_sp</cp:lastModifiedBy>
  <cp:revision>107</cp:revision>
  <cp:lastPrinted>2020-07-14T05:39:00Z</cp:lastPrinted>
  <dcterms:created xsi:type="dcterms:W3CDTF">2013-03-18T05:59:00Z</dcterms:created>
  <dcterms:modified xsi:type="dcterms:W3CDTF">2020-07-17T07:26:00Z</dcterms:modified>
</cp:coreProperties>
</file>