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FB" w:rsidRDefault="002F62B8" w:rsidP="00537A73">
      <w:pPr>
        <w:tabs>
          <w:tab w:val="left" w:pos="709"/>
        </w:tabs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-486410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3A9">
        <w:rPr>
          <w:rFonts w:ascii="Tahoma" w:hAnsi="Tahoma"/>
        </w:rPr>
        <w:t xml:space="preserve"> </w:t>
      </w:r>
    </w:p>
    <w:p w:rsidR="00CC4043" w:rsidRPr="00CC4043" w:rsidRDefault="00CC4043" w:rsidP="002C78E0">
      <w:pPr>
        <w:rPr>
          <w:rFonts w:ascii="Tahoma" w:hAnsi="Tahoma"/>
        </w:rPr>
      </w:pPr>
      <w:r>
        <w:rPr>
          <w:rFonts w:ascii="Tahoma" w:hAnsi="Tahoma"/>
        </w:rPr>
        <w:t xml:space="preserve">                                    </w:t>
      </w:r>
    </w:p>
    <w:p w:rsidR="00CC4043" w:rsidRPr="00AC1E42" w:rsidRDefault="00CC4043" w:rsidP="00CC4043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AC1E42">
        <w:rPr>
          <w:sz w:val="26"/>
          <w:szCs w:val="26"/>
        </w:rPr>
        <w:t xml:space="preserve"> </w:t>
      </w:r>
    </w:p>
    <w:p w:rsidR="00CC4043" w:rsidRPr="00AC1E42" w:rsidRDefault="00CC4043" w:rsidP="00CC4043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</w:t>
      </w:r>
      <w:proofErr w:type="gramStart"/>
      <w:r w:rsidRPr="00AC1E42">
        <w:rPr>
          <w:sz w:val="26"/>
          <w:szCs w:val="26"/>
        </w:rPr>
        <w:t>СПАССК-ДАЛЬНИЙ</w:t>
      </w:r>
      <w:proofErr w:type="gramEnd"/>
      <w:r w:rsidRPr="00AC1E42">
        <w:rPr>
          <w:sz w:val="26"/>
          <w:szCs w:val="26"/>
        </w:rPr>
        <w:t xml:space="preserve"> </w:t>
      </w:r>
    </w:p>
    <w:p w:rsidR="00CC4043" w:rsidRPr="009A0294" w:rsidRDefault="00CC4043" w:rsidP="00CC4043">
      <w:pPr>
        <w:jc w:val="center"/>
        <w:rPr>
          <w:b/>
          <w:spacing w:val="20"/>
          <w:sz w:val="32"/>
          <w:szCs w:val="32"/>
        </w:rPr>
      </w:pPr>
    </w:p>
    <w:p w:rsidR="00CC4043" w:rsidRDefault="00CC4043" w:rsidP="00CC4043">
      <w:pPr>
        <w:pStyle w:val="2"/>
      </w:pPr>
      <w:r>
        <w:t xml:space="preserve">ПОСТАНОВЛЕНИЕ </w:t>
      </w:r>
    </w:p>
    <w:p w:rsidR="00CC4043" w:rsidRPr="00223540" w:rsidRDefault="00E51CA9" w:rsidP="00537A73">
      <w:pPr>
        <w:pStyle w:val="2"/>
        <w:tabs>
          <w:tab w:val="left" w:pos="709"/>
        </w:tabs>
        <w:jc w:val="left"/>
        <w:rPr>
          <w:b w:val="0"/>
        </w:rPr>
      </w:pPr>
      <w:r>
        <w:rPr>
          <w:b w:val="0"/>
          <w:sz w:val="26"/>
          <w:szCs w:val="26"/>
        </w:rPr>
        <w:t>_____________</w:t>
      </w:r>
      <w:r w:rsidR="002B2C94" w:rsidRPr="002B2C94">
        <w:rPr>
          <w:b w:val="0"/>
          <w:sz w:val="26"/>
          <w:szCs w:val="26"/>
        </w:rPr>
        <w:t xml:space="preserve"> г.</w:t>
      </w:r>
      <w:r w:rsidR="00F95B4F" w:rsidRPr="002B2C94">
        <w:rPr>
          <w:b w:val="0"/>
          <w:sz w:val="26"/>
          <w:szCs w:val="26"/>
        </w:rPr>
        <w:t xml:space="preserve">  </w:t>
      </w:r>
      <w:r w:rsidR="00F95B4F">
        <w:rPr>
          <w:b w:val="0"/>
          <w:sz w:val="22"/>
          <w:szCs w:val="22"/>
        </w:rPr>
        <w:t xml:space="preserve"> </w:t>
      </w:r>
      <w:r w:rsidR="00CC4043" w:rsidRPr="005E697F">
        <w:rPr>
          <w:b w:val="0"/>
          <w:sz w:val="22"/>
          <w:szCs w:val="22"/>
        </w:rPr>
        <w:t xml:space="preserve">  </w:t>
      </w:r>
      <w:r w:rsidR="00537A73" w:rsidRPr="005E697F">
        <w:rPr>
          <w:b w:val="0"/>
          <w:sz w:val="22"/>
          <w:szCs w:val="22"/>
        </w:rPr>
        <w:t xml:space="preserve">    </w:t>
      </w:r>
      <w:r w:rsidR="005E697F">
        <w:rPr>
          <w:b w:val="0"/>
          <w:sz w:val="22"/>
          <w:szCs w:val="22"/>
        </w:rPr>
        <w:t xml:space="preserve">       </w:t>
      </w:r>
      <w:r w:rsidR="00537A73" w:rsidRPr="005E697F">
        <w:rPr>
          <w:b w:val="0"/>
          <w:sz w:val="22"/>
          <w:szCs w:val="22"/>
        </w:rPr>
        <w:t xml:space="preserve"> </w:t>
      </w:r>
      <w:r w:rsidR="00CC4043" w:rsidRPr="005E697F">
        <w:rPr>
          <w:b w:val="0"/>
          <w:sz w:val="22"/>
          <w:szCs w:val="22"/>
        </w:rPr>
        <w:t xml:space="preserve">г. </w:t>
      </w:r>
      <w:proofErr w:type="gramStart"/>
      <w:r w:rsidR="00CC4043" w:rsidRPr="005E697F">
        <w:rPr>
          <w:b w:val="0"/>
          <w:sz w:val="22"/>
          <w:szCs w:val="22"/>
        </w:rPr>
        <w:t>Спасск-Дальний</w:t>
      </w:r>
      <w:proofErr w:type="gramEnd"/>
      <w:r w:rsidR="00CC4043" w:rsidRPr="005E697F">
        <w:rPr>
          <w:b w:val="0"/>
          <w:sz w:val="22"/>
          <w:szCs w:val="22"/>
        </w:rPr>
        <w:t xml:space="preserve">, Приморского края           </w:t>
      </w:r>
      <w:r w:rsidR="005E697F">
        <w:rPr>
          <w:b w:val="0"/>
          <w:sz w:val="22"/>
          <w:szCs w:val="22"/>
        </w:rPr>
        <w:t xml:space="preserve">         </w:t>
      </w:r>
      <w:r w:rsidR="00CC4043" w:rsidRPr="005E697F">
        <w:rPr>
          <w:b w:val="0"/>
          <w:sz w:val="22"/>
          <w:szCs w:val="22"/>
        </w:rPr>
        <w:t xml:space="preserve">   </w:t>
      </w:r>
      <w:r w:rsidR="00CC4043" w:rsidRPr="002B2C94">
        <w:rPr>
          <w:b w:val="0"/>
          <w:sz w:val="26"/>
          <w:szCs w:val="26"/>
        </w:rPr>
        <w:t xml:space="preserve">№ </w:t>
      </w:r>
      <w:r w:rsidR="00E043B7" w:rsidRPr="002B2C94">
        <w:rPr>
          <w:b w:val="0"/>
          <w:sz w:val="26"/>
          <w:szCs w:val="26"/>
        </w:rPr>
        <w:t xml:space="preserve"> </w:t>
      </w:r>
    </w:p>
    <w:p w:rsidR="00CC4043" w:rsidRPr="0097765F" w:rsidRDefault="00CC4043" w:rsidP="00CC4043">
      <w:pPr>
        <w:rPr>
          <w:sz w:val="26"/>
          <w:szCs w:val="26"/>
        </w:rPr>
      </w:pPr>
    </w:p>
    <w:p w:rsidR="00CC4043" w:rsidRDefault="00CC4043" w:rsidP="00CC4043">
      <w:pPr>
        <w:jc w:val="center"/>
        <w:rPr>
          <w:b/>
        </w:rPr>
      </w:pPr>
    </w:p>
    <w:p w:rsidR="00CC4043" w:rsidRPr="0095230D" w:rsidRDefault="00CC4043" w:rsidP="00CC4043">
      <w:pPr>
        <w:jc w:val="center"/>
        <w:rPr>
          <w:b/>
          <w:sz w:val="26"/>
          <w:szCs w:val="26"/>
        </w:rPr>
      </w:pPr>
      <w:r w:rsidRPr="0095230D">
        <w:rPr>
          <w:b/>
          <w:sz w:val="26"/>
          <w:szCs w:val="26"/>
        </w:rPr>
        <w:t>Об утверждении муниципальной программы</w:t>
      </w:r>
    </w:p>
    <w:p w:rsidR="00BD216A" w:rsidRDefault="00CC4043" w:rsidP="00CC40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«Обеспечение жильем молодых семей </w:t>
      </w:r>
      <w:proofErr w:type="gramStart"/>
      <w:r>
        <w:rPr>
          <w:b/>
          <w:sz w:val="26"/>
          <w:szCs w:val="26"/>
        </w:rPr>
        <w:t>городского</w:t>
      </w:r>
      <w:proofErr w:type="gramEnd"/>
      <w:r>
        <w:rPr>
          <w:b/>
          <w:sz w:val="26"/>
          <w:szCs w:val="26"/>
        </w:rPr>
        <w:t xml:space="preserve"> </w:t>
      </w:r>
    </w:p>
    <w:p w:rsidR="00CC4043" w:rsidRDefault="00F95B4F" w:rsidP="00BD216A">
      <w:pPr>
        <w:tabs>
          <w:tab w:val="left" w:pos="70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округа </w:t>
      </w:r>
      <w:proofErr w:type="gramStart"/>
      <w:r>
        <w:rPr>
          <w:b/>
          <w:sz w:val="26"/>
          <w:szCs w:val="26"/>
        </w:rPr>
        <w:t>Спасск-Дальний</w:t>
      </w:r>
      <w:proofErr w:type="gramEnd"/>
      <w:r>
        <w:rPr>
          <w:b/>
          <w:sz w:val="26"/>
          <w:szCs w:val="26"/>
        </w:rPr>
        <w:t>»  на 202</w:t>
      </w:r>
      <w:r w:rsidR="00E51CA9">
        <w:rPr>
          <w:b/>
          <w:sz w:val="26"/>
          <w:szCs w:val="26"/>
        </w:rPr>
        <w:t>1</w:t>
      </w:r>
      <w:r w:rsidR="00CC4043">
        <w:rPr>
          <w:b/>
          <w:sz w:val="26"/>
          <w:szCs w:val="26"/>
        </w:rPr>
        <w:t>-20</w:t>
      </w:r>
      <w:r w:rsidR="00847E9B">
        <w:rPr>
          <w:b/>
          <w:sz w:val="26"/>
          <w:szCs w:val="26"/>
        </w:rPr>
        <w:t>2</w:t>
      </w:r>
      <w:r w:rsidR="00E51CA9">
        <w:rPr>
          <w:b/>
          <w:sz w:val="26"/>
          <w:szCs w:val="26"/>
        </w:rPr>
        <w:t>3</w:t>
      </w:r>
      <w:r w:rsidR="00E60847">
        <w:rPr>
          <w:b/>
          <w:sz w:val="26"/>
          <w:szCs w:val="26"/>
        </w:rPr>
        <w:t xml:space="preserve"> </w:t>
      </w:r>
      <w:r w:rsidR="00CC4043">
        <w:rPr>
          <w:b/>
          <w:sz w:val="26"/>
          <w:szCs w:val="26"/>
        </w:rPr>
        <w:t>годы</w:t>
      </w:r>
    </w:p>
    <w:p w:rsidR="00CC4043" w:rsidRDefault="00CC4043" w:rsidP="00CC4043">
      <w:pPr>
        <w:rPr>
          <w:b/>
          <w:sz w:val="26"/>
          <w:szCs w:val="26"/>
        </w:rPr>
      </w:pPr>
    </w:p>
    <w:p w:rsidR="00CC4043" w:rsidRPr="0095230D" w:rsidRDefault="00CC4043" w:rsidP="00CC4043">
      <w:pPr>
        <w:rPr>
          <w:b/>
          <w:sz w:val="26"/>
          <w:szCs w:val="26"/>
        </w:rPr>
      </w:pPr>
    </w:p>
    <w:p w:rsidR="00CC4043" w:rsidRDefault="00CC4043" w:rsidP="00CC4043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95230D">
        <w:rPr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городского округа Спасск-Дальний, постановлением </w:t>
      </w:r>
      <w:r>
        <w:rPr>
          <w:sz w:val="26"/>
          <w:szCs w:val="26"/>
        </w:rPr>
        <w:t>А</w:t>
      </w:r>
      <w:r w:rsidRPr="0095230D">
        <w:rPr>
          <w:sz w:val="26"/>
          <w:szCs w:val="26"/>
        </w:rPr>
        <w:t>дминистрации городского округа Спасск-Дальний от 1</w:t>
      </w:r>
      <w:r>
        <w:rPr>
          <w:sz w:val="26"/>
          <w:szCs w:val="26"/>
        </w:rPr>
        <w:t>5 апреля</w:t>
      </w:r>
      <w:r w:rsidRPr="0095230D">
        <w:rPr>
          <w:sz w:val="26"/>
          <w:szCs w:val="26"/>
        </w:rPr>
        <w:t xml:space="preserve"> 20</w:t>
      </w:r>
      <w:r>
        <w:rPr>
          <w:sz w:val="26"/>
          <w:szCs w:val="26"/>
        </w:rPr>
        <w:t>14</w:t>
      </w:r>
      <w:r w:rsidRPr="0095230D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291</w:t>
      </w:r>
      <w:r w:rsidRPr="0095230D">
        <w:rPr>
          <w:sz w:val="26"/>
          <w:szCs w:val="26"/>
        </w:rPr>
        <w:t>-па «О</w:t>
      </w:r>
      <w:r>
        <w:rPr>
          <w:sz w:val="26"/>
          <w:szCs w:val="26"/>
        </w:rPr>
        <w:t>б утверждении П</w:t>
      </w:r>
      <w:r w:rsidRPr="0095230D">
        <w:rPr>
          <w:sz w:val="26"/>
          <w:szCs w:val="26"/>
        </w:rPr>
        <w:t>орядк</w:t>
      </w:r>
      <w:r>
        <w:rPr>
          <w:sz w:val="26"/>
          <w:szCs w:val="26"/>
        </w:rPr>
        <w:t>а</w:t>
      </w:r>
      <w:r w:rsidRPr="0095230D">
        <w:rPr>
          <w:sz w:val="26"/>
          <w:szCs w:val="26"/>
        </w:rPr>
        <w:t xml:space="preserve"> принятия </w:t>
      </w:r>
      <w:r>
        <w:rPr>
          <w:sz w:val="26"/>
          <w:szCs w:val="26"/>
        </w:rPr>
        <w:t>решений о разработке, формировании, реализации и проведения оценки эффективности муниципальных</w:t>
      </w:r>
      <w:r w:rsidRPr="0095230D">
        <w:rPr>
          <w:sz w:val="26"/>
          <w:szCs w:val="26"/>
        </w:rPr>
        <w:t xml:space="preserve"> программ го</w:t>
      </w:r>
      <w:r>
        <w:rPr>
          <w:sz w:val="26"/>
          <w:szCs w:val="26"/>
        </w:rPr>
        <w:t>родского округа Спасск-Дальний»</w:t>
      </w:r>
      <w:r w:rsidR="002B2C94">
        <w:rPr>
          <w:sz w:val="26"/>
          <w:szCs w:val="26"/>
        </w:rPr>
        <w:t>, Администрация городского округа Спасск-Дальний</w:t>
      </w:r>
      <w:proofErr w:type="gramEnd"/>
    </w:p>
    <w:p w:rsidR="00CC4043" w:rsidRDefault="00CC4043" w:rsidP="00CC4043">
      <w:pPr>
        <w:spacing w:line="360" w:lineRule="auto"/>
        <w:ind w:firstLine="708"/>
        <w:jc w:val="both"/>
        <w:rPr>
          <w:sz w:val="26"/>
        </w:rPr>
      </w:pPr>
    </w:p>
    <w:p w:rsidR="00CC4043" w:rsidRDefault="00CC4043" w:rsidP="00CC4043">
      <w:pPr>
        <w:spacing w:line="360" w:lineRule="auto"/>
        <w:jc w:val="both"/>
        <w:rPr>
          <w:sz w:val="26"/>
          <w:szCs w:val="26"/>
        </w:rPr>
      </w:pPr>
      <w:r w:rsidRPr="0095230D">
        <w:rPr>
          <w:sz w:val="26"/>
          <w:szCs w:val="26"/>
        </w:rPr>
        <w:t>ПОСТАНОВЛЯ</w:t>
      </w:r>
      <w:r w:rsidR="002B2C94">
        <w:rPr>
          <w:sz w:val="26"/>
          <w:szCs w:val="26"/>
        </w:rPr>
        <w:t>ЕТ</w:t>
      </w:r>
      <w:r w:rsidRPr="0095230D">
        <w:rPr>
          <w:sz w:val="26"/>
          <w:szCs w:val="26"/>
        </w:rPr>
        <w:t>:</w:t>
      </w:r>
    </w:p>
    <w:p w:rsidR="00CC4043" w:rsidRPr="0095230D" w:rsidRDefault="00CC4043" w:rsidP="00CC4043">
      <w:pPr>
        <w:spacing w:line="360" w:lineRule="auto"/>
        <w:jc w:val="both"/>
        <w:rPr>
          <w:sz w:val="26"/>
          <w:szCs w:val="26"/>
        </w:rPr>
      </w:pPr>
    </w:p>
    <w:p w:rsidR="00CC4043" w:rsidRPr="0095230D" w:rsidRDefault="00CC4043" w:rsidP="00CC4043">
      <w:pPr>
        <w:spacing w:line="360" w:lineRule="auto"/>
        <w:ind w:firstLine="708"/>
        <w:jc w:val="both"/>
        <w:rPr>
          <w:sz w:val="26"/>
          <w:szCs w:val="26"/>
        </w:rPr>
      </w:pPr>
      <w:r w:rsidRPr="0095230D">
        <w:rPr>
          <w:sz w:val="26"/>
          <w:szCs w:val="26"/>
        </w:rPr>
        <w:t xml:space="preserve">1. </w:t>
      </w:r>
      <w:r>
        <w:rPr>
          <w:sz w:val="26"/>
          <w:szCs w:val="26"/>
        </w:rPr>
        <w:t>Утвердить муниципальную программу «Обеспечение жильем молодых семей городско</w:t>
      </w:r>
      <w:r w:rsidR="006B4E93">
        <w:rPr>
          <w:sz w:val="26"/>
          <w:szCs w:val="26"/>
        </w:rPr>
        <w:t xml:space="preserve">го округа </w:t>
      </w:r>
      <w:proofErr w:type="gramStart"/>
      <w:r w:rsidR="006B4E93">
        <w:rPr>
          <w:sz w:val="26"/>
          <w:szCs w:val="26"/>
        </w:rPr>
        <w:t>Спасск-Дальний</w:t>
      </w:r>
      <w:proofErr w:type="gramEnd"/>
      <w:r w:rsidR="006B4E93">
        <w:rPr>
          <w:sz w:val="26"/>
          <w:szCs w:val="26"/>
        </w:rPr>
        <w:t>» на 202</w:t>
      </w:r>
      <w:r w:rsidR="00E51CA9">
        <w:rPr>
          <w:sz w:val="26"/>
          <w:szCs w:val="26"/>
        </w:rPr>
        <w:t>1</w:t>
      </w:r>
      <w:r>
        <w:rPr>
          <w:sz w:val="26"/>
          <w:szCs w:val="26"/>
        </w:rPr>
        <w:t>-20</w:t>
      </w:r>
      <w:r w:rsidR="00847E9B">
        <w:rPr>
          <w:sz w:val="26"/>
          <w:szCs w:val="26"/>
        </w:rPr>
        <w:t>2</w:t>
      </w:r>
      <w:r w:rsidR="00E51CA9">
        <w:rPr>
          <w:sz w:val="26"/>
          <w:szCs w:val="26"/>
        </w:rPr>
        <w:t>3</w:t>
      </w:r>
      <w:r>
        <w:rPr>
          <w:sz w:val="26"/>
          <w:szCs w:val="26"/>
        </w:rPr>
        <w:t xml:space="preserve"> годы (прилагается).</w:t>
      </w:r>
    </w:p>
    <w:p w:rsidR="000B1675" w:rsidRDefault="00F27EB1" w:rsidP="00F27EB1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2. Признать утратившим силу</w:t>
      </w:r>
      <w:r w:rsidR="00874701">
        <w:rPr>
          <w:sz w:val="26"/>
        </w:rPr>
        <w:t xml:space="preserve"> с 01 января 202</w:t>
      </w:r>
      <w:r w:rsidR="002A7C9A">
        <w:rPr>
          <w:sz w:val="26"/>
        </w:rPr>
        <w:t>1</w:t>
      </w:r>
      <w:r w:rsidR="00874701">
        <w:rPr>
          <w:sz w:val="26"/>
        </w:rPr>
        <w:t xml:space="preserve"> года</w:t>
      </w:r>
      <w:r w:rsidR="000B1675">
        <w:rPr>
          <w:sz w:val="26"/>
        </w:rPr>
        <w:t>:</w:t>
      </w:r>
    </w:p>
    <w:p w:rsidR="00F27EB1" w:rsidRDefault="00F27EB1" w:rsidP="00F27EB1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постановлени</w:t>
      </w:r>
      <w:r w:rsidR="00F95B4F">
        <w:rPr>
          <w:sz w:val="26"/>
        </w:rPr>
        <w:t>е</w:t>
      </w:r>
      <w:r>
        <w:rPr>
          <w:sz w:val="26"/>
        </w:rPr>
        <w:t xml:space="preserve"> Администрации городского округа </w:t>
      </w:r>
      <w:proofErr w:type="gramStart"/>
      <w:r>
        <w:rPr>
          <w:sz w:val="26"/>
        </w:rPr>
        <w:t>Спасск-Дальний</w:t>
      </w:r>
      <w:proofErr w:type="gramEnd"/>
      <w:r w:rsidR="00F95B4F">
        <w:rPr>
          <w:sz w:val="26"/>
        </w:rPr>
        <w:t xml:space="preserve"> </w:t>
      </w:r>
      <w:r w:rsidR="005835BC">
        <w:rPr>
          <w:sz w:val="26"/>
        </w:rPr>
        <w:t xml:space="preserve">от </w:t>
      </w:r>
      <w:r w:rsidR="00F95B4F">
        <w:rPr>
          <w:sz w:val="26"/>
        </w:rPr>
        <w:t>1</w:t>
      </w:r>
      <w:r w:rsidR="00E51CA9">
        <w:rPr>
          <w:sz w:val="26"/>
        </w:rPr>
        <w:t>8</w:t>
      </w:r>
      <w:r>
        <w:rPr>
          <w:sz w:val="26"/>
        </w:rPr>
        <w:t xml:space="preserve"> </w:t>
      </w:r>
      <w:r w:rsidR="005835BC">
        <w:rPr>
          <w:sz w:val="26"/>
        </w:rPr>
        <w:t>декабря</w:t>
      </w:r>
      <w:r>
        <w:rPr>
          <w:sz w:val="26"/>
        </w:rPr>
        <w:t xml:space="preserve"> 201</w:t>
      </w:r>
      <w:r w:rsidR="00E51CA9">
        <w:rPr>
          <w:sz w:val="26"/>
        </w:rPr>
        <w:t>9</w:t>
      </w:r>
      <w:r w:rsidR="00E1478D">
        <w:rPr>
          <w:sz w:val="26"/>
        </w:rPr>
        <w:t xml:space="preserve"> г</w:t>
      </w:r>
      <w:r w:rsidR="00BD216A">
        <w:rPr>
          <w:sz w:val="26"/>
        </w:rPr>
        <w:t>ода</w:t>
      </w:r>
      <w:r w:rsidR="00E1478D">
        <w:rPr>
          <w:sz w:val="26"/>
        </w:rPr>
        <w:t xml:space="preserve"> № </w:t>
      </w:r>
      <w:r w:rsidR="00E51CA9">
        <w:rPr>
          <w:sz w:val="26"/>
        </w:rPr>
        <w:t>572</w:t>
      </w:r>
      <w:r>
        <w:rPr>
          <w:sz w:val="26"/>
        </w:rPr>
        <w:t>-па «Об утверждении муниципальной программы «Обеспечение жильем молодых семей городско</w:t>
      </w:r>
      <w:r w:rsidR="00E51CA9">
        <w:rPr>
          <w:sz w:val="26"/>
        </w:rPr>
        <w:t xml:space="preserve">го округа </w:t>
      </w:r>
      <w:proofErr w:type="spellStart"/>
      <w:r w:rsidR="00E51CA9">
        <w:rPr>
          <w:sz w:val="26"/>
        </w:rPr>
        <w:t>Спасск-Дальний</w:t>
      </w:r>
      <w:proofErr w:type="spellEnd"/>
      <w:r w:rsidR="00E51CA9">
        <w:rPr>
          <w:sz w:val="26"/>
        </w:rPr>
        <w:t>» на 2020</w:t>
      </w:r>
      <w:r>
        <w:rPr>
          <w:sz w:val="26"/>
        </w:rPr>
        <w:t>-20</w:t>
      </w:r>
      <w:r w:rsidR="00C21E17">
        <w:rPr>
          <w:sz w:val="26"/>
        </w:rPr>
        <w:t>2</w:t>
      </w:r>
      <w:r w:rsidR="00E51CA9">
        <w:rPr>
          <w:sz w:val="26"/>
        </w:rPr>
        <w:t>2</w:t>
      </w:r>
      <w:r w:rsidR="000B1675">
        <w:rPr>
          <w:sz w:val="26"/>
        </w:rPr>
        <w:t xml:space="preserve"> годы»;</w:t>
      </w:r>
    </w:p>
    <w:p w:rsidR="000B1675" w:rsidRDefault="000B1675" w:rsidP="00F27EB1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постановление Администрации городского округа </w:t>
      </w:r>
      <w:proofErr w:type="spellStart"/>
      <w:proofErr w:type="gramStart"/>
      <w:r>
        <w:rPr>
          <w:sz w:val="26"/>
        </w:rPr>
        <w:t>Спасск-Дальний</w:t>
      </w:r>
      <w:proofErr w:type="spellEnd"/>
      <w:proofErr w:type="gramEnd"/>
      <w:r>
        <w:rPr>
          <w:sz w:val="26"/>
        </w:rPr>
        <w:t xml:space="preserve"> от 29 мая 2020 года № 253-па «О внесении изменений в муниципальную программу «Обеспечение жильем молодых семей городского округа </w:t>
      </w:r>
      <w:proofErr w:type="spellStart"/>
      <w:r>
        <w:rPr>
          <w:sz w:val="26"/>
        </w:rPr>
        <w:t>Спасск-Дальний</w:t>
      </w:r>
      <w:proofErr w:type="spellEnd"/>
      <w:r>
        <w:rPr>
          <w:sz w:val="26"/>
        </w:rPr>
        <w:t>» на 2020-2022 годы»</w:t>
      </w:r>
    </w:p>
    <w:p w:rsidR="003037D3" w:rsidRPr="00B4645A" w:rsidRDefault="003037D3" w:rsidP="003037D3">
      <w:pPr>
        <w:spacing w:line="360" w:lineRule="auto"/>
        <w:ind w:firstLine="709"/>
        <w:jc w:val="both"/>
        <w:rPr>
          <w:sz w:val="26"/>
          <w:szCs w:val="26"/>
        </w:rPr>
      </w:pPr>
      <w:r w:rsidRPr="00B4645A">
        <w:rPr>
          <w:sz w:val="26"/>
          <w:szCs w:val="26"/>
        </w:rPr>
        <w:t xml:space="preserve">3. Административному управлению Администрации городского округа </w:t>
      </w:r>
      <w:proofErr w:type="spellStart"/>
      <w:proofErr w:type="gramStart"/>
      <w:r w:rsidRPr="00B4645A">
        <w:rPr>
          <w:sz w:val="26"/>
          <w:szCs w:val="26"/>
        </w:rPr>
        <w:t>Спасск-Дальний</w:t>
      </w:r>
      <w:proofErr w:type="spellEnd"/>
      <w:proofErr w:type="gramEnd"/>
      <w:r w:rsidRPr="00B4645A">
        <w:rPr>
          <w:sz w:val="26"/>
          <w:szCs w:val="26"/>
        </w:rPr>
        <w:t xml:space="preserve"> (</w:t>
      </w:r>
      <w:proofErr w:type="spellStart"/>
      <w:r w:rsidRPr="00B4645A">
        <w:rPr>
          <w:sz w:val="26"/>
          <w:szCs w:val="26"/>
        </w:rPr>
        <w:t>Моняк</w:t>
      </w:r>
      <w:proofErr w:type="spellEnd"/>
      <w:r w:rsidRPr="00B4645A">
        <w:rPr>
          <w:sz w:val="26"/>
          <w:szCs w:val="26"/>
        </w:rPr>
        <w:t>) о</w:t>
      </w:r>
      <w:r w:rsidR="009B2633">
        <w:rPr>
          <w:sz w:val="26"/>
          <w:szCs w:val="26"/>
        </w:rPr>
        <w:t>публиковать</w:t>
      </w:r>
      <w:r w:rsidRPr="00B4645A">
        <w:rPr>
          <w:sz w:val="26"/>
          <w:szCs w:val="26"/>
        </w:rPr>
        <w:t xml:space="preserve"> настоящее постановление </w:t>
      </w:r>
      <w:r w:rsidR="009B2633">
        <w:rPr>
          <w:sz w:val="26"/>
          <w:szCs w:val="26"/>
        </w:rPr>
        <w:t>в периодическом печатном издании и разместить н</w:t>
      </w:r>
      <w:r w:rsidRPr="00B4645A">
        <w:rPr>
          <w:sz w:val="26"/>
          <w:szCs w:val="26"/>
        </w:rPr>
        <w:t>а официальном сайте городского округа Спасск-Дальний.</w:t>
      </w:r>
    </w:p>
    <w:p w:rsidR="00CC4043" w:rsidRDefault="003037D3" w:rsidP="00CC404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CC4043">
        <w:rPr>
          <w:sz w:val="26"/>
          <w:szCs w:val="26"/>
        </w:rPr>
        <w:t>. Контроль</w:t>
      </w:r>
      <w:r w:rsidR="00F25715">
        <w:rPr>
          <w:sz w:val="26"/>
          <w:szCs w:val="26"/>
        </w:rPr>
        <w:t xml:space="preserve"> </w:t>
      </w:r>
      <w:r w:rsidR="00CC4043">
        <w:rPr>
          <w:sz w:val="26"/>
          <w:szCs w:val="26"/>
        </w:rPr>
        <w:t xml:space="preserve">за исполнением настоящего постановления возложить на  заместителя главы Администрации городского округа </w:t>
      </w:r>
      <w:proofErr w:type="spellStart"/>
      <w:proofErr w:type="gramStart"/>
      <w:r w:rsidR="00CC4043">
        <w:rPr>
          <w:sz w:val="26"/>
          <w:szCs w:val="26"/>
        </w:rPr>
        <w:t>Спасск-Дальний</w:t>
      </w:r>
      <w:proofErr w:type="spellEnd"/>
      <w:proofErr w:type="gramEnd"/>
      <w:r w:rsidR="00CC4043">
        <w:rPr>
          <w:sz w:val="26"/>
          <w:szCs w:val="26"/>
        </w:rPr>
        <w:t xml:space="preserve"> </w:t>
      </w:r>
      <w:r w:rsidR="004E50AC">
        <w:rPr>
          <w:sz w:val="26"/>
          <w:szCs w:val="26"/>
        </w:rPr>
        <w:t xml:space="preserve">                          П.О</w:t>
      </w:r>
      <w:r w:rsidR="00CC4043">
        <w:rPr>
          <w:sz w:val="26"/>
          <w:szCs w:val="26"/>
        </w:rPr>
        <w:t>.</w:t>
      </w:r>
      <w:r w:rsidR="004E50AC">
        <w:rPr>
          <w:sz w:val="26"/>
          <w:szCs w:val="26"/>
        </w:rPr>
        <w:t xml:space="preserve"> Журавского.</w:t>
      </w:r>
    </w:p>
    <w:p w:rsidR="00276AB3" w:rsidRDefault="00276AB3" w:rsidP="00276AB3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 Настоящее постановление</w:t>
      </w:r>
      <w:r w:rsidR="00F95B4F">
        <w:rPr>
          <w:sz w:val="26"/>
          <w:szCs w:val="26"/>
        </w:rPr>
        <w:t xml:space="preserve"> вступает в силу с 01 января 202</w:t>
      </w:r>
      <w:r w:rsidR="00E51CA9">
        <w:rPr>
          <w:sz w:val="26"/>
          <w:szCs w:val="26"/>
        </w:rPr>
        <w:t>1</w:t>
      </w:r>
      <w:r>
        <w:rPr>
          <w:sz w:val="26"/>
          <w:szCs w:val="26"/>
        </w:rPr>
        <w:t xml:space="preserve"> года.</w:t>
      </w:r>
    </w:p>
    <w:p w:rsidR="00F95B4F" w:rsidRDefault="00F95B4F" w:rsidP="00CC4043">
      <w:pPr>
        <w:jc w:val="both"/>
        <w:rPr>
          <w:sz w:val="26"/>
          <w:szCs w:val="26"/>
        </w:rPr>
      </w:pPr>
    </w:p>
    <w:p w:rsidR="004E50AC" w:rsidRDefault="004E50AC" w:rsidP="00CC4043">
      <w:pPr>
        <w:jc w:val="both"/>
        <w:rPr>
          <w:sz w:val="26"/>
          <w:szCs w:val="26"/>
        </w:rPr>
      </w:pPr>
    </w:p>
    <w:p w:rsidR="004E50AC" w:rsidRDefault="004E50AC" w:rsidP="00CC4043">
      <w:pPr>
        <w:jc w:val="both"/>
        <w:rPr>
          <w:sz w:val="26"/>
          <w:szCs w:val="26"/>
        </w:rPr>
      </w:pPr>
    </w:p>
    <w:p w:rsidR="00CC4043" w:rsidRPr="002A7C9A" w:rsidRDefault="002A7C9A" w:rsidP="00CC4043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C4043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CC4043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CC4043">
        <w:rPr>
          <w:sz w:val="26"/>
          <w:szCs w:val="26"/>
        </w:rPr>
        <w:t>Спасск-Дальний</w:t>
      </w:r>
      <w:proofErr w:type="spellEnd"/>
      <w:proofErr w:type="gramEnd"/>
      <w:r w:rsidR="00CC4043" w:rsidRPr="0095230D">
        <w:rPr>
          <w:sz w:val="26"/>
          <w:szCs w:val="26"/>
        </w:rPr>
        <w:t xml:space="preserve">   </w:t>
      </w:r>
      <w:r w:rsidR="00CC404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CC4043">
        <w:rPr>
          <w:sz w:val="26"/>
          <w:szCs w:val="26"/>
        </w:rPr>
        <w:t xml:space="preserve">                                     </w:t>
      </w:r>
      <w:r w:rsidR="00E51CA9">
        <w:rPr>
          <w:sz w:val="26"/>
          <w:szCs w:val="26"/>
        </w:rPr>
        <w:t xml:space="preserve">   </w:t>
      </w:r>
      <w:r w:rsidR="00CC4043">
        <w:rPr>
          <w:sz w:val="26"/>
          <w:szCs w:val="26"/>
        </w:rPr>
        <w:t xml:space="preserve">    </w:t>
      </w:r>
      <w:r w:rsidR="00E51CA9">
        <w:rPr>
          <w:sz w:val="26"/>
          <w:szCs w:val="26"/>
        </w:rPr>
        <w:t>А.К. Бессонов</w:t>
      </w:r>
      <w:r w:rsidR="00CC4043">
        <w:rPr>
          <w:caps/>
          <w:sz w:val="26"/>
          <w:szCs w:val="26"/>
        </w:rPr>
        <w:t xml:space="preserve"> </w:t>
      </w:r>
    </w:p>
    <w:p w:rsidR="00874701" w:rsidRDefault="00CC4043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                                           </w:t>
      </w:r>
      <w:r w:rsidR="00B542D1">
        <w:rPr>
          <w:caps/>
          <w:sz w:val="26"/>
          <w:szCs w:val="26"/>
        </w:rPr>
        <w:t xml:space="preserve">  </w:t>
      </w:r>
      <w:r w:rsidR="00B45A03">
        <w:rPr>
          <w:caps/>
          <w:sz w:val="26"/>
          <w:szCs w:val="26"/>
        </w:rPr>
        <w:t xml:space="preserve"> </w:t>
      </w: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CC4043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lastRenderedPageBreak/>
        <w:t xml:space="preserve">                                              </w:t>
      </w:r>
      <w:r w:rsidR="00CC4043">
        <w:rPr>
          <w:caps/>
          <w:sz w:val="26"/>
          <w:szCs w:val="26"/>
        </w:rPr>
        <w:t>УТВЕРЖДЕНА</w:t>
      </w:r>
    </w:p>
    <w:p w:rsidR="00CC4043" w:rsidRDefault="00CC4043" w:rsidP="00CC404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постановлением Администрации </w:t>
      </w:r>
    </w:p>
    <w:p w:rsidR="00CC4043" w:rsidRDefault="00CC4043" w:rsidP="00CC404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</w:t>
      </w:r>
    </w:p>
    <w:p w:rsidR="00CC4043" w:rsidRDefault="00CC4043" w:rsidP="00CC404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B542D1">
        <w:rPr>
          <w:sz w:val="26"/>
          <w:szCs w:val="26"/>
        </w:rPr>
        <w:t xml:space="preserve">  </w:t>
      </w:r>
      <w:r>
        <w:rPr>
          <w:sz w:val="26"/>
          <w:szCs w:val="26"/>
        </w:rPr>
        <w:t>от</w:t>
      </w:r>
      <w:r w:rsidR="002B2C94">
        <w:rPr>
          <w:sz w:val="26"/>
          <w:szCs w:val="26"/>
        </w:rPr>
        <w:t xml:space="preserve"> </w:t>
      </w:r>
      <w:r w:rsidR="00E51CA9">
        <w:rPr>
          <w:sz w:val="26"/>
          <w:szCs w:val="26"/>
        </w:rPr>
        <w:t>________</w:t>
      </w:r>
      <w:r w:rsidR="002B2C94">
        <w:rPr>
          <w:sz w:val="26"/>
          <w:szCs w:val="26"/>
        </w:rPr>
        <w:t xml:space="preserve"> </w:t>
      </w:r>
      <w:r w:rsidR="00E043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№  </w:t>
      </w:r>
      <w:r w:rsidR="00E51CA9">
        <w:rPr>
          <w:sz w:val="26"/>
          <w:szCs w:val="26"/>
        </w:rPr>
        <w:t>_________-</w:t>
      </w:r>
      <w:r>
        <w:rPr>
          <w:sz w:val="26"/>
          <w:szCs w:val="26"/>
        </w:rPr>
        <w:t xml:space="preserve">            </w:t>
      </w:r>
    </w:p>
    <w:p w:rsidR="00CC4043" w:rsidRDefault="00CC4043" w:rsidP="00CC4043">
      <w:pPr>
        <w:autoSpaceDE w:val="0"/>
        <w:autoSpaceDN w:val="0"/>
        <w:adjustRightInd w:val="0"/>
        <w:jc w:val="right"/>
        <w:rPr>
          <w:caps/>
          <w:sz w:val="26"/>
          <w:szCs w:val="26"/>
        </w:rPr>
      </w:pPr>
    </w:p>
    <w:p w:rsidR="009D2BC9" w:rsidRDefault="009D2BC9" w:rsidP="00CC4043">
      <w:pPr>
        <w:autoSpaceDE w:val="0"/>
        <w:autoSpaceDN w:val="0"/>
        <w:adjustRightInd w:val="0"/>
        <w:jc w:val="right"/>
        <w:rPr>
          <w:caps/>
          <w:sz w:val="26"/>
          <w:szCs w:val="26"/>
        </w:rPr>
      </w:pPr>
    </w:p>
    <w:p w:rsidR="002B2C94" w:rsidRDefault="002B2C94" w:rsidP="00CC4043">
      <w:pPr>
        <w:autoSpaceDE w:val="0"/>
        <w:autoSpaceDN w:val="0"/>
        <w:adjustRightInd w:val="0"/>
        <w:jc w:val="right"/>
        <w:rPr>
          <w:caps/>
          <w:sz w:val="26"/>
          <w:szCs w:val="26"/>
        </w:rPr>
      </w:pPr>
    </w:p>
    <w:p w:rsidR="002B2C94" w:rsidRDefault="002B2C94" w:rsidP="00CC4043">
      <w:pPr>
        <w:autoSpaceDE w:val="0"/>
        <w:autoSpaceDN w:val="0"/>
        <w:adjustRightInd w:val="0"/>
        <w:jc w:val="right"/>
        <w:rPr>
          <w:caps/>
          <w:sz w:val="26"/>
          <w:szCs w:val="26"/>
        </w:rPr>
      </w:pPr>
    </w:p>
    <w:p w:rsidR="002B2C94" w:rsidRDefault="002B2C94" w:rsidP="00CC4043">
      <w:pPr>
        <w:autoSpaceDE w:val="0"/>
        <w:autoSpaceDN w:val="0"/>
        <w:adjustRightInd w:val="0"/>
        <w:jc w:val="right"/>
        <w:rPr>
          <w:caps/>
          <w:sz w:val="26"/>
          <w:szCs w:val="26"/>
        </w:rPr>
      </w:pPr>
    </w:p>
    <w:p w:rsidR="002B2C94" w:rsidRDefault="002B2C94" w:rsidP="00CC4043">
      <w:pPr>
        <w:autoSpaceDE w:val="0"/>
        <w:autoSpaceDN w:val="0"/>
        <w:adjustRightInd w:val="0"/>
        <w:jc w:val="right"/>
        <w:rPr>
          <w:caps/>
          <w:sz w:val="26"/>
          <w:szCs w:val="26"/>
        </w:rPr>
      </w:pPr>
    </w:p>
    <w:p w:rsidR="00CC4043" w:rsidRDefault="00CC4043" w:rsidP="00CC4043">
      <w:pPr>
        <w:autoSpaceDE w:val="0"/>
        <w:autoSpaceDN w:val="0"/>
        <w:adjustRightInd w:val="0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МУНИЦИПАЛЬНАЯ программа</w:t>
      </w:r>
    </w:p>
    <w:p w:rsidR="00CC4043" w:rsidRDefault="00CC4043" w:rsidP="00CC4043">
      <w:pPr>
        <w:pStyle w:val="21"/>
        <w:spacing w:before="0" w:line="24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«ОБЕСПЕЧЕНИЕ ЖИЛЬЕМ МОЛОДЫХ СЕМЕЙ</w:t>
      </w:r>
    </w:p>
    <w:p w:rsidR="00CC4043" w:rsidRDefault="00CC4043" w:rsidP="00CC4043">
      <w:pPr>
        <w:pStyle w:val="21"/>
        <w:spacing w:before="0" w:line="24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ГОРОДСКОГО ОКРУГА </w:t>
      </w:r>
      <w:proofErr w:type="gramStart"/>
      <w:r>
        <w:rPr>
          <w:b/>
          <w:bCs/>
          <w:sz w:val="26"/>
          <w:szCs w:val="26"/>
        </w:rPr>
        <w:t>СПАССК-ДАЛЬНИЙ</w:t>
      </w:r>
      <w:proofErr w:type="gramEnd"/>
      <w:r>
        <w:rPr>
          <w:b/>
          <w:bCs/>
          <w:sz w:val="26"/>
          <w:szCs w:val="26"/>
        </w:rPr>
        <w:t>»</w:t>
      </w:r>
    </w:p>
    <w:p w:rsidR="00CC4043" w:rsidRDefault="006B4E93" w:rsidP="00CC4043">
      <w:pPr>
        <w:pStyle w:val="21"/>
        <w:spacing w:before="0" w:line="24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НА 202</w:t>
      </w:r>
      <w:r w:rsidR="00EB0C44">
        <w:rPr>
          <w:b/>
          <w:bCs/>
          <w:sz w:val="26"/>
          <w:szCs w:val="26"/>
        </w:rPr>
        <w:t>1</w:t>
      </w:r>
      <w:r w:rsidR="00FE116E">
        <w:rPr>
          <w:b/>
          <w:bCs/>
          <w:sz w:val="26"/>
          <w:szCs w:val="26"/>
        </w:rPr>
        <w:t>-202</w:t>
      </w:r>
      <w:r w:rsidR="00EB0C44">
        <w:rPr>
          <w:b/>
          <w:bCs/>
          <w:sz w:val="26"/>
          <w:szCs w:val="26"/>
        </w:rPr>
        <w:t>3</w:t>
      </w:r>
      <w:r w:rsidR="00CC4043">
        <w:rPr>
          <w:b/>
          <w:bCs/>
          <w:sz w:val="26"/>
          <w:szCs w:val="26"/>
        </w:rPr>
        <w:t xml:space="preserve"> ГОДЫ</w:t>
      </w:r>
    </w:p>
    <w:p w:rsidR="00CC4043" w:rsidRDefault="00CC4043" w:rsidP="00CC4043">
      <w:pPr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2B2C94" w:rsidRDefault="002B2C94" w:rsidP="00CC4043">
      <w:pPr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2B2C94" w:rsidRDefault="002B2C94" w:rsidP="00CC4043">
      <w:pPr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CC4043" w:rsidRPr="00BD216A" w:rsidRDefault="00CC4043" w:rsidP="00CC4043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BD216A">
        <w:rPr>
          <w:b/>
          <w:sz w:val="26"/>
          <w:szCs w:val="26"/>
        </w:rPr>
        <w:t>ПАСПОРТ</w:t>
      </w:r>
    </w:p>
    <w:p w:rsidR="00CC4043" w:rsidRPr="00BD216A" w:rsidRDefault="00CC4043" w:rsidP="00CC404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216A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«Обеспечение жильем молодых семей </w:t>
      </w:r>
    </w:p>
    <w:p w:rsidR="00CC4043" w:rsidRPr="00BD216A" w:rsidRDefault="00CC4043" w:rsidP="00CC404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216A">
        <w:rPr>
          <w:rFonts w:ascii="Times New Roman" w:hAnsi="Times New Roman" w:cs="Times New Roman"/>
          <w:b/>
          <w:sz w:val="26"/>
          <w:szCs w:val="26"/>
        </w:rPr>
        <w:t>городског</w:t>
      </w:r>
      <w:r w:rsidR="006B4E93">
        <w:rPr>
          <w:rFonts w:ascii="Times New Roman" w:hAnsi="Times New Roman" w:cs="Times New Roman"/>
          <w:b/>
          <w:sz w:val="26"/>
          <w:szCs w:val="26"/>
        </w:rPr>
        <w:t xml:space="preserve">о округа </w:t>
      </w:r>
      <w:proofErr w:type="gramStart"/>
      <w:r w:rsidR="006B4E93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gramEnd"/>
      <w:r w:rsidR="006B4E93">
        <w:rPr>
          <w:rFonts w:ascii="Times New Roman" w:hAnsi="Times New Roman" w:cs="Times New Roman"/>
          <w:b/>
          <w:sz w:val="26"/>
          <w:szCs w:val="26"/>
        </w:rPr>
        <w:t>» на 202</w:t>
      </w:r>
      <w:r w:rsidR="00EB0C44">
        <w:rPr>
          <w:rFonts w:ascii="Times New Roman" w:hAnsi="Times New Roman" w:cs="Times New Roman"/>
          <w:b/>
          <w:sz w:val="26"/>
          <w:szCs w:val="26"/>
        </w:rPr>
        <w:t>1</w:t>
      </w:r>
      <w:r w:rsidRPr="00BD216A">
        <w:rPr>
          <w:rFonts w:ascii="Times New Roman" w:hAnsi="Times New Roman" w:cs="Times New Roman"/>
          <w:b/>
          <w:sz w:val="26"/>
          <w:szCs w:val="26"/>
        </w:rPr>
        <w:t>-20</w:t>
      </w:r>
      <w:r w:rsidR="00FE116E" w:rsidRPr="00BD216A">
        <w:rPr>
          <w:rFonts w:ascii="Times New Roman" w:hAnsi="Times New Roman" w:cs="Times New Roman"/>
          <w:b/>
          <w:sz w:val="26"/>
          <w:szCs w:val="26"/>
        </w:rPr>
        <w:t>2</w:t>
      </w:r>
      <w:r w:rsidR="00EB0C44">
        <w:rPr>
          <w:rFonts w:ascii="Times New Roman" w:hAnsi="Times New Roman" w:cs="Times New Roman"/>
          <w:b/>
          <w:sz w:val="26"/>
          <w:szCs w:val="26"/>
        </w:rPr>
        <w:t>3</w:t>
      </w:r>
      <w:r w:rsidRPr="00BD216A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CC4043" w:rsidRDefault="00CC4043" w:rsidP="00CC4043">
      <w:pPr>
        <w:pStyle w:val="21"/>
        <w:spacing w:before="0" w:line="240" w:lineRule="auto"/>
        <w:ind w:firstLine="0"/>
        <w:jc w:val="center"/>
        <w:rPr>
          <w:sz w:val="26"/>
          <w:szCs w:val="26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17"/>
        <w:gridCol w:w="7163"/>
      </w:tblGrid>
      <w:tr w:rsidR="00CC4043" w:rsidTr="00BD216A">
        <w:trPr>
          <w:trHeight w:val="476"/>
          <w:jc w:val="center"/>
        </w:trPr>
        <w:tc>
          <w:tcPr>
            <w:tcW w:w="2917" w:type="dxa"/>
            <w:hideMark/>
          </w:tcPr>
          <w:p w:rsidR="00CC4043" w:rsidRDefault="00CC4043" w:rsidP="00871E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  <w:p w:rsidR="00CC4043" w:rsidRDefault="00CC4043" w:rsidP="00871E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163" w:type="dxa"/>
          </w:tcPr>
          <w:p w:rsidR="00CA623C" w:rsidRDefault="00CC4043" w:rsidP="00871E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D21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Муниципальная программа «Обеспечение жильем молодых семей городского округа </w:t>
            </w:r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gramEnd"/>
            <w:r>
              <w:rPr>
                <w:sz w:val="26"/>
                <w:szCs w:val="26"/>
              </w:rPr>
              <w:t>» на 20</w:t>
            </w:r>
            <w:r w:rsidR="006B4E93">
              <w:rPr>
                <w:sz w:val="26"/>
                <w:szCs w:val="26"/>
              </w:rPr>
              <w:t>2</w:t>
            </w:r>
            <w:r w:rsidR="00EB0C4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-20</w:t>
            </w:r>
            <w:r w:rsidR="00FE116E">
              <w:rPr>
                <w:sz w:val="26"/>
                <w:szCs w:val="26"/>
              </w:rPr>
              <w:t>2</w:t>
            </w:r>
            <w:r w:rsidR="00EB0C4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годы (далее - Программа).</w:t>
            </w:r>
          </w:p>
          <w:p w:rsidR="00537A73" w:rsidRDefault="00537A73" w:rsidP="00871E20">
            <w:pPr>
              <w:jc w:val="both"/>
              <w:rPr>
                <w:sz w:val="26"/>
                <w:szCs w:val="26"/>
              </w:rPr>
            </w:pPr>
          </w:p>
        </w:tc>
      </w:tr>
      <w:tr w:rsidR="00CC4043" w:rsidTr="00BD216A">
        <w:trPr>
          <w:trHeight w:val="476"/>
          <w:jc w:val="center"/>
        </w:trPr>
        <w:tc>
          <w:tcPr>
            <w:tcW w:w="2917" w:type="dxa"/>
          </w:tcPr>
          <w:p w:rsidR="00CC4043" w:rsidRDefault="00CC4043" w:rsidP="00871E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Заказчик Программы</w:t>
            </w:r>
          </w:p>
          <w:p w:rsidR="00CC4043" w:rsidRDefault="00CC4043" w:rsidP="00871E20">
            <w:pPr>
              <w:rPr>
                <w:sz w:val="26"/>
                <w:szCs w:val="26"/>
              </w:rPr>
            </w:pPr>
          </w:p>
        </w:tc>
        <w:tc>
          <w:tcPr>
            <w:tcW w:w="7163" w:type="dxa"/>
          </w:tcPr>
          <w:p w:rsidR="00CC4043" w:rsidRDefault="00CC4043" w:rsidP="00871E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D21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Администрация городского округа </w:t>
            </w:r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:rsidR="00CC4043" w:rsidRDefault="00CC4043" w:rsidP="00871E20">
            <w:pPr>
              <w:rPr>
                <w:sz w:val="26"/>
                <w:szCs w:val="26"/>
              </w:rPr>
            </w:pPr>
          </w:p>
        </w:tc>
      </w:tr>
      <w:tr w:rsidR="00CC4043" w:rsidTr="00BD216A">
        <w:trPr>
          <w:trHeight w:val="840"/>
          <w:jc w:val="center"/>
        </w:trPr>
        <w:tc>
          <w:tcPr>
            <w:tcW w:w="2917" w:type="dxa"/>
          </w:tcPr>
          <w:p w:rsidR="00CC4043" w:rsidRDefault="00CC4043" w:rsidP="00871E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Координатор Программы</w:t>
            </w:r>
          </w:p>
          <w:p w:rsidR="00CC4043" w:rsidRDefault="00CC4043" w:rsidP="00871E20">
            <w:pPr>
              <w:rPr>
                <w:sz w:val="26"/>
                <w:szCs w:val="26"/>
              </w:rPr>
            </w:pPr>
          </w:p>
        </w:tc>
        <w:tc>
          <w:tcPr>
            <w:tcW w:w="7163" w:type="dxa"/>
          </w:tcPr>
          <w:p w:rsidR="00CC4043" w:rsidRDefault="00CC4043" w:rsidP="002B2C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D21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Отдел по физической культуре, спорту и молодежной политике Администрации городского округа </w:t>
            </w:r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  <w:tr w:rsidR="00CC4043" w:rsidTr="00BD216A">
        <w:trPr>
          <w:trHeight w:val="360"/>
          <w:jc w:val="center"/>
        </w:trPr>
        <w:tc>
          <w:tcPr>
            <w:tcW w:w="2917" w:type="dxa"/>
            <w:hideMark/>
          </w:tcPr>
          <w:p w:rsidR="00CC4043" w:rsidRDefault="00CC4043" w:rsidP="00871E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и задачи Программы</w:t>
            </w:r>
          </w:p>
        </w:tc>
        <w:tc>
          <w:tcPr>
            <w:tcW w:w="7163" w:type="dxa"/>
          </w:tcPr>
          <w:p w:rsidR="00CC4043" w:rsidRDefault="00CC4043" w:rsidP="00871E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CA62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Цель Программы: </w:t>
            </w:r>
          </w:p>
          <w:p w:rsidR="00CC4043" w:rsidRDefault="00CC4043" w:rsidP="00871E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CA62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предоставление государственной поддержки в решении жилищной проблемы молодым семьям, признанным в установленном </w:t>
            </w:r>
            <w:proofErr w:type="gramStart"/>
            <w:r>
              <w:rPr>
                <w:sz w:val="26"/>
                <w:szCs w:val="26"/>
              </w:rPr>
              <w:t>порядке</w:t>
            </w:r>
            <w:proofErr w:type="gramEnd"/>
            <w:r>
              <w:rPr>
                <w:sz w:val="26"/>
                <w:szCs w:val="26"/>
              </w:rPr>
              <w:t xml:space="preserve"> нуждающимися в улучшении жилищных условий.</w:t>
            </w:r>
          </w:p>
          <w:p w:rsidR="00CC4043" w:rsidRDefault="00CC4043" w:rsidP="00871E20">
            <w:pPr>
              <w:pStyle w:val="21"/>
              <w:spacing w:before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CA62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Задачи Программы:</w:t>
            </w:r>
          </w:p>
          <w:p w:rsidR="00CC4043" w:rsidRDefault="00CC4043" w:rsidP="00871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A62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предоставление молодым семьям городского округа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участникам Программы социальных выплат на </w:t>
            </w:r>
            <w:r w:rsidR="00543FE8" w:rsidRPr="00543FE8">
              <w:rPr>
                <w:rFonts w:ascii="Times New Roman" w:hAnsi="Times New Roman" w:cs="Times New Roman"/>
                <w:sz w:val="26"/>
                <w:szCs w:val="26"/>
              </w:rPr>
              <w:t>приобретение жилого помещения или создание объекта индивидуального жилищного строительства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C4043" w:rsidRDefault="00CC4043" w:rsidP="00871E2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CA623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- формирование условий для активного использования ипотечного жилищного кредитования при решении жилищной проблемы молодых семей.</w:t>
            </w:r>
          </w:p>
          <w:p w:rsidR="002B2C94" w:rsidRDefault="002B2C94" w:rsidP="00871E20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C4043" w:rsidTr="00BD216A">
        <w:trPr>
          <w:trHeight w:val="360"/>
          <w:jc w:val="center"/>
        </w:trPr>
        <w:tc>
          <w:tcPr>
            <w:tcW w:w="2917" w:type="dxa"/>
            <w:hideMark/>
          </w:tcPr>
          <w:p w:rsidR="00CC4043" w:rsidRDefault="00CC4043" w:rsidP="00871E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163" w:type="dxa"/>
          </w:tcPr>
          <w:p w:rsidR="00CC4043" w:rsidRDefault="006B4E93" w:rsidP="00871E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202</w:t>
            </w:r>
            <w:r w:rsidR="00EB0C44">
              <w:rPr>
                <w:sz w:val="26"/>
                <w:szCs w:val="26"/>
              </w:rPr>
              <w:t>1</w:t>
            </w:r>
            <w:r w:rsidR="00CC4043">
              <w:rPr>
                <w:sz w:val="26"/>
                <w:szCs w:val="26"/>
              </w:rPr>
              <w:t>-20</w:t>
            </w:r>
            <w:r w:rsidR="00FE116E">
              <w:rPr>
                <w:sz w:val="26"/>
                <w:szCs w:val="26"/>
              </w:rPr>
              <w:t>2</w:t>
            </w:r>
            <w:r w:rsidR="00EB0C44">
              <w:rPr>
                <w:sz w:val="26"/>
                <w:szCs w:val="26"/>
              </w:rPr>
              <w:t>3</w:t>
            </w:r>
            <w:r w:rsidR="00CC4043">
              <w:rPr>
                <w:sz w:val="26"/>
                <w:szCs w:val="26"/>
              </w:rPr>
              <w:t xml:space="preserve"> годы в один этап.</w:t>
            </w:r>
          </w:p>
          <w:p w:rsidR="00CC4043" w:rsidRDefault="00CC4043" w:rsidP="00871E20">
            <w:pPr>
              <w:rPr>
                <w:sz w:val="26"/>
                <w:szCs w:val="26"/>
              </w:rPr>
            </w:pPr>
          </w:p>
          <w:p w:rsidR="00CC4043" w:rsidRDefault="00CC4043" w:rsidP="00871E20">
            <w:pPr>
              <w:rPr>
                <w:sz w:val="26"/>
                <w:szCs w:val="26"/>
              </w:rPr>
            </w:pPr>
          </w:p>
        </w:tc>
      </w:tr>
      <w:tr w:rsidR="00CC4043" w:rsidTr="00BD216A">
        <w:trPr>
          <w:trHeight w:val="476"/>
          <w:jc w:val="center"/>
        </w:trPr>
        <w:tc>
          <w:tcPr>
            <w:tcW w:w="2917" w:type="dxa"/>
            <w:hideMark/>
          </w:tcPr>
          <w:p w:rsidR="00CC4043" w:rsidRDefault="00CC4043" w:rsidP="00871E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Объемы и источники финансирования </w:t>
            </w:r>
          </w:p>
          <w:p w:rsidR="00CC4043" w:rsidRDefault="00CC4043" w:rsidP="00871E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(в текущих ценах каждого года)</w:t>
            </w:r>
          </w:p>
        </w:tc>
        <w:tc>
          <w:tcPr>
            <w:tcW w:w="7163" w:type="dxa"/>
            <w:vAlign w:val="center"/>
          </w:tcPr>
          <w:p w:rsidR="00FE116E" w:rsidRDefault="009D2BC9" w:rsidP="00871E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CA623C">
              <w:rPr>
                <w:sz w:val="26"/>
                <w:szCs w:val="26"/>
              </w:rPr>
              <w:t xml:space="preserve">  </w:t>
            </w:r>
            <w:r w:rsidR="00CC4043">
              <w:rPr>
                <w:sz w:val="26"/>
                <w:szCs w:val="26"/>
              </w:rPr>
              <w:t xml:space="preserve">Общий объем финансирования Программы за счет средств бюджета городского округа </w:t>
            </w:r>
            <w:proofErr w:type="gramStart"/>
            <w:r w:rsidR="00CC4043">
              <w:rPr>
                <w:sz w:val="26"/>
                <w:szCs w:val="26"/>
              </w:rPr>
              <w:t>Спасск-Дальний</w:t>
            </w:r>
            <w:proofErr w:type="gramEnd"/>
            <w:r w:rsidR="00CC4043">
              <w:rPr>
                <w:sz w:val="26"/>
                <w:szCs w:val="26"/>
              </w:rPr>
              <w:t xml:space="preserve">  в текущих</w:t>
            </w:r>
            <w:r w:rsidR="003C3F11">
              <w:rPr>
                <w:sz w:val="26"/>
                <w:szCs w:val="26"/>
              </w:rPr>
              <w:t xml:space="preserve"> ценах каждого года составляет </w:t>
            </w:r>
            <w:r w:rsidR="001047EA">
              <w:rPr>
                <w:sz w:val="26"/>
                <w:szCs w:val="26"/>
              </w:rPr>
              <w:t>55</w:t>
            </w:r>
            <w:r w:rsidR="00CC4043">
              <w:rPr>
                <w:sz w:val="26"/>
                <w:szCs w:val="26"/>
              </w:rPr>
              <w:t>00,0 тыс. рублей, в том числе:</w:t>
            </w:r>
          </w:p>
          <w:p w:rsidR="00CC4043" w:rsidRDefault="006B4E93" w:rsidP="00871E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EB0C44">
              <w:rPr>
                <w:sz w:val="26"/>
                <w:szCs w:val="26"/>
              </w:rPr>
              <w:t>1</w:t>
            </w:r>
            <w:r w:rsidR="00CC4043">
              <w:rPr>
                <w:sz w:val="26"/>
                <w:szCs w:val="26"/>
              </w:rPr>
              <w:t xml:space="preserve"> год – 1</w:t>
            </w:r>
            <w:r w:rsidR="00EB0C44">
              <w:rPr>
                <w:sz w:val="26"/>
                <w:szCs w:val="26"/>
              </w:rPr>
              <w:t>5</w:t>
            </w:r>
            <w:r w:rsidR="00CC4043">
              <w:rPr>
                <w:sz w:val="26"/>
                <w:szCs w:val="26"/>
              </w:rPr>
              <w:t>00,</w:t>
            </w:r>
            <w:r w:rsidR="00E1478D">
              <w:rPr>
                <w:sz w:val="26"/>
                <w:szCs w:val="26"/>
              </w:rPr>
              <w:t>0</w:t>
            </w:r>
            <w:r w:rsidR="00CC4043">
              <w:rPr>
                <w:sz w:val="26"/>
                <w:szCs w:val="26"/>
              </w:rPr>
              <w:t xml:space="preserve">  тыс. рублей;</w:t>
            </w:r>
          </w:p>
          <w:p w:rsidR="00FE116E" w:rsidRDefault="00CC4043" w:rsidP="00FE11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C21E17">
              <w:rPr>
                <w:sz w:val="26"/>
                <w:szCs w:val="26"/>
              </w:rPr>
              <w:t>2</w:t>
            </w:r>
            <w:r w:rsidR="00EB0C4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 –</w:t>
            </w:r>
            <w:r w:rsidR="00537A73">
              <w:rPr>
                <w:sz w:val="26"/>
                <w:szCs w:val="26"/>
              </w:rPr>
              <w:t xml:space="preserve"> </w:t>
            </w:r>
            <w:r w:rsidR="00EB0C44">
              <w:rPr>
                <w:sz w:val="26"/>
                <w:szCs w:val="26"/>
              </w:rPr>
              <w:t>20</w:t>
            </w:r>
            <w:r w:rsidR="006A73AF">
              <w:rPr>
                <w:sz w:val="26"/>
                <w:szCs w:val="26"/>
              </w:rPr>
              <w:t>00,0</w:t>
            </w:r>
            <w:r w:rsidR="00FE116E">
              <w:rPr>
                <w:sz w:val="26"/>
                <w:szCs w:val="26"/>
              </w:rPr>
              <w:t xml:space="preserve">  тыс. рублей;</w:t>
            </w:r>
          </w:p>
          <w:p w:rsidR="00FE116E" w:rsidRDefault="00FE116E" w:rsidP="00FE11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EB0C44">
              <w:rPr>
                <w:sz w:val="26"/>
                <w:szCs w:val="26"/>
              </w:rPr>
              <w:t>3</w:t>
            </w:r>
            <w:r w:rsidR="00CC4043">
              <w:rPr>
                <w:sz w:val="26"/>
                <w:szCs w:val="26"/>
              </w:rPr>
              <w:t xml:space="preserve"> год –</w:t>
            </w:r>
            <w:r w:rsidR="00537A73">
              <w:rPr>
                <w:sz w:val="26"/>
                <w:szCs w:val="26"/>
              </w:rPr>
              <w:t xml:space="preserve"> </w:t>
            </w:r>
            <w:r w:rsidR="006A73AF">
              <w:rPr>
                <w:sz w:val="26"/>
                <w:szCs w:val="26"/>
              </w:rPr>
              <w:t>2</w:t>
            </w:r>
            <w:r w:rsidR="002F62B8">
              <w:rPr>
                <w:sz w:val="26"/>
                <w:szCs w:val="26"/>
              </w:rPr>
              <w:t>0</w:t>
            </w:r>
            <w:r w:rsidR="006A73AF">
              <w:rPr>
                <w:sz w:val="26"/>
                <w:szCs w:val="26"/>
              </w:rPr>
              <w:t>00,0</w:t>
            </w:r>
            <w:r>
              <w:rPr>
                <w:sz w:val="26"/>
                <w:szCs w:val="26"/>
              </w:rPr>
              <w:t xml:space="preserve">  тыс. рублей.</w:t>
            </w:r>
          </w:p>
          <w:p w:rsidR="00CC4043" w:rsidRDefault="00CC4043" w:rsidP="002F62B8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Финансирование Программы за счет сре</w:t>
            </w:r>
            <w:proofErr w:type="gramStart"/>
            <w:r>
              <w:rPr>
                <w:color w:val="000000"/>
                <w:sz w:val="26"/>
                <w:szCs w:val="26"/>
              </w:rPr>
              <w:t>дств кр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аевого бюджета осуществляется в соответствии с </w:t>
            </w:r>
            <w:r w:rsidR="002F62B8">
              <w:rPr>
                <w:sz w:val="27"/>
                <w:szCs w:val="27"/>
              </w:rPr>
              <w:t>подпрограммой «Обеспечение жильем молодых семей Приморского края»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2020 - 2027 годы, утвержденной постановлением Администрации Приморского края от 30.12.2019 № 945-па</w:t>
            </w:r>
          </w:p>
        </w:tc>
      </w:tr>
      <w:tr w:rsidR="00CC4043" w:rsidTr="00BD216A">
        <w:trPr>
          <w:trHeight w:val="476"/>
          <w:jc w:val="center"/>
        </w:trPr>
        <w:tc>
          <w:tcPr>
            <w:tcW w:w="2917" w:type="dxa"/>
          </w:tcPr>
          <w:p w:rsidR="00CC4043" w:rsidRDefault="00CC4043" w:rsidP="00871E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управления и система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исполнением Программы</w:t>
            </w:r>
          </w:p>
          <w:p w:rsidR="00CC4043" w:rsidRDefault="00CC4043" w:rsidP="00871E20">
            <w:pPr>
              <w:rPr>
                <w:sz w:val="26"/>
                <w:szCs w:val="26"/>
              </w:rPr>
            </w:pPr>
          </w:p>
        </w:tc>
        <w:tc>
          <w:tcPr>
            <w:tcW w:w="7163" w:type="dxa"/>
            <w:hideMark/>
          </w:tcPr>
          <w:p w:rsidR="00CC4043" w:rsidRDefault="00CC4043" w:rsidP="00871E20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="00CA623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Управление процессом реализации Программы осуществляет отдел по физической культуре, спорту и молодежной политике Администрации городского округа </w:t>
            </w:r>
            <w:proofErr w:type="gramStart"/>
            <w:r>
              <w:rPr>
                <w:color w:val="000000"/>
                <w:sz w:val="26"/>
                <w:szCs w:val="26"/>
              </w:rPr>
              <w:t>Спасск-Дальний</w:t>
            </w:r>
            <w:proofErr w:type="gram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CC4043" w:rsidTr="00BD216A">
        <w:trPr>
          <w:trHeight w:val="476"/>
          <w:jc w:val="center"/>
        </w:trPr>
        <w:tc>
          <w:tcPr>
            <w:tcW w:w="2917" w:type="dxa"/>
            <w:hideMark/>
          </w:tcPr>
          <w:p w:rsidR="00CC4043" w:rsidRDefault="00CC4043" w:rsidP="00871E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Целевые индикаторы </w:t>
            </w:r>
          </w:p>
        </w:tc>
        <w:tc>
          <w:tcPr>
            <w:tcW w:w="7163" w:type="dxa"/>
            <w:vAlign w:val="center"/>
          </w:tcPr>
          <w:p w:rsidR="000D6F2E" w:rsidRPr="00EB6955" w:rsidRDefault="000D6F2E" w:rsidP="000D6F2E">
            <w:pPr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proofErr w:type="gramStart"/>
            <w:r>
              <w:rPr>
                <w:sz w:val="26"/>
                <w:szCs w:val="26"/>
              </w:rPr>
              <w:t>Доля молодых семей, улучшивших жилищные условия, от запланированных в 2021</w:t>
            </w:r>
            <w:r w:rsidRPr="00EB6955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100% обеспечение</w:t>
            </w:r>
            <w:r w:rsidRPr="00EB6955">
              <w:rPr>
                <w:sz w:val="26"/>
                <w:szCs w:val="26"/>
              </w:rPr>
              <w:t>, в 20</w:t>
            </w:r>
            <w:r>
              <w:rPr>
                <w:sz w:val="26"/>
                <w:szCs w:val="26"/>
              </w:rPr>
              <w:t xml:space="preserve">22 году </w:t>
            </w:r>
            <w:r w:rsidRPr="00EB6955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100% обеспечение</w:t>
            </w:r>
            <w:r w:rsidRPr="00EB69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2023 </w:t>
            </w:r>
            <w:r w:rsidRPr="00EB6955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у</w:t>
            </w:r>
            <w:r w:rsidRPr="00EB6955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100% обеспечение при наличии финансирования Программы</w:t>
            </w:r>
            <w:r w:rsidRPr="00EB6955">
              <w:rPr>
                <w:sz w:val="26"/>
                <w:szCs w:val="26"/>
              </w:rPr>
              <w:t>.</w:t>
            </w:r>
            <w:proofErr w:type="gramEnd"/>
          </w:p>
          <w:p w:rsidR="00CC4043" w:rsidRDefault="00CC4043" w:rsidP="00871E20">
            <w:pPr>
              <w:rPr>
                <w:sz w:val="26"/>
                <w:szCs w:val="26"/>
              </w:rPr>
            </w:pPr>
          </w:p>
        </w:tc>
      </w:tr>
      <w:tr w:rsidR="00CC4043" w:rsidTr="00BD216A">
        <w:trPr>
          <w:trHeight w:val="476"/>
          <w:jc w:val="center"/>
        </w:trPr>
        <w:tc>
          <w:tcPr>
            <w:tcW w:w="2917" w:type="dxa"/>
            <w:hideMark/>
          </w:tcPr>
          <w:p w:rsidR="00CC4043" w:rsidRDefault="00CC4043" w:rsidP="00871E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163" w:type="dxa"/>
            <w:hideMark/>
          </w:tcPr>
          <w:p w:rsidR="00CC4043" w:rsidRDefault="00CC4043" w:rsidP="00871E20">
            <w:pPr>
              <w:ind w:hanging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CA62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Создание условий для повышения уровня обеспеченности жильем молодых семей, проживающих на территории городского округа </w:t>
            </w:r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gramEnd"/>
            <w:r>
              <w:rPr>
                <w:sz w:val="26"/>
                <w:szCs w:val="26"/>
              </w:rPr>
              <w:t>;</w:t>
            </w:r>
          </w:p>
          <w:p w:rsidR="00CC4043" w:rsidRDefault="00CC4043" w:rsidP="00871E20">
            <w:pPr>
              <w:ind w:hanging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CA623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- развитие и закрепление положительных демографических тенденций в городском округе </w:t>
            </w:r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gramEnd"/>
            <w:r>
              <w:rPr>
                <w:sz w:val="26"/>
                <w:szCs w:val="26"/>
              </w:rPr>
              <w:t>;</w:t>
            </w:r>
          </w:p>
          <w:p w:rsidR="00CC4043" w:rsidRDefault="00CC4043" w:rsidP="00871E20">
            <w:pPr>
              <w:ind w:hanging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CA623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- привлечение в жилищную сферу дополнительных финансовых средств банков и других организаций, предоставляющих кредиты (займы), а также собственных средств молодых семей;</w:t>
            </w:r>
          </w:p>
          <w:p w:rsidR="00CC4043" w:rsidRDefault="00CC4043" w:rsidP="00871E20">
            <w:pPr>
              <w:ind w:hanging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CA623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- решение задач кадровой политики в городском округе </w:t>
            </w:r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gramEnd"/>
            <w:r>
              <w:rPr>
                <w:sz w:val="26"/>
                <w:szCs w:val="26"/>
              </w:rPr>
              <w:t xml:space="preserve"> за счет закрепления молодых квалифицированных специалистов;</w:t>
            </w:r>
          </w:p>
          <w:p w:rsidR="00CC4043" w:rsidRDefault="00CC4043" w:rsidP="00871E20">
            <w:pPr>
              <w:ind w:hanging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CA623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- укрепление семейных отношений и снижение социальной напряженности;</w:t>
            </w:r>
          </w:p>
          <w:p w:rsidR="00CD6DAA" w:rsidRDefault="00CC4043" w:rsidP="00CD6DAA">
            <w:pPr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CA623C">
              <w:rPr>
                <w:sz w:val="26"/>
                <w:szCs w:val="26"/>
              </w:rPr>
              <w:t xml:space="preserve">  </w:t>
            </w:r>
            <w:proofErr w:type="gramStart"/>
            <w:r>
              <w:rPr>
                <w:sz w:val="26"/>
                <w:szCs w:val="26"/>
              </w:rPr>
              <w:t xml:space="preserve">- </w:t>
            </w:r>
            <w:r w:rsidR="00771CEC">
              <w:rPr>
                <w:sz w:val="26"/>
                <w:szCs w:val="26"/>
              </w:rPr>
              <w:t>доля</w:t>
            </w:r>
            <w:r w:rsidR="00CD6DAA">
              <w:rPr>
                <w:sz w:val="26"/>
                <w:szCs w:val="26"/>
              </w:rPr>
              <w:t xml:space="preserve"> молодых семей, улучшивших жилищные условия, от запланированных (утвержденных департаментом по делам молодежи Приморского края) на отчетный год</w:t>
            </w:r>
            <w:r w:rsidR="00771CEC">
              <w:rPr>
                <w:sz w:val="26"/>
                <w:szCs w:val="26"/>
              </w:rPr>
              <w:t xml:space="preserve"> 100%</w:t>
            </w:r>
            <w:r w:rsidR="00CD6DAA">
              <w:rPr>
                <w:sz w:val="26"/>
                <w:szCs w:val="26"/>
              </w:rPr>
              <w:t>.</w:t>
            </w:r>
            <w:proofErr w:type="gramEnd"/>
          </w:p>
          <w:p w:rsidR="00CC4043" w:rsidRDefault="00CC4043" w:rsidP="00871E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CA623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- показатель доли молодых семей, улучшивших жилищные условия. </w:t>
            </w:r>
          </w:p>
        </w:tc>
      </w:tr>
    </w:tbl>
    <w:p w:rsidR="00CC4043" w:rsidRDefault="00CC4043" w:rsidP="00CC4043">
      <w:pPr>
        <w:spacing w:line="360" w:lineRule="auto"/>
        <w:rPr>
          <w:b/>
          <w:bCs/>
          <w:sz w:val="26"/>
          <w:szCs w:val="26"/>
        </w:rPr>
        <w:sectPr w:rsidR="00CC4043" w:rsidSect="00F95B4F">
          <w:pgSz w:w="11907" w:h="16840"/>
          <w:pgMar w:top="1134" w:right="851" w:bottom="709" w:left="1418" w:header="709" w:footer="709" w:gutter="0"/>
          <w:cols w:space="720"/>
          <w:formProt w:val="0"/>
        </w:sectPr>
      </w:pPr>
    </w:p>
    <w:p w:rsidR="00CC4043" w:rsidRDefault="00CC4043" w:rsidP="00BC6415">
      <w:pPr>
        <w:numPr>
          <w:ilvl w:val="0"/>
          <w:numId w:val="3"/>
        </w:numPr>
        <w:ind w:left="0" w:firstLine="7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Содержание проблемы и обоснование необходимости                                 её решения программными методами</w:t>
      </w:r>
    </w:p>
    <w:p w:rsidR="00AA1423" w:rsidRPr="00406B0C" w:rsidRDefault="00AA1423" w:rsidP="00AA1423">
      <w:pPr>
        <w:ind w:left="700"/>
        <w:rPr>
          <w:b/>
          <w:bCs/>
          <w:sz w:val="16"/>
          <w:szCs w:val="16"/>
        </w:rPr>
      </w:pPr>
    </w:p>
    <w:p w:rsidR="00CC4043" w:rsidRPr="0088511F" w:rsidRDefault="00CC4043" w:rsidP="00BC6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Разработка и реализация Программы на территории городского округа Спасск-Дальний осуществляется в соответствии с </w:t>
      </w:r>
      <w:r w:rsidR="00825778">
        <w:rPr>
          <w:sz w:val="26"/>
          <w:szCs w:val="26"/>
        </w:rPr>
        <w:t>основными мероприятиями</w:t>
      </w:r>
      <w:r w:rsidR="00825778">
        <w:rPr>
          <w:rFonts w:ascii="Times New Roman CYR" w:hAnsi="Times New Roman CYR" w:cs="Times New Roman CYR"/>
          <w:color w:val="000000"/>
          <w:sz w:val="26"/>
          <w:szCs w:val="26"/>
        </w:rPr>
        <w:t xml:space="preserve"> «Обеспечение жильем молодых семей» </w:t>
      </w:r>
      <w:r w:rsidR="00825778">
        <w:rPr>
          <w:sz w:val="26"/>
          <w:szCs w:val="26"/>
        </w:rPr>
        <w:t xml:space="preserve">государственной </w:t>
      </w:r>
      <w:hyperlink r:id="rId6" w:history="1">
        <w:r w:rsidR="00825778" w:rsidRPr="001E6F13">
          <w:rPr>
            <w:sz w:val="26"/>
            <w:szCs w:val="26"/>
          </w:rPr>
          <w:t>программы</w:t>
        </w:r>
      </w:hyperlink>
      <w:r w:rsidR="00825778">
        <w:rPr>
          <w:sz w:val="26"/>
          <w:szCs w:val="26"/>
        </w:rPr>
        <w:t xml:space="preserve"> Российской Федерации </w:t>
      </w:r>
      <w:r w:rsidR="002B2C94">
        <w:rPr>
          <w:sz w:val="26"/>
          <w:szCs w:val="26"/>
        </w:rPr>
        <w:t>«</w:t>
      </w:r>
      <w:r w:rsidR="00825778">
        <w:rPr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 w:rsidR="002B2C94">
        <w:rPr>
          <w:sz w:val="26"/>
          <w:szCs w:val="26"/>
        </w:rPr>
        <w:t>»</w:t>
      </w:r>
      <w:r w:rsidR="00825778">
        <w:rPr>
          <w:sz w:val="26"/>
          <w:szCs w:val="26"/>
        </w:rPr>
        <w:t xml:space="preserve">, утвержденной </w:t>
      </w:r>
      <w:r w:rsidR="00DD00B7">
        <w:rPr>
          <w:sz w:val="26"/>
          <w:szCs w:val="26"/>
        </w:rPr>
        <w:t>п</w:t>
      </w:r>
      <w:r w:rsidR="00825778">
        <w:rPr>
          <w:sz w:val="26"/>
          <w:szCs w:val="26"/>
        </w:rPr>
        <w:t xml:space="preserve">остановлением Правительства Российской Федерации от 30 декабря 2017 года № 1710 </w:t>
      </w:r>
      <w:r w:rsidR="002B2C94">
        <w:rPr>
          <w:sz w:val="26"/>
          <w:szCs w:val="26"/>
        </w:rPr>
        <w:t>«</w:t>
      </w:r>
      <w:r w:rsidR="00825778">
        <w:rPr>
          <w:sz w:val="26"/>
          <w:szCs w:val="26"/>
        </w:rPr>
        <w:t xml:space="preserve">Об утверждении государственной программы Российской Федерации </w:t>
      </w:r>
      <w:r w:rsidR="002B2C94">
        <w:rPr>
          <w:sz w:val="26"/>
          <w:szCs w:val="26"/>
        </w:rPr>
        <w:t>«</w:t>
      </w:r>
      <w:r w:rsidR="00825778">
        <w:rPr>
          <w:sz w:val="26"/>
          <w:szCs w:val="26"/>
        </w:rPr>
        <w:t>Обеспечение доступным и комфортным жильем и коммунальными услугами граждан</w:t>
      </w:r>
      <w:proofErr w:type="gramEnd"/>
      <w:r w:rsidR="00825778">
        <w:rPr>
          <w:sz w:val="26"/>
          <w:szCs w:val="26"/>
        </w:rPr>
        <w:t xml:space="preserve"> Российской Федерации</w:t>
      </w:r>
      <w:r w:rsidR="002B2C94">
        <w:rPr>
          <w:sz w:val="26"/>
          <w:szCs w:val="26"/>
        </w:rPr>
        <w:t>»</w:t>
      </w:r>
      <w:r w:rsidR="00825778">
        <w:rPr>
          <w:sz w:val="26"/>
          <w:szCs w:val="26"/>
        </w:rPr>
        <w:t xml:space="preserve"> </w:t>
      </w:r>
      <w:r w:rsidR="00825778" w:rsidRPr="0088511F">
        <w:rPr>
          <w:sz w:val="26"/>
          <w:szCs w:val="26"/>
        </w:rPr>
        <w:t>(далее – основные мероприятия государственной программы)</w:t>
      </w:r>
      <w:r w:rsidRPr="0088511F">
        <w:rPr>
          <w:rFonts w:ascii="Times New Roman CYR" w:hAnsi="Times New Roman CYR" w:cs="Times New Roman CYR"/>
          <w:color w:val="000000"/>
          <w:sz w:val="26"/>
          <w:szCs w:val="26"/>
        </w:rPr>
        <w:t xml:space="preserve">, </w:t>
      </w:r>
      <w:r w:rsidR="002F62B8" w:rsidRPr="0088511F">
        <w:rPr>
          <w:sz w:val="26"/>
          <w:szCs w:val="26"/>
        </w:rPr>
        <w:t>подпрограммы «Обеспечение жильем молодых семей Приморского края»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2020 - 2027 годы, утвержденной постановлением Администрации Приморского края от 30.12.2019 № 945-па</w:t>
      </w:r>
      <w:r w:rsidRPr="0088511F">
        <w:rPr>
          <w:rFonts w:ascii="Times New Roman CYR" w:hAnsi="Times New Roman CYR" w:cs="Times New Roman CYR"/>
          <w:color w:val="000000"/>
          <w:sz w:val="26"/>
          <w:szCs w:val="26"/>
        </w:rPr>
        <w:t xml:space="preserve"> (далее – </w:t>
      </w:r>
      <w:r w:rsidR="009F0079" w:rsidRPr="0088511F">
        <w:rPr>
          <w:rFonts w:ascii="Times New Roman CYR" w:hAnsi="Times New Roman CYR" w:cs="Times New Roman CYR"/>
          <w:color w:val="000000"/>
          <w:sz w:val="26"/>
          <w:szCs w:val="26"/>
        </w:rPr>
        <w:t>п</w:t>
      </w:r>
      <w:r w:rsidRPr="0088511F">
        <w:rPr>
          <w:rFonts w:ascii="Times New Roman CYR" w:hAnsi="Times New Roman CYR" w:cs="Times New Roman CYR"/>
          <w:color w:val="000000"/>
          <w:sz w:val="26"/>
          <w:szCs w:val="26"/>
        </w:rPr>
        <w:t>одпрограмма).</w:t>
      </w:r>
    </w:p>
    <w:p w:rsidR="00CC4043" w:rsidRDefault="00356F2F" w:rsidP="00BC641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О</w:t>
      </w:r>
      <w:r w:rsidR="00CC4043">
        <w:rPr>
          <w:color w:val="000000"/>
          <w:sz w:val="26"/>
          <w:szCs w:val="26"/>
        </w:rPr>
        <w:t xml:space="preserve">дним из главных направлений перехода к инновационному социально ориентированному типу экономического развития страны является </w:t>
      </w:r>
      <w:r w:rsidR="00CC4043">
        <w:rPr>
          <w:sz w:val="26"/>
          <w:szCs w:val="26"/>
        </w:rPr>
        <w:t>реализация демографической политики, стимулирование миграционного притока в Приморский край, содействие развитию системы закрепления профессиональных кадров для новых видов экономической деятельности, которые будут развиваться на территории Приморского края, а вместе с тем и на территории городского округа Спасск-Дальний.</w:t>
      </w:r>
      <w:proofErr w:type="gramEnd"/>
    </w:p>
    <w:p w:rsidR="00CC4043" w:rsidRPr="007656E4" w:rsidRDefault="00CC4043" w:rsidP="00BC64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56E4">
        <w:rPr>
          <w:rFonts w:ascii="Times New Roman" w:hAnsi="Times New Roman" w:cs="Times New Roman"/>
          <w:color w:val="000000"/>
          <w:sz w:val="26"/>
          <w:szCs w:val="26"/>
        </w:rPr>
        <w:t xml:space="preserve">В городском округе </w:t>
      </w:r>
      <w:proofErr w:type="gramStart"/>
      <w:r w:rsidRPr="007656E4">
        <w:rPr>
          <w:rFonts w:ascii="Times New Roman" w:hAnsi="Times New Roman" w:cs="Times New Roman"/>
          <w:color w:val="000000"/>
          <w:sz w:val="26"/>
          <w:szCs w:val="26"/>
        </w:rPr>
        <w:t>Спасск-Дальний</w:t>
      </w:r>
      <w:proofErr w:type="gramEnd"/>
      <w:r w:rsidRPr="007656E4">
        <w:rPr>
          <w:rFonts w:ascii="Times New Roman" w:hAnsi="Times New Roman" w:cs="Times New Roman"/>
          <w:color w:val="000000"/>
          <w:sz w:val="26"/>
          <w:szCs w:val="26"/>
        </w:rPr>
        <w:t xml:space="preserve"> на 01 </w:t>
      </w:r>
      <w:r w:rsidR="00DE6E0B">
        <w:rPr>
          <w:rFonts w:ascii="Times New Roman" w:hAnsi="Times New Roman" w:cs="Times New Roman"/>
          <w:color w:val="000000"/>
          <w:sz w:val="26"/>
          <w:szCs w:val="26"/>
        </w:rPr>
        <w:t>ноября</w:t>
      </w:r>
      <w:r w:rsidRPr="007656E4">
        <w:rPr>
          <w:rFonts w:ascii="Times New Roman" w:hAnsi="Times New Roman" w:cs="Times New Roman"/>
          <w:color w:val="000000"/>
          <w:sz w:val="26"/>
          <w:szCs w:val="26"/>
        </w:rPr>
        <w:t xml:space="preserve"> 201</w:t>
      </w:r>
      <w:r w:rsidR="00DE6E0B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7656E4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="00AA142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656E4">
        <w:rPr>
          <w:rFonts w:ascii="Times New Roman" w:hAnsi="Times New Roman" w:cs="Times New Roman"/>
          <w:color w:val="000000"/>
          <w:sz w:val="26"/>
          <w:szCs w:val="26"/>
        </w:rPr>
        <w:t xml:space="preserve"> по данным территориального органа Федеральной службы государственной статистики</w:t>
      </w:r>
      <w:r w:rsidR="00AA142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656E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E7F45">
        <w:rPr>
          <w:rFonts w:ascii="Times New Roman" w:hAnsi="Times New Roman" w:cs="Times New Roman"/>
          <w:color w:val="000000"/>
          <w:sz w:val="26"/>
          <w:szCs w:val="26"/>
        </w:rPr>
        <w:t>116</w:t>
      </w:r>
      <w:r w:rsidRPr="00DD00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656E4">
        <w:rPr>
          <w:rFonts w:ascii="Times New Roman" w:hAnsi="Times New Roman" w:cs="Times New Roman"/>
          <w:color w:val="000000"/>
          <w:sz w:val="26"/>
          <w:szCs w:val="26"/>
        </w:rPr>
        <w:t>молодых семей состоят на уч</w:t>
      </w:r>
      <w:r w:rsidR="007656E4" w:rsidRPr="007656E4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7656E4">
        <w:rPr>
          <w:rFonts w:ascii="Times New Roman" w:hAnsi="Times New Roman" w:cs="Times New Roman"/>
          <w:color w:val="000000"/>
          <w:sz w:val="26"/>
          <w:szCs w:val="26"/>
        </w:rPr>
        <w:t xml:space="preserve">те в качестве нуждающихся в улучшении жилищных условий. </w:t>
      </w:r>
    </w:p>
    <w:p w:rsidR="00CC4043" w:rsidRPr="002C2008" w:rsidRDefault="00CC4043" w:rsidP="00BC64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C2008">
        <w:rPr>
          <w:rFonts w:ascii="Times New Roman" w:hAnsi="Times New Roman" w:cs="Times New Roman"/>
          <w:sz w:val="26"/>
          <w:szCs w:val="26"/>
        </w:rPr>
        <w:t>Несмотря</w:t>
      </w:r>
      <w:r w:rsidR="00FE7F45">
        <w:rPr>
          <w:rFonts w:ascii="Times New Roman" w:hAnsi="Times New Roman" w:cs="Times New Roman"/>
          <w:sz w:val="26"/>
          <w:szCs w:val="26"/>
        </w:rPr>
        <w:t xml:space="preserve"> на то, что в 2013-2020</w:t>
      </w:r>
      <w:r w:rsidRPr="002C2008">
        <w:rPr>
          <w:rFonts w:ascii="Times New Roman" w:hAnsi="Times New Roman" w:cs="Times New Roman"/>
          <w:sz w:val="26"/>
          <w:szCs w:val="26"/>
        </w:rPr>
        <w:t>годах из федерального, краевого и местного  бюджет</w:t>
      </w:r>
      <w:r w:rsidR="00AA1423">
        <w:rPr>
          <w:rFonts w:ascii="Times New Roman" w:hAnsi="Times New Roman" w:cs="Times New Roman"/>
          <w:sz w:val="26"/>
          <w:szCs w:val="26"/>
        </w:rPr>
        <w:t>ов</w:t>
      </w:r>
      <w:r w:rsidRPr="002C2008">
        <w:rPr>
          <w:rFonts w:ascii="Times New Roman" w:hAnsi="Times New Roman" w:cs="Times New Roman"/>
          <w:sz w:val="26"/>
          <w:szCs w:val="26"/>
        </w:rPr>
        <w:t xml:space="preserve"> на реализацию программы «Квартира молодой семье» на территории городского округа </w:t>
      </w:r>
      <w:proofErr w:type="spellStart"/>
      <w:proofErr w:type="gramStart"/>
      <w:r w:rsidRPr="002C2008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2C2008">
        <w:rPr>
          <w:rFonts w:ascii="Times New Roman" w:hAnsi="Times New Roman" w:cs="Times New Roman"/>
          <w:sz w:val="26"/>
          <w:szCs w:val="26"/>
        </w:rPr>
        <w:t xml:space="preserve"> было направлено </w:t>
      </w:r>
      <w:r w:rsidR="001C1E93">
        <w:rPr>
          <w:rFonts w:ascii="Times New Roman" w:hAnsi="Times New Roman" w:cs="Times New Roman"/>
          <w:sz w:val="26"/>
          <w:szCs w:val="26"/>
        </w:rPr>
        <w:t>38137,704</w:t>
      </w:r>
      <w:r w:rsidR="00AA1423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2C2008">
        <w:rPr>
          <w:rFonts w:ascii="Times New Roman" w:hAnsi="Times New Roman" w:cs="Times New Roman"/>
          <w:sz w:val="26"/>
          <w:szCs w:val="26"/>
        </w:rPr>
        <w:t xml:space="preserve"> и </w:t>
      </w:r>
      <w:r w:rsidR="00DE6E0B">
        <w:rPr>
          <w:rFonts w:ascii="Times New Roman" w:hAnsi="Times New Roman" w:cs="Times New Roman"/>
          <w:sz w:val="26"/>
          <w:szCs w:val="26"/>
        </w:rPr>
        <w:t>4</w:t>
      </w:r>
      <w:r w:rsidR="00FE7F45">
        <w:rPr>
          <w:rFonts w:ascii="Times New Roman" w:hAnsi="Times New Roman" w:cs="Times New Roman"/>
          <w:sz w:val="26"/>
          <w:szCs w:val="26"/>
        </w:rPr>
        <w:t>5</w:t>
      </w:r>
      <w:r w:rsidRPr="002C2008">
        <w:rPr>
          <w:rFonts w:ascii="Times New Roman" w:hAnsi="Times New Roman" w:cs="Times New Roman"/>
          <w:sz w:val="26"/>
          <w:szCs w:val="26"/>
        </w:rPr>
        <w:t xml:space="preserve"> сем</w:t>
      </w:r>
      <w:r w:rsidR="00DE6E0B">
        <w:rPr>
          <w:rFonts w:ascii="Times New Roman" w:hAnsi="Times New Roman" w:cs="Times New Roman"/>
          <w:sz w:val="26"/>
          <w:szCs w:val="26"/>
        </w:rPr>
        <w:t>ьи</w:t>
      </w:r>
      <w:r w:rsidRPr="002C2008">
        <w:rPr>
          <w:rFonts w:ascii="Times New Roman" w:hAnsi="Times New Roman" w:cs="Times New Roman"/>
          <w:sz w:val="26"/>
          <w:szCs w:val="26"/>
        </w:rPr>
        <w:t xml:space="preserve"> получили возможность улучшить свои жилищные условия, </w:t>
      </w:r>
      <w:r w:rsidRPr="002C2008">
        <w:rPr>
          <w:rFonts w:ascii="Times New Roman" w:hAnsi="Times New Roman" w:cs="Times New Roman"/>
          <w:sz w:val="28"/>
          <w:szCs w:val="28"/>
        </w:rPr>
        <w:t xml:space="preserve"> </w:t>
      </w:r>
      <w:r w:rsidRPr="002C2008">
        <w:rPr>
          <w:rFonts w:ascii="Times New Roman" w:hAnsi="Times New Roman" w:cs="Times New Roman"/>
          <w:sz w:val="26"/>
          <w:szCs w:val="26"/>
        </w:rPr>
        <w:t>большинство молодых семей городского округа Спасск-Дальний по-прежнему не имеют возможности решить жилищную проблему.</w:t>
      </w:r>
    </w:p>
    <w:p w:rsidR="00CC4043" w:rsidRDefault="00CC4043" w:rsidP="002B2C94">
      <w:pPr>
        <w:pStyle w:val="ConsPlusNormal"/>
        <w:widowControl w:val="0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правило, молодые семьи не могут получить доступ на рынок жилья без бюджетной поддержки. Даже имея достаточный уровень дохода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ипотечного жилищного кредита, они не могут оплатить первоначальный взнос при его получении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Молодые семьи в основном являются приобретателями первого в своей жизни жилья,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К тому же, как правило, они еще не имеют возможности накопить на эти цели необходимые средства. Однако данная категория населения имеет хорошие перспективы роста заработной платы по мере повышения квалификации и государственная помощь в покупке жилья на льготных условиях либо предоставления средств на уплату первоначального взноса при получении ипотечных жилищных кредитов или займов будет являться для них</w:t>
      </w:r>
      <w:r w:rsidR="002B2C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хорошим стимулом дальнейшего профессионального роста.</w:t>
      </w:r>
      <w:r>
        <w:rPr>
          <w:sz w:val="26"/>
          <w:szCs w:val="26"/>
        </w:rPr>
        <w:t xml:space="preserve"> </w:t>
      </w:r>
    </w:p>
    <w:p w:rsidR="00CC4043" w:rsidRDefault="00CC4043" w:rsidP="00BC64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Поддержка молодых семей при решении жилищной проблемы </w:t>
      </w:r>
      <w:r w:rsidR="002B2C94">
        <w:rPr>
          <w:rFonts w:ascii="Times New Roman" w:hAnsi="Times New Roman" w:cs="Times New Roman"/>
          <w:color w:val="000000"/>
          <w:sz w:val="26"/>
          <w:szCs w:val="26"/>
        </w:rPr>
        <w:t xml:space="preserve">является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основой стабильных условий жизни для этой наиболее активной части населения, влияет на улучшение демографической ситуации в городском округе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Спасск-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Дальний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Возможность решения жилищной проблемы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граждан городского округа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Спасск-Дальний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позволит сформировать экономически активный слой населения.</w:t>
      </w:r>
    </w:p>
    <w:p w:rsidR="00CC4043" w:rsidRDefault="00CC4043" w:rsidP="00AA142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Таким образом, необходимость разработки и реализации Программы обусловлена:</w:t>
      </w:r>
    </w:p>
    <w:p w:rsidR="00CC4043" w:rsidRDefault="00CC4043" w:rsidP="00AA142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социально-политической остротой проблемы и ее общефедеральным значением;</w:t>
      </w:r>
    </w:p>
    <w:p w:rsidR="00CC4043" w:rsidRDefault="00CC4043" w:rsidP="00AA142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межотраслевым и межведомственным характером проблемы, необходимостью привлечения к ее решению органов законодательной и исполнительной власти местного самоуправления.</w:t>
      </w:r>
    </w:p>
    <w:p w:rsidR="00CC4043" w:rsidRDefault="00CC4043" w:rsidP="00AA142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Решать обозначенные проблемы целесообразно программно-целевым методом, что позволит разработать и реализовать комплекс взаимоувязанных по ресурсам, исполнителям и срокам мероприятий, направленных на совершенствование системного подхода к решению жилищной проблемы молодых семей 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>.</w:t>
      </w:r>
    </w:p>
    <w:p w:rsidR="00CC4043" w:rsidRDefault="00CC4043" w:rsidP="00AA142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Принятие Программы позволит молодым семьям улучшить жилищные условия. </w:t>
      </w:r>
    </w:p>
    <w:p w:rsidR="00CC4043" w:rsidRPr="00406B0C" w:rsidRDefault="00CC4043" w:rsidP="00406B0C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 CYR" w:hAnsi="Times New Roman CYR" w:cs="Times New Roman CYR"/>
          <w:sz w:val="16"/>
          <w:szCs w:val="16"/>
        </w:rPr>
      </w:pPr>
    </w:p>
    <w:p w:rsidR="00CC4043" w:rsidRDefault="00CC4043" w:rsidP="00BC6415">
      <w:pPr>
        <w:numPr>
          <w:ilvl w:val="0"/>
          <w:numId w:val="3"/>
        </w:numPr>
        <w:ind w:left="1077"/>
        <w:jc w:val="center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>Цели и задачи Программы</w:t>
      </w:r>
    </w:p>
    <w:p w:rsidR="00AA1423" w:rsidRDefault="00AA1423" w:rsidP="00AA1423">
      <w:pPr>
        <w:ind w:firstLine="709"/>
        <w:rPr>
          <w:b/>
          <w:bCs/>
          <w:noProof/>
          <w:sz w:val="26"/>
          <w:szCs w:val="26"/>
        </w:rPr>
      </w:pPr>
    </w:p>
    <w:p w:rsidR="00CC4043" w:rsidRDefault="00CC4043" w:rsidP="00BC641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Программы является предоставление государственной поддержки в решении жилищной проблемы молодым семьям, признанным в установленном </w:t>
      </w:r>
      <w:proofErr w:type="gramStart"/>
      <w:r>
        <w:rPr>
          <w:sz w:val="26"/>
          <w:szCs w:val="26"/>
        </w:rPr>
        <w:t>порядке</w:t>
      </w:r>
      <w:proofErr w:type="gramEnd"/>
      <w:r>
        <w:rPr>
          <w:sz w:val="26"/>
          <w:szCs w:val="26"/>
        </w:rPr>
        <w:t xml:space="preserve"> нуждающимися в улучшении жилищных условий.</w:t>
      </w:r>
    </w:p>
    <w:p w:rsidR="00CC4043" w:rsidRDefault="00CC4043" w:rsidP="00BC641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достижения поставленной цели предусмотрено решение следующих задач:</w:t>
      </w:r>
    </w:p>
    <w:p w:rsidR="00CC4043" w:rsidRDefault="00CC4043" w:rsidP="00BC641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молодым семьям 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– участникам Программы</w:t>
      </w:r>
      <w:r w:rsidR="00AA1423">
        <w:rPr>
          <w:sz w:val="26"/>
          <w:szCs w:val="26"/>
        </w:rPr>
        <w:t>,</w:t>
      </w:r>
      <w:r>
        <w:rPr>
          <w:sz w:val="26"/>
          <w:szCs w:val="26"/>
        </w:rPr>
        <w:t xml:space="preserve"> социальных выплат на приобретение</w:t>
      </w:r>
      <w:r w:rsidR="00E62EA2">
        <w:rPr>
          <w:sz w:val="26"/>
          <w:szCs w:val="26"/>
        </w:rPr>
        <w:t xml:space="preserve"> жилого помещения  или строительство жилого дома</w:t>
      </w:r>
      <w:r>
        <w:rPr>
          <w:sz w:val="26"/>
          <w:szCs w:val="26"/>
        </w:rPr>
        <w:t>;</w:t>
      </w:r>
    </w:p>
    <w:p w:rsidR="00CC4043" w:rsidRDefault="00CC4043" w:rsidP="00BC641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условий для активного использования ипотечного жилищного кредитования при решении жилищной проблемы молодых семей.</w:t>
      </w:r>
    </w:p>
    <w:p w:rsidR="00CC4043" w:rsidRDefault="00CC4043" w:rsidP="00BC6415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CC4043" w:rsidRDefault="00CC4043" w:rsidP="00BC6415">
      <w:pPr>
        <w:numPr>
          <w:ilvl w:val="0"/>
          <w:numId w:val="3"/>
        </w:numPr>
        <w:jc w:val="center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>Сроки и этапы реализации Программы</w:t>
      </w:r>
    </w:p>
    <w:p w:rsidR="00AA1423" w:rsidRPr="00406B0C" w:rsidRDefault="00AA1423" w:rsidP="00AA1423">
      <w:pPr>
        <w:ind w:left="1080"/>
        <w:rPr>
          <w:b/>
          <w:bCs/>
          <w:noProof/>
          <w:sz w:val="16"/>
          <w:szCs w:val="16"/>
        </w:rPr>
      </w:pPr>
    </w:p>
    <w:p w:rsidR="00CC4043" w:rsidRDefault="00797D2D" w:rsidP="00BC641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Срок реализации Программы – 202</w:t>
      </w:r>
      <w:r w:rsidR="00FE7F45">
        <w:rPr>
          <w:sz w:val="26"/>
          <w:szCs w:val="26"/>
        </w:rPr>
        <w:t>1</w:t>
      </w:r>
      <w:r w:rsidR="00FC1C8F">
        <w:rPr>
          <w:sz w:val="26"/>
          <w:szCs w:val="26"/>
        </w:rPr>
        <w:t>-20</w:t>
      </w:r>
      <w:r w:rsidR="00FE7F45">
        <w:rPr>
          <w:sz w:val="26"/>
          <w:szCs w:val="26"/>
        </w:rPr>
        <w:t>23</w:t>
      </w:r>
      <w:r w:rsidR="00131C2B">
        <w:rPr>
          <w:sz w:val="26"/>
          <w:szCs w:val="26"/>
        </w:rPr>
        <w:t xml:space="preserve"> </w:t>
      </w:r>
      <w:r w:rsidR="00CC4043">
        <w:rPr>
          <w:sz w:val="26"/>
          <w:szCs w:val="26"/>
        </w:rPr>
        <w:t>годы в один этап.</w:t>
      </w:r>
    </w:p>
    <w:p w:rsidR="00CC4043" w:rsidRDefault="00CC4043" w:rsidP="00BC641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C4043" w:rsidRDefault="00CC4043" w:rsidP="00BC6415">
      <w:pPr>
        <w:numPr>
          <w:ilvl w:val="0"/>
          <w:numId w:val="3"/>
        </w:numPr>
        <w:jc w:val="center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>Перечень мероприятий Программы</w:t>
      </w:r>
    </w:p>
    <w:p w:rsidR="00AA1423" w:rsidRDefault="00AA1423" w:rsidP="00AA1423">
      <w:pPr>
        <w:ind w:left="1080"/>
        <w:rPr>
          <w:b/>
          <w:bCs/>
          <w:noProof/>
          <w:sz w:val="26"/>
          <w:szCs w:val="26"/>
        </w:rPr>
      </w:pPr>
    </w:p>
    <w:p w:rsidR="00CC4043" w:rsidRDefault="00CC4043" w:rsidP="00BC6415">
      <w:pPr>
        <w:pStyle w:val="a5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Система мероприятий Программы направлена на предоставление государственной поддержки и поддержки муниципального образования в решении жилищной проблемы молодым семьям. </w:t>
      </w:r>
    </w:p>
    <w:p w:rsidR="00CC4043" w:rsidRDefault="00CC4043" w:rsidP="00BC6415">
      <w:pPr>
        <w:autoSpaceDE w:val="0"/>
        <w:autoSpaceDN w:val="0"/>
        <w:adjustRightInd w:val="0"/>
        <w:ind w:firstLine="70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Перечень основных мероприятий Программы, сроков реализации и объемов финансирования (всего и в том числе по годам реализации, источникам финансирования) приведен в приложении № 1 к настоящей Программе. </w:t>
      </w:r>
    </w:p>
    <w:p w:rsidR="00131C2B" w:rsidRDefault="00131C2B" w:rsidP="00BC6415">
      <w:pPr>
        <w:autoSpaceDE w:val="0"/>
        <w:autoSpaceDN w:val="0"/>
        <w:adjustRightInd w:val="0"/>
        <w:ind w:firstLine="700"/>
        <w:jc w:val="both"/>
        <w:outlineLvl w:val="1"/>
        <w:rPr>
          <w:sz w:val="26"/>
          <w:szCs w:val="26"/>
        </w:rPr>
      </w:pPr>
    </w:p>
    <w:p w:rsidR="00CC4043" w:rsidRDefault="00CC4043" w:rsidP="00BC6415">
      <w:pPr>
        <w:numPr>
          <w:ilvl w:val="0"/>
          <w:numId w:val="3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Механизм реализации Программы</w:t>
      </w:r>
    </w:p>
    <w:p w:rsidR="00AA1423" w:rsidRPr="00406B0C" w:rsidRDefault="00AA1423" w:rsidP="00AA1423">
      <w:pPr>
        <w:ind w:firstLine="709"/>
        <w:rPr>
          <w:b/>
          <w:bCs/>
          <w:sz w:val="16"/>
          <w:szCs w:val="16"/>
        </w:rPr>
      </w:pPr>
    </w:p>
    <w:p w:rsidR="00CC4043" w:rsidRDefault="00CC4043" w:rsidP="00BC6415">
      <w:pPr>
        <w:autoSpaceDE w:val="0"/>
        <w:autoSpaceDN w:val="0"/>
        <w:adjustRightInd w:val="0"/>
        <w:ind w:firstLine="700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Механизм реализации Программы предполагает оказание государственной поддержки молодым семьям - участникам Программы</w:t>
      </w:r>
      <w:r w:rsidR="00AA1423">
        <w:rPr>
          <w:sz w:val="26"/>
          <w:szCs w:val="26"/>
        </w:rPr>
        <w:t>,</w:t>
      </w:r>
      <w:r>
        <w:rPr>
          <w:sz w:val="26"/>
          <w:szCs w:val="26"/>
        </w:rPr>
        <w:t xml:space="preserve"> в улучшении жилищных условий посредством предоставления</w:t>
      </w:r>
      <w:r w:rsidR="002F3008">
        <w:rPr>
          <w:sz w:val="26"/>
          <w:szCs w:val="26"/>
        </w:rPr>
        <w:t xml:space="preserve"> </w:t>
      </w:r>
      <w:r w:rsidR="00DD00B7">
        <w:rPr>
          <w:sz w:val="26"/>
          <w:szCs w:val="26"/>
        </w:rPr>
        <w:t>с</w:t>
      </w:r>
      <w:r>
        <w:rPr>
          <w:sz w:val="26"/>
          <w:szCs w:val="26"/>
        </w:rPr>
        <w:t>убсиди</w:t>
      </w:r>
      <w:r w:rsidR="00B61775">
        <w:rPr>
          <w:sz w:val="26"/>
          <w:szCs w:val="26"/>
        </w:rPr>
        <w:t>й из</w:t>
      </w:r>
      <w:r w:rsidR="00D02ED1">
        <w:rPr>
          <w:sz w:val="26"/>
          <w:szCs w:val="26"/>
        </w:rPr>
        <w:t xml:space="preserve"> бюджета</w:t>
      </w:r>
      <w:r w:rsidR="00D02ED1" w:rsidRPr="00D02ED1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D02ED1">
        <w:rPr>
          <w:rFonts w:ascii="Times New Roman CYR" w:hAnsi="Times New Roman CYR" w:cs="Times New Roman CYR"/>
          <w:color w:val="000000"/>
          <w:sz w:val="26"/>
          <w:szCs w:val="26"/>
        </w:rPr>
        <w:t>городского округа</w:t>
      </w:r>
      <w:r w:rsidR="00B61775">
        <w:rPr>
          <w:rFonts w:ascii="Times New Roman CYR" w:hAnsi="Times New Roman CYR" w:cs="Times New Roman CYR"/>
          <w:color w:val="000000"/>
          <w:sz w:val="26"/>
          <w:szCs w:val="26"/>
        </w:rPr>
        <w:t xml:space="preserve"> Спасск-Дальний</w:t>
      </w:r>
      <w:r w:rsidR="009B2633">
        <w:rPr>
          <w:rFonts w:ascii="Times New Roman CYR" w:hAnsi="Times New Roman CYR" w:cs="Times New Roman CYR"/>
          <w:color w:val="000000"/>
          <w:sz w:val="26"/>
          <w:szCs w:val="26"/>
        </w:rPr>
        <w:t>,</w:t>
      </w:r>
      <w:r w:rsidR="00D02ED1">
        <w:rPr>
          <w:rFonts w:ascii="Times New Roman CYR" w:hAnsi="Times New Roman CYR" w:cs="Times New Roman CYR"/>
          <w:color w:val="000000"/>
          <w:sz w:val="26"/>
          <w:szCs w:val="26"/>
        </w:rPr>
        <w:t xml:space="preserve"> предусмотренных на социальные выплаты</w:t>
      </w:r>
      <w:r w:rsidR="009B2633">
        <w:rPr>
          <w:rFonts w:ascii="Times New Roman CYR" w:hAnsi="Times New Roman CYR" w:cs="Times New Roman CYR"/>
          <w:color w:val="000000"/>
          <w:sz w:val="26"/>
          <w:szCs w:val="26"/>
        </w:rPr>
        <w:t>,</w:t>
      </w:r>
      <w:r w:rsidR="00D02ED1">
        <w:rPr>
          <w:rFonts w:ascii="Times New Roman CYR" w:hAnsi="Times New Roman CYR" w:cs="Times New Roman CYR"/>
          <w:color w:val="000000"/>
          <w:sz w:val="26"/>
          <w:szCs w:val="26"/>
        </w:rPr>
        <w:t xml:space="preserve"> для </w:t>
      </w:r>
      <w:r w:rsidR="00543FE8">
        <w:rPr>
          <w:sz w:val="26"/>
          <w:szCs w:val="26"/>
        </w:rPr>
        <w:t>приобретени</w:t>
      </w:r>
      <w:r w:rsidR="00B61775">
        <w:rPr>
          <w:sz w:val="26"/>
          <w:szCs w:val="26"/>
        </w:rPr>
        <w:t>я</w:t>
      </w:r>
      <w:r w:rsidR="00543FE8">
        <w:rPr>
          <w:sz w:val="26"/>
          <w:szCs w:val="26"/>
        </w:rPr>
        <w:t xml:space="preserve"> </w:t>
      </w:r>
      <w:r w:rsidR="00543FE8">
        <w:rPr>
          <w:sz w:val="26"/>
          <w:szCs w:val="26"/>
        </w:rPr>
        <w:lastRenderedPageBreak/>
        <w:t>жилого помещения или создание объекта индивидуального жилищного строительства</w:t>
      </w:r>
      <w:r>
        <w:rPr>
          <w:sz w:val="26"/>
          <w:szCs w:val="26"/>
        </w:rPr>
        <w:t>,</w:t>
      </w:r>
      <w:r w:rsidR="00D02ED1">
        <w:rPr>
          <w:sz w:val="26"/>
          <w:szCs w:val="26"/>
        </w:rPr>
        <w:t xml:space="preserve"> в том числе за счет средств</w:t>
      </w:r>
      <w:r w:rsidR="009B2633">
        <w:rPr>
          <w:sz w:val="26"/>
          <w:szCs w:val="26"/>
        </w:rPr>
        <w:t>,</w:t>
      </w:r>
      <w:r>
        <w:rPr>
          <w:sz w:val="26"/>
          <w:szCs w:val="26"/>
        </w:rPr>
        <w:t xml:space="preserve"> выделяемых из краевого бюджета бюджетам муниципальных образований Приморского края на социальные выплаты, установленные </w:t>
      </w:r>
      <w:r w:rsidR="002F62B8">
        <w:rPr>
          <w:sz w:val="27"/>
          <w:szCs w:val="27"/>
        </w:rPr>
        <w:t>подпрограммой «Обеспечение жильем молодых</w:t>
      </w:r>
      <w:proofErr w:type="gramEnd"/>
      <w:r w:rsidR="002F62B8">
        <w:rPr>
          <w:sz w:val="27"/>
          <w:szCs w:val="27"/>
        </w:rPr>
        <w:t xml:space="preserve"> семей Приморского края»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2020 - 2027 годы, утвержденной постановлением Администрации Приморского края от 30.12.2019 № 945-па</w:t>
      </w:r>
      <w:r w:rsidR="009B2633">
        <w:rPr>
          <w:rFonts w:ascii="Times New Roman CYR" w:hAnsi="Times New Roman CYR" w:cs="Times New Roman CYR"/>
          <w:color w:val="000000"/>
          <w:sz w:val="26"/>
          <w:szCs w:val="26"/>
        </w:rPr>
        <w:t>,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(далее соответственно </w:t>
      </w:r>
      <w:r w:rsidR="00406B0C">
        <w:rPr>
          <w:rFonts w:ascii="Times New Roman CYR" w:hAnsi="Times New Roman CYR" w:cs="Times New Roman CYR"/>
          <w:color w:val="000000"/>
          <w:sz w:val="26"/>
          <w:szCs w:val="26"/>
        </w:rPr>
        <w:t xml:space="preserve"> -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субсидии, социальные выплаты) в порядке, установленном в приложении №  4 к настоящей Программе</w:t>
      </w:r>
      <w:r w:rsidR="00B61775">
        <w:rPr>
          <w:sz w:val="26"/>
          <w:szCs w:val="26"/>
        </w:rPr>
        <w:t>.</w:t>
      </w:r>
    </w:p>
    <w:p w:rsidR="00CC4043" w:rsidRDefault="00CC4043" w:rsidP="00BC6415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реализации Программы отдел по физической культуре, спорту и молодежной политике Администрации городского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CC4043" w:rsidRDefault="00CC4043" w:rsidP="00BC6415">
      <w:pPr>
        <w:autoSpaceDE w:val="0"/>
        <w:autoSpaceDN w:val="0"/>
        <w:adjustRightInd w:val="0"/>
        <w:ind w:firstLine="70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1) осуществляет сбор данных о молодых семьях, изъявивших желание получить социальную выплату на </w:t>
      </w:r>
      <w:r w:rsidR="00866E8F">
        <w:rPr>
          <w:sz w:val="26"/>
          <w:szCs w:val="26"/>
        </w:rPr>
        <w:t xml:space="preserve">приобретение жилого помещения или строительство жилого дома </w:t>
      </w:r>
      <w:r>
        <w:rPr>
          <w:sz w:val="26"/>
          <w:szCs w:val="26"/>
        </w:rPr>
        <w:t>(далее –</w:t>
      </w:r>
      <w:r w:rsidR="00DD00B7">
        <w:rPr>
          <w:sz w:val="26"/>
          <w:szCs w:val="26"/>
        </w:rPr>
        <w:t xml:space="preserve"> </w:t>
      </w:r>
      <w:r>
        <w:rPr>
          <w:sz w:val="26"/>
          <w:szCs w:val="26"/>
        </w:rPr>
        <w:t>пакеты документов молодых семей  участников Программы);</w:t>
      </w:r>
    </w:p>
    <w:p w:rsidR="00CC4043" w:rsidRDefault="00CC4043" w:rsidP="00BC6415">
      <w:pPr>
        <w:autoSpaceDE w:val="0"/>
        <w:autoSpaceDN w:val="0"/>
        <w:adjustRightInd w:val="0"/>
        <w:ind w:firstLine="70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2) готовит на утверждение списки молодых семей – участников Программы. </w:t>
      </w:r>
    </w:p>
    <w:p w:rsidR="00CC4043" w:rsidRDefault="00CC4043" w:rsidP="00BC6415">
      <w:pPr>
        <w:autoSpaceDE w:val="0"/>
        <w:autoSpaceDN w:val="0"/>
        <w:adjustRightInd w:val="0"/>
        <w:ind w:firstLine="70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Порядок формирования списков молодых семей – участников Программы  и внесение изменений в утвержденные списки изложен в приложении № 2 к настоящей Программе</w:t>
      </w:r>
      <w:r w:rsidR="000E2A9B">
        <w:rPr>
          <w:sz w:val="26"/>
          <w:szCs w:val="26"/>
        </w:rPr>
        <w:t>. Ежегодно в департамент по делам молодежи Приморского края подается список</w:t>
      </w:r>
      <w:r w:rsidR="00F93B37">
        <w:rPr>
          <w:sz w:val="26"/>
          <w:szCs w:val="26"/>
        </w:rPr>
        <w:t>,</w:t>
      </w:r>
      <w:r w:rsidR="000E2A9B">
        <w:rPr>
          <w:sz w:val="26"/>
          <w:szCs w:val="26"/>
        </w:rPr>
        <w:t xml:space="preserve"> сформированный из 11 семей городского округа </w:t>
      </w:r>
      <w:proofErr w:type="gramStart"/>
      <w:r w:rsidR="000E2A9B">
        <w:rPr>
          <w:sz w:val="26"/>
          <w:szCs w:val="26"/>
        </w:rPr>
        <w:t>Спасск-Дальний</w:t>
      </w:r>
      <w:proofErr w:type="gramEnd"/>
      <w:r w:rsidR="00F93B37">
        <w:rPr>
          <w:sz w:val="26"/>
          <w:szCs w:val="26"/>
        </w:rPr>
        <w:t>.</w:t>
      </w:r>
      <w:r w:rsidR="006665F9">
        <w:rPr>
          <w:sz w:val="26"/>
          <w:szCs w:val="26"/>
        </w:rPr>
        <w:t xml:space="preserve">  </w:t>
      </w:r>
    </w:p>
    <w:p w:rsidR="00CC4043" w:rsidRDefault="00CC4043" w:rsidP="00BC6415">
      <w:pPr>
        <w:autoSpaceDE w:val="0"/>
        <w:autoSpaceDN w:val="0"/>
        <w:adjustRightInd w:val="0"/>
        <w:ind w:firstLine="70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3) предоставляет утвержденные Комиссией 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списки в департамент по делам молодежи Приморского края, для формирования единой информационной базы данных о молодых семьях - участниках краевой Программы; </w:t>
      </w:r>
    </w:p>
    <w:p w:rsidR="00CC4043" w:rsidRDefault="00CC4043" w:rsidP="00BC6415">
      <w:pPr>
        <w:widowControl w:val="0"/>
        <w:autoSpaceDE w:val="0"/>
        <w:autoSpaceDN w:val="0"/>
        <w:adjustRightInd w:val="0"/>
        <w:ind w:firstLine="69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4) осуществляет получение и выдачу бланков свидетельств, изготовленных департаментом по делам молодежи Приморского края, о праве на получение социальной выплаты </w:t>
      </w:r>
      <w:r w:rsidR="00866E8F">
        <w:rPr>
          <w:sz w:val="26"/>
          <w:szCs w:val="26"/>
        </w:rPr>
        <w:t>на</w:t>
      </w:r>
      <w:r>
        <w:rPr>
          <w:sz w:val="26"/>
          <w:szCs w:val="26"/>
        </w:rPr>
        <w:t xml:space="preserve"> приобретени</w:t>
      </w:r>
      <w:r w:rsidR="00866E8F">
        <w:rPr>
          <w:sz w:val="26"/>
          <w:szCs w:val="26"/>
        </w:rPr>
        <w:t>е</w:t>
      </w:r>
      <w:r>
        <w:rPr>
          <w:sz w:val="26"/>
          <w:szCs w:val="26"/>
        </w:rPr>
        <w:t xml:space="preserve"> жилого помещения или </w:t>
      </w:r>
      <w:r w:rsidR="00866E8F">
        <w:rPr>
          <w:sz w:val="26"/>
          <w:szCs w:val="26"/>
        </w:rPr>
        <w:t xml:space="preserve">создание </w:t>
      </w:r>
      <w:r w:rsidR="00543FE8">
        <w:rPr>
          <w:sz w:val="26"/>
          <w:szCs w:val="26"/>
        </w:rPr>
        <w:t>объекта индивидуального жилищного строительства,</w:t>
      </w:r>
      <w:r>
        <w:rPr>
          <w:sz w:val="26"/>
          <w:szCs w:val="26"/>
        </w:rPr>
        <w:t xml:space="preserve"> молоды</w:t>
      </w:r>
      <w:r w:rsidR="00543FE8">
        <w:rPr>
          <w:sz w:val="26"/>
          <w:szCs w:val="26"/>
        </w:rPr>
        <w:t>м</w:t>
      </w:r>
      <w:r>
        <w:rPr>
          <w:sz w:val="26"/>
          <w:szCs w:val="26"/>
        </w:rPr>
        <w:t xml:space="preserve"> сем</w:t>
      </w:r>
      <w:r w:rsidR="00543FE8">
        <w:rPr>
          <w:sz w:val="26"/>
          <w:szCs w:val="26"/>
        </w:rPr>
        <w:t>ьям</w:t>
      </w:r>
      <w:r>
        <w:rPr>
          <w:sz w:val="26"/>
          <w:szCs w:val="26"/>
        </w:rPr>
        <w:t xml:space="preserve"> - участник</w:t>
      </w:r>
      <w:r w:rsidR="00543FE8">
        <w:rPr>
          <w:sz w:val="26"/>
          <w:szCs w:val="26"/>
        </w:rPr>
        <w:t>ам</w:t>
      </w:r>
      <w:r>
        <w:rPr>
          <w:sz w:val="26"/>
          <w:szCs w:val="26"/>
        </w:rPr>
        <w:t xml:space="preserve"> Программы;</w:t>
      </w:r>
    </w:p>
    <w:p w:rsidR="00CC4043" w:rsidRDefault="00CC4043" w:rsidP="00BC6415">
      <w:pPr>
        <w:autoSpaceDE w:val="0"/>
        <w:autoSpaceDN w:val="0"/>
        <w:adjustRightInd w:val="0"/>
        <w:ind w:firstLine="700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 ежегодно</w:t>
      </w:r>
      <w:r w:rsidR="009B2633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при формировании бюджета городского округа на очередной финансовый год</w:t>
      </w:r>
      <w:r w:rsidR="009B2633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определяет объем бюджетных ассигнований для выполнения полномочий городского округа по предоставлению социальных выплат молодым семьям для </w:t>
      </w:r>
      <w:r w:rsidR="00543FE8">
        <w:rPr>
          <w:sz w:val="26"/>
          <w:szCs w:val="26"/>
        </w:rPr>
        <w:t>приобретения жилого помещения или создание объекта индивидуального жилищного строительства</w:t>
      </w:r>
      <w:r>
        <w:rPr>
          <w:color w:val="000000"/>
          <w:sz w:val="26"/>
          <w:szCs w:val="26"/>
        </w:rPr>
        <w:t>;</w:t>
      </w:r>
    </w:p>
    <w:p w:rsidR="00CC4043" w:rsidRDefault="00CC4043" w:rsidP="00BC6415">
      <w:pPr>
        <w:autoSpaceDE w:val="0"/>
        <w:autoSpaceDN w:val="0"/>
        <w:adjustRightInd w:val="0"/>
        <w:ind w:firstLine="70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6) обеспечивает освещение целей и задач Программы в средствах массовой информации 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>.</w:t>
      </w:r>
    </w:p>
    <w:p w:rsidR="00CC4043" w:rsidRDefault="00CC4043" w:rsidP="00BC6415">
      <w:pPr>
        <w:autoSpaceDE w:val="0"/>
        <w:autoSpaceDN w:val="0"/>
        <w:adjustRightInd w:val="0"/>
        <w:ind w:firstLine="700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целях реализации Программы в приложении № 3 к настоящей Программе установлен Порядок признания молодой семьи, имеющей достаточные доходы, позволяющие получить кредит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:rsidR="002F3008" w:rsidRPr="00406B0C" w:rsidRDefault="002F3008" w:rsidP="00BC6415">
      <w:pPr>
        <w:autoSpaceDE w:val="0"/>
        <w:autoSpaceDN w:val="0"/>
        <w:adjustRightInd w:val="0"/>
        <w:ind w:firstLine="700"/>
        <w:jc w:val="both"/>
        <w:outlineLvl w:val="1"/>
        <w:rPr>
          <w:color w:val="000000"/>
          <w:sz w:val="16"/>
          <w:szCs w:val="16"/>
        </w:rPr>
      </w:pPr>
    </w:p>
    <w:p w:rsidR="00CC4043" w:rsidRDefault="00CC4043" w:rsidP="00BC6415">
      <w:pPr>
        <w:pStyle w:val="1"/>
        <w:widowControl w:val="0"/>
        <w:numPr>
          <w:ilvl w:val="0"/>
          <w:numId w:val="3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Ресурсное обеспечение Программы</w:t>
      </w:r>
    </w:p>
    <w:p w:rsidR="00AA1423" w:rsidRPr="00406B0C" w:rsidRDefault="00AA1423" w:rsidP="00AA1423">
      <w:pPr>
        <w:tabs>
          <w:tab w:val="left" w:pos="709"/>
        </w:tabs>
        <w:rPr>
          <w:sz w:val="16"/>
          <w:szCs w:val="16"/>
        </w:rPr>
      </w:pPr>
    </w:p>
    <w:p w:rsidR="00CC4043" w:rsidRDefault="00CC4043" w:rsidP="00BC641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Программы за счет средств бюджета городского округа в текущих ценах каждого года составляет </w:t>
      </w:r>
      <w:r w:rsidR="001047EA">
        <w:rPr>
          <w:sz w:val="26"/>
          <w:szCs w:val="26"/>
        </w:rPr>
        <w:t>55</w:t>
      </w:r>
      <w:r w:rsidRPr="00BC6415">
        <w:rPr>
          <w:sz w:val="26"/>
          <w:szCs w:val="26"/>
        </w:rPr>
        <w:t>00</w:t>
      </w:r>
      <w:r w:rsidRPr="00201C4C">
        <w:rPr>
          <w:b/>
          <w:sz w:val="26"/>
          <w:szCs w:val="26"/>
        </w:rPr>
        <w:t>,</w:t>
      </w:r>
      <w:r>
        <w:rPr>
          <w:sz w:val="26"/>
          <w:szCs w:val="26"/>
        </w:rPr>
        <w:t>0 тыс. рублей, в том числе:</w:t>
      </w:r>
    </w:p>
    <w:p w:rsidR="00CC4043" w:rsidRDefault="00210F5A" w:rsidP="00BC6415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202</w:t>
      </w:r>
      <w:r w:rsidR="00FE7F45">
        <w:rPr>
          <w:sz w:val="26"/>
          <w:szCs w:val="26"/>
        </w:rPr>
        <w:t>1</w:t>
      </w:r>
      <w:r w:rsidR="00CC4043">
        <w:rPr>
          <w:sz w:val="26"/>
          <w:szCs w:val="26"/>
        </w:rPr>
        <w:t xml:space="preserve"> год – </w:t>
      </w:r>
      <w:r w:rsidR="00CC4043" w:rsidRPr="004825C0">
        <w:rPr>
          <w:sz w:val="26"/>
          <w:szCs w:val="26"/>
        </w:rPr>
        <w:t>1</w:t>
      </w:r>
      <w:r w:rsidR="00FE7F45">
        <w:rPr>
          <w:sz w:val="26"/>
          <w:szCs w:val="26"/>
        </w:rPr>
        <w:t>5</w:t>
      </w:r>
      <w:r w:rsidR="00CC4043" w:rsidRPr="004825C0">
        <w:rPr>
          <w:sz w:val="26"/>
          <w:szCs w:val="26"/>
        </w:rPr>
        <w:t xml:space="preserve">00,0 </w:t>
      </w:r>
      <w:r w:rsidR="00CC4043">
        <w:rPr>
          <w:sz w:val="26"/>
          <w:szCs w:val="26"/>
        </w:rPr>
        <w:t>тыс. рублей;</w:t>
      </w:r>
    </w:p>
    <w:p w:rsidR="00A30B57" w:rsidRDefault="00CC4043" w:rsidP="00A30B57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825778">
        <w:rPr>
          <w:sz w:val="26"/>
          <w:szCs w:val="26"/>
        </w:rPr>
        <w:t>2</w:t>
      </w:r>
      <w:r w:rsidR="00FE7F45">
        <w:rPr>
          <w:sz w:val="26"/>
          <w:szCs w:val="26"/>
        </w:rPr>
        <w:t>2</w:t>
      </w:r>
      <w:r>
        <w:rPr>
          <w:sz w:val="26"/>
          <w:szCs w:val="26"/>
        </w:rPr>
        <w:t xml:space="preserve"> год – </w:t>
      </w:r>
      <w:r w:rsidR="00FE7F45">
        <w:rPr>
          <w:sz w:val="26"/>
          <w:szCs w:val="26"/>
        </w:rPr>
        <w:t>20</w:t>
      </w:r>
      <w:r w:rsidR="002B127F">
        <w:rPr>
          <w:sz w:val="26"/>
          <w:szCs w:val="26"/>
        </w:rPr>
        <w:t>0</w:t>
      </w:r>
      <w:r w:rsidR="00A30B57" w:rsidRPr="004825C0">
        <w:rPr>
          <w:sz w:val="26"/>
          <w:szCs w:val="26"/>
        </w:rPr>
        <w:t>0</w:t>
      </w:r>
      <w:r w:rsidR="002B127F">
        <w:rPr>
          <w:sz w:val="26"/>
          <w:szCs w:val="26"/>
        </w:rPr>
        <w:t>,0</w:t>
      </w:r>
      <w:r w:rsidR="00A30B57" w:rsidRPr="004825C0">
        <w:rPr>
          <w:sz w:val="26"/>
          <w:szCs w:val="26"/>
        </w:rPr>
        <w:t xml:space="preserve"> </w:t>
      </w:r>
      <w:r w:rsidR="00A30B57">
        <w:rPr>
          <w:sz w:val="26"/>
          <w:szCs w:val="26"/>
        </w:rPr>
        <w:t>тыс. рублей</w:t>
      </w:r>
      <w:r w:rsidR="00543FE8">
        <w:rPr>
          <w:sz w:val="26"/>
          <w:szCs w:val="26"/>
        </w:rPr>
        <w:t xml:space="preserve"> (уточняется при формировании бюджета на очередной год)</w:t>
      </w:r>
      <w:r w:rsidR="00A30B57">
        <w:rPr>
          <w:sz w:val="26"/>
          <w:szCs w:val="26"/>
        </w:rPr>
        <w:t>;</w:t>
      </w:r>
    </w:p>
    <w:p w:rsidR="00CC4043" w:rsidRDefault="00A30B57" w:rsidP="00AA1423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202</w:t>
      </w:r>
      <w:r w:rsidR="00FE7F45">
        <w:rPr>
          <w:sz w:val="26"/>
          <w:szCs w:val="26"/>
        </w:rPr>
        <w:t>3</w:t>
      </w:r>
      <w:r w:rsidR="00CC4043">
        <w:rPr>
          <w:sz w:val="26"/>
          <w:szCs w:val="26"/>
        </w:rPr>
        <w:t xml:space="preserve"> год – </w:t>
      </w:r>
      <w:r w:rsidR="002B127F">
        <w:rPr>
          <w:sz w:val="26"/>
          <w:szCs w:val="26"/>
        </w:rPr>
        <w:t>2</w:t>
      </w:r>
      <w:r w:rsidR="00EA22F5">
        <w:rPr>
          <w:sz w:val="26"/>
          <w:szCs w:val="26"/>
        </w:rPr>
        <w:t>0</w:t>
      </w:r>
      <w:r w:rsidR="002B127F">
        <w:rPr>
          <w:sz w:val="26"/>
          <w:szCs w:val="26"/>
        </w:rPr>
        <w:t>00,</w:t>
      </w:r>
      <w:r w:rsidRPr="004825C0">
        <w:rPr>
          <w:sz w:val="26"/>
          <w:szCs w:val="26"/>
        </w:rPr>
        <w:t xml:space="preserve">0 </w:t>
      </w:r>
      <w:r w:rsidR="00543FE8">
        <w:rPr>
          <w:sz w:val="26"/>
          <w:szCs w:val="26"/>
        </w:rPr>
        <w:t>тыс. рублей (уточняется при формировании бюджета на очередной год).</w:t>
      </w:r>
    </w:p>
    <w:p w:rsidR="00CC4043" w:rsidRPr="00143741" w:rsidRDefault="00CC4043" w:rsidP="00BC641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Финансирование Программы за счет сре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дств кр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аевого бюджета осуществляется в соответствии с </w:t>
      </w:r>
      <w:r w:rsidR="00143741" w:rsidRPr="00143741">
        <w:rPr>
          <w:rFonts w:ascii="Times New Roman" w:hAnsi="Times New Roman" w:cs="Times New Roman"/>
          <w:sz w:val="27"/>
          <w:szCs w:val="27"/>
        </w:rPr>
        <w:t>подпрограммой «Обеспечение жильем молодых семей Приморского края»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2020 - 2027 годы, утвержденной постановлением Администрации Приморского края от 30.12.2019 № 945-па</w:t>
      </w:r>
      <w:r w:rsidRPr="00143741">
        <w:rPr>
          <w:rFonts w:ascii="Times New Roman" w:hAnsi="Times New Roman" w:cs="Times New Roman"/>
          <w:sz w:val="26"/>
          <w:szCs w:val="26"/>
        </w:rPr>
        <w:t>.</w:t>
      </w:r>
    </w:p>
    <w:p w:rsidR="00CC4043" w:rsidRDefault="00CC4043" w:rsidP="00BC641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случае признания городского округа получателем субсидий из краевого бюджета в рамках реализации подпрограммы «Обеспечение жильем молодых семей Приморского края» на 2013-202</w:t>
      </w:r>
      <w:r w:rsidR="00210F5A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годы, указанные средства предусматриваются как источник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Программы.</w:t>
      </w:r>
    </w:p>
    <w:p w:rsidR="00CC4043" w:rsidRPr="00406B0C" w:rsidRDefault="00CC4043" w:rsidP="00BC6415">
      <w:pPr>
        <w:jc w:val="both"/>
        <w:rPr>
          <w:sz w:val="16"/>
          <w:szCs w:val="16"/>
        </w:rPr>
      </w:pPr>
    </w:p>
    <w:p w:rsidR="00CB3015" w:rsidRDefault="00CC4043" w:rsidP="00BC6415">
      <w:pPr>
        <w:pStyle w:val="a5"/>
        <w:numPr>
          <w:ilvl w:val="0"/>
          <w:numId w:val="3"/>
        </w:numPr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Управление </w:t>
      </w:r>
      <w:r w:rsidR="00B937B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реализацией Программы</w:t>
      </w:r>
    </w:p>
    <w:p w:rsidR="00CC4043" w:rsidRPr="00406B0C" w:rsidRDefault="00CC4043" w:rsidP="00CB3015">
      <w:pPr>
        <w:pStyle w:val="a5"/>
        <w:spacing w:before="0" w:line="240" w:lineRule="auto"/>
        <w:ind w:left="1080" w:firstLine="0"/>
        <w:rPr>
          <w:b/>
          <w:bCs/>
          <w:sz w:val="16"/>
          <w:szCs w:val="16"/>
        </w:rPr>
      </w:pPr>
      <w:r>
        <w:rPr>
          <w:b/>
          <w:bCs/>
          <w:sz w:val="26"/>
          <w:szCs w:val="26"/>
        </w:rPr>
        <w:t xml:space="preserve"> </w:t>
      </w:r>
    </w:p>
    <w:p w:rsidR="00CC4043" w:rsidRDefault="00CC4043" w:rsidP="00BC6415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>
        <w:rPr>
          <w:color w:val="000000"/>
          <w:sz w:val="26"/>
          <w:szCs w:val="26"/>
        </w:rPr>
        <w:t>Управление процессом реализации Программы осуществляет координатор Программы по следующим направлениям:</w:t>
      </w:r>
    </w:p>
    <w:p w:rsidR="00CC4043" w:rsidRDefault="00CC4043" w:rsidP="00BC641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контроль за целевым и эффективным использованием бюджетных средств;</w:t>
      </w:r>
    </w:p>
    <w:p w:rsidR="00CC4043" w:rsidRDefault="00CC4043" w:rsidP="00BC641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выполнением мероприятий Программы.</w:t>
      </w:r>
    </w:p>
    <w:p w:rsidR="00CC4043" w:rsidRDefault="00CC4043" w:rsidP="00BC641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Координатор Программы, ежеквартально и по завершению Программы, представляет в управление экономики </w:t>
      </w:r>
      <w:r w:rsidR="00BC6415">
        <w:rPr>
          <w:color w:val="000000"/>
          <w:sz w:val="26"/>
          <w:szCs w:val="26"/>
        </w:rPr>
        <w:t xml:space="preserve">и муниципального заказа </w:t>
      </w:r>
      <w:r>
        <w:rPr>
          <w:color w:val="000000"/>
          <w:sz w:val="26"/>
          <w:szCs w:val="26"/>
        </w:rPr>
        <w:t xml:space="preserve">Администрации городского округа </w:t>
      </w:r>
      <w:proofErr w:type="gramStart"/>
      <w:r>
        <w:rPr>
          <w:color w:val="000000"/>
          <w:sz w:val="26"/>
          <w:szCs w:val="26"/>
        </w:rPr>
        <w:t>Спасск-Дальний</w:t>
      </w:r>
      <w:proofErr w:type="gramEnd"/>
      <w:r>
        <w:rPr>
          <w:color w:val="000000"/>
          <w:sz w:val="26"/>
          <w:szCs w:val="26"/>
        </w:rPr>
        <w:t xml:space="preserve"> информацию об итогах ее реализации, в том числе о достижении утвержденных в Программе целевых индикаторов</w:t>
      </w:r>
      <w:r w:rsidR="009B2633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и причин</w:t>
      </w:r>
      <w:r w:rsidR="009B2633">
        <w:rPr>
          <w:color w:val="000000"/>
          <w:sz w:val="26"/>
          <w:szCs w:val="26"/>
        </w:rPr>
        <w:t>ах</w:t>
      </w:r>
      <w:r>
        <w:rPr>
          <w:color w:val="000000"/>
          <w:sz w:val="26"/>
          <w:szCs w:val="26"/>
        </w:rPr>
        <w:t xml:space="preserve"> их отклонения от плановых значений.</w:t>
      </w:r>
    </w:p>
    <w:p w:rsidR="00CC4043" w:rsidRPr="00406B0C" w:rsidRDefault="00CC4043" w:rsidP="00BC6415">
      <w:pPr>
        <w:pStyle w:val="1"/>
        <w:suppressAutoHyphens/>
        <w:rPr>
          <w:sz w:val="16"/>
          <w:szCs w:val="16"/>
        </w:rPr>
      </w:pPr>
    </w:p>
    <w:p w:rsidR="00CC4043" w:rsidRDefault="00CC4043" w:rsidP="00BC6415">
      <w:pPr>
        <w:pStyle w:val="1"/>
        <w:suppressAutoHyphens/>
        <w:rPr>
          <w:sz w:val="26"/>
          <w:szCs w:val="26"/>
        </w:rPr>
      </w:pPr>
      <w:r>
        <w:rPr>
          <w:sz w:val="26"/>
          <w:szCs w:val="26"/>
          <w:lang w:val="en-US"/>
        </w:rPr>
        <w:t>VIII</w:t>
      </w:r>
      <w:r>
        <w:rPr>
          <w:sz w:val="26"/>
          <w:szCs w:val="26"/>
        </w:rPr>
        <w:t>. Оценка эффективности реализации Программы</w:t>
      </w:r>
    </w:p>
    <w:p w:rsidR="00CB3015" w:rsidRPr="00406B0C" w:rsidRDefault="00CB3015" w:rsidP="00CB3015">
      <w:pPr>
        <w:rPr>
          <w:sz w:val="16"/>
          <w:szCs w:val="16"/>
        </w:rPr>
      </w:pPr>
    </w:p>
    <w:p w:rsidR="00CC4043" w:rsidRDefault="00CC4043" w:rsidP="00BC6415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Эффективность реализации Программы и </w:t>
      </w:r>
      <w:proofErr w:type="gramStart"/>
      <w:r>
        <w:rPr>
          <w:sz w:val="26"/>
          <w:szCs w:val="26"/>
        </w:rPr>
        <w:t>использования</w:t>
      </w:r>
      <w:proofErr w:type="gramEnd"/>
      <w:r>
        <w:rPr>
          <w:sz w:val="26"/>
          <w:szCs w:val="26"/>
        </w:rPr>
        <w:t xml:space="preserve"> выделенных на нее средств бюджета обеспечивается за счет:</w:t>
      </w:r>
    </w:p>
    <w:p w:rsidR="00CC4043" w:rsidRDefault="00CC4043" w:rsidP="00BC6415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прозрачности использования бюджетных средств;</w:t>
      </w:r>
    </w:p>
    <w:p w:rsidR="00CC4043" w:rsidRDefault="00CC4043" w:rsidP="00BC641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адресного предоставления социальных выплат;</w:t>
      </w:r>
    </w:p>
    <w:p w:rsidR="00CC4043" w:rsidRDefault="00CC4043" w:rsidP="00BC641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привлечения молодыми семьями собственных, кредитных и заемных средств, для приобретения (строительства) жилья.</w:t>
      </w:r>
    </w:p>
    <w:p w:rsidR="00CC4043" w:rsidRDefault="00CC4043" w:rsidP="00BC64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эффективности реализации мер по обеспечению жильем молодых семей будет осуществляться на основе следующих индикаторов:</w:t>
      </w:r>
    </w:p>
    <w:p w:rsidR="00CC4043" w:rsidRDefault="00AD1FE2" w:rsidP="00BC6415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доля </w:t>
      </w:r>
      <w:r w:rsidR="00CC4043">
        <w:rPr>
          <w:sz w:val="26"/>
          <w:szCs w:val="26"/>
        </w:rPr>
        <w:t xml:space="preserve">молодых семей, улучшивших жилищные условия, от запланированных </w:t>
      </w:r>
      <w:r w:rsidR="00131C2B">
        <w:rPr>
          <w:sz w:val="26"/>
          <w:szCs w:val="26"/>
        </w:rPr>
        <w:t>(утвержденных департаментом по делам молодежи Приморского края) на отчетный год.</w:t>
      </w:r>
      <w:proofErr w:type="gramEnd"/>
    </w:p>
    <w:p w:rsidR="00B037DE" w:rsidRPr="00EB6955" w:rsidRDefault="00B037DE" w:rsidP="00B03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6955">
        <w:rPr>
          <w:rFonts w:ascii="Times New Roman" w:hAnsi="Times New Roman" w:cs="Times New Roman"/>
          <w:sz w:val="26"/>
          <w:szCs w:val="26"/>
        </w:rPr>
        <w:t>Успешное выполнение меро</w:t>
      </w:r>
      <w:r>
        <w:rPr>
          <w:rFonts w:ascii="Times New Roman" w:hAnsi="Times New Roman" w:cs="Times New Roman"/>
          <w:sz w:val="26"/>
          <w:szCs w:val="26"/>
        </w:rPr>
        <w:t>приятий Программы позволит в 202</w:t>
      </w:r>
      <w:r w:rsidR="00813537">
        <w:rPr>
          <w:rFonts w:ascii="Times New Roman" w:hAnsi="Times New Roman" w:cs="Times New Roman"/>
          <w:sz w:val="26"/>
          <w:szCs w:val="26"/>
        </w:rPr>
        <w:t>1</w:t>
      </w:r>
      <w:r w:rsidRPr="00EB6955">
        <w:rPr>
          <w:rFonts w:ascii="Times New Roman" w:hAnsi="Times New Roman" w:cs="Times New Roman"/>
          <w:sz w:val="26"/>
          <w:szCs w:val="26"/>
        </w:rPr>
        <w:t>-202</w:t>
      </w:r>
      <w:r w:rsidR="00813537">
        <w:rPr>
          <w:rFonts w:ascii="Times New Roman" w:hAnsi="Times New Roman" w:cs="Times New Roman"/>
          <w:sz w:val="26"/>
          <w:szCs w:val="26"/>
        </w:rPr>
        <w:t>3</w:t>
      </w:r>
      <w:r w:rsidRPr="00EB6955">
        <w:rPr>
          <w:rFonts w:ascii="Times New Roman" w:hAnsi="Times New Roman" w:cs="Times New Roman"/>
          <w:sz w:val="26"/>
          <w:szCs w:val="26"/>
        </w:rPr>
        <w:t xml:space="preserve"> годах обеспечить жильем молоды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B6955">
        <w:rPr>
          <w:rFonts w:ascii="Times New Roman" w:hAnsi="Times New Roman" w:cs="Times New Roman"/>
          <w:sz w:val="26"/>
          <w:szCs w:val="26"/>
        </w:rPr>
        <w:t xml:space="preserve"> сем</w:t>
      </w:r>
      <w:r>
        <w:rPr>
          <w:rFonts w:ascii="Times New Roman" w:hAnsi="Times New Roman" w:cs="Times New Roman"/>
          <w:sz w:val="26"/>
          <w:szCs w:val="26"/>
        </w:rPr>
        <w:t>ьи</w:t>
      </w:r>
      <w:r w:rsidRPr="00EB6955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proofErr w:type="gramStart"/>
      <w:r w:rsidRPr="00EB695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EB6955">
        <w:rPr>
          <w:rFonts w:ascii="Times New Roman" w:hAnsi="Times New Roman" w:cs="Times New Roman"/>
          <w:sz w:val="26"/>
          <w:szCs w:val="26"/>
        </w:rPr>
        <w:t>, нуждающихся в улучшении жилищных условий, в том числе:</w:t>
      </w:r>
    </w:p>
    <w:p w:rsidR="00B037DE" w:rsidRPr="00EB6955" w:rsidRDefault="00B037DE" w:rsidP="00B03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</w:t>
      </w:r>
      <w:r w:rsidR="00813537">
        <w:rPr>
          <w:rFonts w:ascii="Times New Roman" w:hAnsi="Times New Roman" w:cs="Times New Roman"/>
          <w:sz w:val="26"/>
          <w:szCs w:val="26"/>
        </w:rPr>
        <w:t>1</w:t>
      </w:r>
      <w:r w:rsidRPr="00EB6955">
        <w:rPr>
          <w:rFonts w:ascii="Times New Roman" w:hAnsi="Times New Roman" w:cs="Times New Roman"/>
          <w:sz w:val="26"/>
          <w:szCs w:val="26"/>
        </w:rPr>
        <w:t xml:space="preserve"> году – </w:t>
      </w:r>
      <w:r>
        <w:rPr>
          <w:rFonts w:ascii="Times New Roman" w:hAnsi="Times New Roman" w:cs="Times New Roman"/>
          <w:sz w:val="26"/>
          <w:szCs w:val="26"/>
        </w:rPr>
        <w:t>100% обеспечение</w:t>
      </w:r>
      <w:r w:rsidRPr="00EB6955">
        <w:rPr>
          <w:rFonts w:ascii="Times New Roman" w:hAnsi="Times New Roman" w:cs="Times New Roman"/>
          <w:sz w:val="26"/>
          <w:szCs w:val="26"/>
        </w:rPr>
        <w:t>, в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813537">
        <w:rPr>
          <w:rFonts w:ascii="Times New Roman" w:hAnsi="Times New Roman" w:cs="Times New Roman"/>
          <w:sz w:val="26"/>
          <w:szCs w:val="26"/>
        </w:rPr>
        <w:t>2</w:t>
      </w:r>
      <w:r w:rsidR="00FC4EA2">
        <w:rPr>
          <w:rFonts w:ascii="Times New Roman" w:hAnsi="Times New Roman" w:cs="Times New Roman"/>
          <w:sz w:val="26"/>
          <w:szCs w:val="26"/>
        </w:rPr>
        <w:t xml:space="preserve"> году </w:t>
      </w:r>
      <w:r w:rsidR="00FC4EA2" w:rsidRPr="00EB6955">
        <w:rPr>
          <w:rFonts w:ascii="Times New Roman" w:hAnsi="Times New Roman" w:cs="Times New Roman"/>
          <w:sz w:val="26"/>
          <w:szCs w:val="26"/>
        </w:rPr>
        <w:t xml:space="preserve">– </w:t>
      </w:r>
      <w:r w:rsidR="00FC4EA2">
        <w:rPr>
          <w:rFonts w:ascii="Times New Roman" w:hAnsi="Times New Roman" w:cs="Times New Roman"/>
          <w:sz w:val="26"/>
          <w:szCs w:val="26"/>
        </w:rPr>
        <w:t>100% обеспечение</w:t>
      </w:r>
      <w:r w:rsidRPr="00EB69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202</w:t>
      </w:r>
      <w:r w:rsidR="0081353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6955">
        <w:rPr>
          <w:rFonts w:ascii="Times New Roman" w:hAnsi="Times New Roman" w:cs="Times New Roman"/>
          <w:sz w:val="26"/>
          <w:szCs w:val="26"/>
        </w:rPr>
        <w:t>год</w:t>
      </w:r>
      <w:r w:rsidR="00FC4EA2">
        <w:rPr>
          <w:rFonts w:ascii="Times New Roman" w:hAnsi="Times New Roman" w:cs="Times New Roman"/>
          <w:sz w:val="26"/>
          <w:szCs w:val="26"/>
        </w:rPr>
        <w:t>у</w:t>
      </w:r>
      <w:r w:rsidRPr="00EB6955">
        <w:rPr>
          <w:rFonts w:ascii="Times New Roman" w:hAnsi="Times New Roman" w:cs="Times New Roman"/>
          <w:sz w:val="26"/>
          <w:szCs w:val="26"/>
        </w:rPr>
        <w:t xml:space="preserve"> </w:t>
      </w:r>
      <w:r w:rsidR="00FC4EA2" w:rsidRPr="00EB6955">
        <w:rPr>
          <w:rFonts w:ascii="Times New Roman" w:hAnsi="Times New Roman" w:cs="Times New Roman"/>
          <w:sz w:val="26"/>
          <w:szCs w:val="26"/>
        </w:rPr>
        <w:t xml:space="preserve">– </w:t>
      </w:r>
      <w:r w:rsidR="00FC4EA2">
        <w:rPr>
          <w:rFonts w:ascii="Times New Roman" w:hAnsi="Times New Roman" w:cs="Times New Roman"/>
          <w:sz w:val="26"/>
          <w:szCs w:val="26"/>
        </w:rPr>
        <w:t xml:space="preserve">100% обеспечение </w:t>
      </w:r>
      <w:r>
        <w:rPr>
          <w:rFonts w:ascii="Times New Roman" w:hAnsi="Times New Roman" w:cs="Times New Roman"/>
          <w:sz w:val="26"/>
          <w:szCs w:val="26"/>
        </w:rPr>
        <w:t>при наличии финансирования Программы</w:t>
      </w:r>
      <w:r w:rsidRPr="00EB6955">
        <w:rPr>
          <w:rFonts w:ascii="Times New Roman" w:hAnsi="Times New Roman" w:cs="Times New Roman"/>
          <w:sz w:val="26"/>
          <w:szCs w:val="26"/>
        </w:rPr>
        <w:t>.</w:t>
      </w:r>
    </w:p>
    <w:p w:rsidR="00CC4043" w:rsidRPr="00507DCA" w:rsidRDefault="00B037DE" w:rsidP="00B037DE">
      <w:pPr>
        <w:tabs>
          <w:tab w:val="left" w:pos="0"/>
        </w:tabs>
        <w:ind w:firstLine="540"/>
        <w:jc w:val="both"/>
        <w:rPr>
          <w:bCs/>
          <w:spacing w:val="-2"/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CC4043">
        <w:rPr>
          <w:sz w:val="26"/>
          <w:szCs w:val="26"/>
        </w:rPr>
        <w:t>Оценка эффективности реализации Программы осуществляется по итогам ее исполнения за отчетный финансовый год и в целом</w:t>
      </w:r>
      <w:r w:rsidR="009B2633">
        <w:rPr>
          <w:sz w:val="26"/>
          <w:szCs w:val="26"/>
        </w:rPr>
        <w:t>,</w:t>
      </w:r>
      <w:r w:rsidR="00CC4043">
        <w:rPr>
          <w:sz w:val="26"/>
          <w:szCs w:val="26"/>
        </w:rPr>
        <w:t xml:space="preserve"> после ее реализации</w:t>
      </w:r>
      <w:r w:rsidR="009B2633">
        <w:rPr>
          <w:sz w:val="26"/>
          <w:szCs w:val="26"/>
        </w:rPr>
        <w:t>,</w:t>
      </w:r>
      <w:r w:rsidR="00CC4043">
        <w:rPr>
          <w:sz w:val="26"/>
          <w:szCs w:val="26"/>
        </w:rPr>
        <w:t xml:space="preserve"> в соответствии с Порядком проведения оценки эффективности реализации долгосрочных целевых программ, утвержденных постановлением </w:t>
      </w:r>
      <w:r w:rsidR="00CC4043" w:rsidRPr="006A7A18">
        <w:rPr>
          <w:sz w:val="26"/>
          <w:szCs w:val="26"/>
        </w:rPr>
        <w:t>Администрации городского округа Спасск-Дальний</w:t>
      </w:r>
      <w:r w:rsidR="00CC4043">
        <w:rPr>
          <w:b/>
          <w:sz w:val="26"/>
          <w:szCs w:val="26"/>
        </w:rPr>
        <w:t xml:space="preserve"> </w:t>
      </w:r>
      <w:r w:rsidR="00CC4043" w:rsidRPr="00507DCA">
        <w:rPr>
          <w:sz w:val="26"/>
          <w:szCs w:val="26"/>
        </w:rPr>
        <w:t>от 15 апреля 2014 г. № 291-па «Об утверждении порядка принятия решений о разработке</w:t>
      </w:r>
      <w:r w:rsidR="00CC4043" w:rsidRPr="00507DCA">
        <w:rPr>
          <w:bCs/>
          <w:spacing w:val="-2"/>
          <w:sz w:val="26"/>
          <w:szCs w:val="26"/>
        </w:rPr>
        <w:t>, формировании, реализации и проведении оценки эффективности муниципальных программ  городского округа Спасск-Дальний</w:t>
      </w:r>
      <w:r w:rsidR="00CC4043">
        <w:rPr>
          <w:bCs/>
          <w:spacing w:val="-2"/>
          <w:sz w:val="26"/>
          <w:szCs w:val="26"/>
        </w:rPr>
        <w:t>».</w:t>
      </w:r>
      <w:proofErr w:type="gramEnd"/>
    </w:p>
    <w:p w:rsidR="00CC4043" w:rsidRDefault="00CC4043" w:rsidP="00BC641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tbl>
      <w:tblPr>
        <w:tblW w:w="10135" w:type="dxa"/>
        <w:tblLayout w:type="fixed"/>
        <w:tblLook w:val="01E0"/>
      </w:tblPr>
      <w:tblGrid>
        <w:gridCol w:w="5070"/>
        <w:gridCol w:w="5065"/>
      </w:tblGrid>
      <w:tr w:rsidR="00CC4043" w:rsidRPr="00505485" w:rsidTr="007B722E">
        <w:tc>
          <w:tcPr>
            <w:tcW w:w="5070" w:type="dxa"/>
          </w:tcPr>
          <w:p w:rsidR="00CC4043" w:rsidRPr="00505485" w:rsidRDefault="00CC4043" w:rsidP="00871E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t xml:space="preserve">                                    </w:t>
            </w:r>
          </w:p>
        </w:tc>
        <w:tc>
          <w:tcPr>
            <w:tcW w:w="5065" w:type="dxa"/>
          </w:tcPr>
          <w:p w:rsidR="00406B0C" w:rsidRDefault="00406B0C" w:rsidP="00871E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06B0C" w:rsidRDefault="00406B0C" w:rsidP="00871E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C4043" w:rsidRPr="00505485" w:rsidRDefault="00CC4043" w:rsidP="00871E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5485">
              <w:rPr>
                <w:sz w:val="26"/>
                <w:szCs w:val="26"/>
              </w:rPr>
              <w:t>Приложение № 1</w:t>
            </w:r>
          </w:p>
          <w:p w:rsidR="00CC4043" w:rsidRPr="00505485" w:rsidRDefault="00CC4043" w:rsidP="00871E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5485">
              <w:rPr>
                <w:sz w:val="26"/>
                <w:szCs w:val="26"/>
              </w:rPr>
              <w:t xml:space="preserve">к муниципальной  программе </w:t>
            </w:r>
          </w:p>
          <w:p w:rsidR="00CC4043" w:rsidRPr="00505485" w:rsidRDefault="00CC4043" w:rsidP="00871E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5485">
              <w:rPr>
                <w:sz w:val="26"/>
                <w:szCs w:val="26"/>
              </w:rPr>
              <w:t>«Обеспечение жильем молодых семей</w:t>
            </w:r>
          </w:p>
          <w:p w:rsidR="00CC4043" w:rsidRPr="00505485" w:rsidRDefault="00CC4043" w:rsidP="00871E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5485">
              <w:rPr>
                <w:sz w:val="26"/>
                <w:szCs w:val="26"/>
              </w:rPr>
              <w:t xml:space="preserve">городского округа </w:t>
            </w:r>
            <w:proofErr w:type="gramStart"/>
            <w:r w:rsidRPr="00505485">
              <w:rPr>
                <w:sz w:val="26"/>
                <w:szCs w:val="26"/>
              </w:rPr>
              <w:t>Спасск-Дальний</w:t>
            </w:r>
            <w:proofErr w:type="gramEnd"/>
            <w:r w:rsidRPr="00505485">
              <w:rPr>
                <w:sz w:val="26"/>
                <w:szCs w:val="26"/>
              </w:rPr>
              <w:t>»</w:t>
            </w:r>
          </w:p>
          <w:p w:rsidR="00CC4043" w:rsidRPr="00505485" w:rsidRDefault="006A2420" w:rsidP="00871E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</w:t>
            </w:r>
            <w:r w:rsidR="00813537">
              <w:rPr>
                <w:sz w:val="26"/>
                <w:szCs w:val="26"/>
              </w:rPr>
              <w:t>1</w:t>
            </w:r>
            <w:r w:rsidR="00CC4043" w:rsidRPr="00505485">
              <w:rPr>
                <w:sz w:val="26"/>
                <w:szCs w:val="26"/>
              </w:rPr>
              <w:t>-20</w:t>
            </w:r>
            <w:r w:rsidR="00505C2D">
              <w:rPr>
                <w:sz w:val="26"/>
                <w:szCs w:val="26"/>
              </w:rPr>
              <w:t>2</w:t>
            </w:r>
            <w:r w:rsidR="00813537">
              <w:rPr>
                <w:sz w:val="26"/>
                <w:szCs w:val="26"/>
              </w:rPr>
              <w:t>3</w:t>
            </w:r>
            <w:r w:rsidR="00CC4043" w:rsidRPr="00505485">
              <w:rPr>
                <w:sz w:val="26"/>
                <w:szCs w:val="26"/>
              </w:rPr>
              <w:t xml:space="preserve"> годы</w:t>
            </w:r>
          </w:p>
          <w:p w:rsidR="00CC4043" w:rsidRPr="00505485" w:rsidRDefault="00CC4043" w:rsidP="00871E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CC4043" w:rsidRDefault="00CC4043" w:rsidP="00CC4043">
      <w:pPr>
        <w:pStyle w:val="ConsPlusNormal"/>
        <w:spacing w:line="360" w:lineRule="auto"/>
        <w:ind w:firstLine="0"/>
      </w:pPr>
      <w:r>
        <w:lastRenderedPageBreak/>
        <w:t xml:space="preserve">                  </w:t>
      </w:r>
    </w:p>
    <w:p w:rsidR="003B120A" w:rsidRDefault="003B120A" w:rsidP="00CC404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B3015" w:rsidRPr="004731DC" w:rsidRDefault="00CB3015" w:rsidP="00CC404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C4043" w:rsidRPr="00CC32F3" w:rsidRDefault="00CC4043" w:rsidP="00CC404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32F3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</w:t>
      </w:r>
    </w:p>
    <w:p w:rsidR="00CC4043" w:rsidRPr="00CC32F3" w:rsidRDefault="00CC4043" w:rsidP="00CC404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32F3">
        <w:rPr>
          <w:rFonts w:ascii="Times New Roman" w:hAnsi="Times New Roman" w:cs="Times New Roman"/>
          <w:b/>
          <w:bCs/>
          <w:sz w:val="26"/>
          <w:szCs w:val="26"/>
        </w:rPr>
        <w:t xml:space="preserve">основных мероприятий муниципальной программы </w:t>
      </w:r>
    </w:p>
    <w:p w:rsidR="003B120A" w:rsidRDefault="00CC4043" w:rsidP="00CC4043">
      <w:pPr>
        <w:jc w:val="center"/>
        <w:rPr>
          <w:b/>
          <w:bCs/>
          <w:sz w:val="26"/>
          <w:szCs w:val="26"/>
        </w:rPr>
      </w:pPr>
      <w:r w:rsidRPr="00CC32F3">
        <w:rPr>
          <w:b/>
          <w:bCs/>
          <w:sz w:val="26"/>
          <w:szCs w:val="26"/>
        </w:rPr>
        <w:t xml:space="preserve">«Обеспечение жильем молодых семей городского округа </w:t>
      </w:r>
    </w:p>
    <w:p w:rsidR="00CC4043" w:rsidRPr="00CC32F3" w:rsidRDefault="00CC4043" w:rsidP="00CC4043">
      <w:pPr>
        <w:jc w:val="center"/>
        <w:rPr>
          <w:b/>
          <w:bCs/>
          <w:sz w:val="26"/>
          <w:szCs w:val="26"/>
        </w:rPr>
      </w:pPr>
      <w:proofErr w:type="gramStart"/>
      <w:r w:rsidRPr="00CC32F3">
        <w:rPr>
          <w:b/>
          <w:bCs/>
          <w:sz w:val="26"/>
          <w:szCs w:val="26"/>
        </w:rPr>
        <w:t>Спасск-Дальний</w:t>
      </w:r>
      <w:proofErr w:type="gramEnd"/>
      <w:r w:rsidRPr="00CC32F3">
        <w:rPr>
          <w:b/>
          <w:bCs/>
          <w:sz w:val="26"/>
          <w:szCs w:val="26"/>
        </w:rPr>
        <w:t>»</w:t>
      </w:r>
      <w:r w:rsidR="003B120A">
        <w:rPr>
          <w:b/>
          <w:bCs/>
          <w:sz w:val="26"/>
          <w:szCs w:val="26"/>
        </w:rPr>
        <w:t xml:space="preserve"> </w:t>
      </w:r>
      <w:r w:rsidR="009C2952">
        <w:rPr>
          <w:b/>
          <w:bCs/>
          <w:sz w:val="26"/>
          <w:szCs w:val="26"/>
        </w:rPr>
        <w:t xml:space="preserve"> на 202</w:t>
      </w:r>
      <w:r w:rsidR="00813537">
        <w:rPr>
          <w:b/>
          <w:bCs/>
          <w:sz w:val="26"/>
          <w:szCs w:val="26"/>
        </w:rPr>
        <w:t>1</w:t>
      </w:r>
      <w:r w:rsidRPr="00CC32F3">
        <w:rPr>
          <w:b/>
          <w:bCs/>
          <w:sz w:val="26"/>
          <w:szCs w:val="26"/>
        </w:rPr>
        <w:t>-20</w:t>
      </w:r>
      <w:r w:rsidR="007F6337">
        <w:rPr>
          <w:b/>
          <w:bCs/>
          <w:sz w:val="26"/>
          <w:szCs w:val="26"/>
        </w:rPr>
        <w:t>2</w:t>
      </w:r>
      <w:r w:rsidR="00813537">
        <w:rPr>
          <w:b/>
          <w:bCs/>
          <w:sz w:val="26"/>
          <w:szCs w:val="26"/>
        </w:rPr>
        <w:t>3</w:t>
      </w:r>
      <w:r w:rsidRPr="00CC32F3">
        <w:rPr>
          <w:b/>
          <w:bCs/>
          <w:sz w:val="26"/>
          <w:szCs w:val="26"/>
        </w:rPr>
        <w:t xml:space="preserve"> годы</w:t>
      </w:r>
    </w:p>
    <w:p w:rsidR="00CC4043" w:rsidRPr="00CC32F3" w:rsidRDefault="00CC4043" w:rsidP="007B722E">
      <w:pPr>
        <w:rPr>
          <w:b/>
          <w:bCs/>
          <w:sz w:val="26"/>
          <w:szCs w:val="26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2713"/>
        <w:gridCol w:w="1337"/>
        <w:gridCol w:w="1263"/>
        <w:gridCol w:w="1191"/>
        <w:gridCol w:w="1353"/>
        <w:gridCol w:w="1352"/>
      </w:tblGrid>
      <w:tr w:rsidR="00CC4043" w:rsidRPr="00CC32F3" w:rsidTr="00871E20">
        <w:trPr>
          <w:jc w:val="center"/>
        </w:trPr>
        <w:tc>
          <w:tcPr>
            <w:tcW w:w="586" w:type="dxa"/>
            <w:vMerge w:val="restart"/>
            <w:vAlign w:val="center"/>
          </w:tcPr>
          <w:p w:rsidR="00CC4043" w:rsidRPr="00CC32F3" w:rsidRDefault="00CC4043" w:rsidP="00871E20">
            <w:pPr>
              <w:jc w:val="center"/>
              <w:rPr>
                <w:sz w:val="26"/>
                <w:szCs w:val="26"/>
              </w:rPr>
            </w:pPr>
          </w:p>
          <w:p w:rsidR="00CC4043" w:rsidRPr="00CC32F3" w:rsidRDefault="00CC4043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C32F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C32F3">
              <w:rPr>
                <w:sz w:val="26"/>
                <w:szCs w:val="26"/>
              </w:rPr>
              <w:t>/</w:t>
            </w:r>
            <w:proofErr w:type="spellStart"/>
            <w:r w:rsidRPr="00CC32F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13" w:type="dxa"/>
            <w:vMerge w:val="restart"/>
            <w:vAlign w:val="center"/>
          </w:tcPr>
          <w:p w:rsidR="00CC4043" w:rsidRPr="00CC32F3" w:rsidRDefault="00CC4043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 xml:space="preserve">Наименование </w:t>
            </w:r>
          </w:p>
          <w:p w:rsidR="00CC4043" w:rsidRPr="00CC32F3" w:rsidRDefault="00FC4EA2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М</w:t>
            </w:r>
            <w:r w:rsidR="00CC4043" w:rsidRPr="00CC32F3">
              <w:rPr>
                <w:sz w:val="26"/>
                <w:szCs w:val="26"/>
              </w:rPr>
              <w:t>ероприятия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337" w:type="dxa"/>
            <w:vMerge w:val="restart"/>
            <w:vAlign w:val="center"/>
          </w:tcPr>
          <w:p w:rsidR="00CC4043" w:rsidRPr="00CC32F3" w:rsidRDefault="00CC4043" w:rsidP="00871E20">
            <w:pPr>
              <w:ind w:left="-137" w:right="-108" w:hanging="40"/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Срок выполнения</w:t>
            </w:r>
          </w:p>
        </w:tc>
        <w:tc>
          <w:tcPr>
            <w:tcW w:w="5159" w:type="dxa"/>
            <w:gridSpan w:val="4"/>
            <w:vAlign w:val="center"/>
          </w:tcPr>
          <w:p w:rsidR="00CC4043" w:rsidRPr="00CC32F3" w:rsidRDefault="00CC4043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Объем финансирования за счет средств бюджета городского округа (тыс. рублей, в текущих ценах каждого года)</w:t>
            </w:r>
          </w:p>
        </w:tc>
      </w:tr>
      <w:tr w:rsidR="00CC4043" w:rsidRPr="00CC32F3" w:rsidTr="00871E20">
        <w:trPr>
          <w:trHeight w:val="1152"/>
          <w:jc w:val="center"/>
        </w:trPr>
        <w:tc>
          <w:tcPr>
            <w:tcW w:w="586" w:type="dxa"/>
            <w:vMerge/>
            <w:vAlign w:val="center"/>
          </w:tcPr>
          <w:p w:rsidR="00CC4043" w:rsidRPr="00CC32F3" w:rsidRDefault="00CC4043" w:rsidP="00871E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3" w:type="dxa"/>
            <w:vMerge/>
            <w:vAlign w:val="center"/>
          </w:tcPr>
          <w:p w:rsidR="00CC4043" w:rsidRPr="00CC32F3" w:rsidRDefault="00CC4043" w:rsidP="00871E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7" w:type="dxa"/>
            <w:vMerge/>
            <w:vAlign w:val="center"/>
          </w:tcPr>
          <w:p w:rsidR="00CC4043" w:rsidRPr="00CC32F3" w:rsidRDefault="00CC4043" w:rsidP="00871E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CC4043" w:rsidRPr="00CC32F3" w:rsidRDefault="00CC4043" w:rsidP="00871E20">
            <w:pPr>
              <w:ind w:left="-134" w:right="-108"/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всего</w:t>
            </w:r>
          </w:p>
          <w:p w:rsidR="00CC4043" w:rsidRPr="00CC32F3" w:rsidRDefault="009C2952" w:rsidP="00813537">
            <w:pPr>
              <w:ind w:left="-134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813537">
              <w:rPr>
                <w:sz w:val="26"/>
                <w:szCs w:val="26"/>
              </w:rPr>
              <w:t>1</w:t>
            </w:r>
            <w:r w:rsidR="00CC4043" w:rsidRPr="00CC32F3">
              <w:rPr>
                <w:sz w:val="26"/>
                <w:szCs w:val="26"/>
              </w:rPr>
              <w:t>-20</w:t>
            </w:r>
            <w:r w:rsidR="00505C2D">
              <w:rPr>
                <w:sz w:val="26"/>
                <w:szCs w:val="26"/>
              </w:rPr>
              <w:t>2</w:t>
            </w:r>
            <w:r w:rsidR="00813537">
              <w:rPr>
                <w:sz w:val="26"/>
                <w:szCs w:val="26"/>
              </w:rPr>
              <w:t>3</w:t>
            </w:r>
            <w:r w:rsidR="00CC4043" w:rsidRPr="00CC32F3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191" w:type="dxa"/>
            <w:vAlign w:val="center"/>
          </w:tcPr>
          <w:p w:rsidR="00CC4043" w:rsidRPr="00CC32F3" w:rsidRDefault="00CC4043" w:rsidP="00813537">
            <w:pPr>
              <w:ind w:left="-80" w:right="-79"/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20</w:t>
            </w:r>
            <w:r w:rsidR="009C2952">
              <w:rPr>
                <w:sz w:val="26"/>
                <w:szCs w:val="26"/>
              </w:rPr>
              <w:t>2</w:t>
            </w:r>
            <w:r w:rsidR="00813537">
              <w:rPr>
                <w:sz w:val="26"/>
                <w:szCs w:val="26"/>
              </w:rPr>
              <w:t>1</w:t>
            </w:r>
          </w:p>
        </w:tc>
        <w:tc>
          <w:tcPr>
            <w:tcW w:w="1353" w:type="dxa"/>
            <w:vAlign w:val="center"/>
          </w:tcPr>
          <w:p w:rsidR="00CC4043" w:rsidRPr="00CC32F3" w:rsidRDefault="00CC4043" w:rsidP="00813537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20</w:t>
            </w:r>
            <w:r w:rsidR="007F6337">
              <w:rPr>
                <w:sz w:val="26"/>
                <w:szCs w:val="26"/>
              </w:rPr>
              <w:t>2</w:t>
            </w:r>
            <w:r w:rsidR="00813537">
              <w:rPr>
                <w:sz w:val="26"/>
                <w:szCs w:val="26"/>
              </w:rPr>
              <w:t>2</w:t>
            </w:r>
          </w:p>
        </w:tc>
        <w:tc>
          <w:tcPr>
            <w:tcW w:w="1352" w:type="dxa"/>
            <w:vAlign w:val="center"/>
          </w:tcPr>
          <w:p w:rsidR="00CC4043" w:rsidRPr="00CC32F3" w:rsidRDefault="00CC4043" w:rsidP="00813537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20</w:t>
            </w:r>
            <w:r w:rsidR="00505C2D">
              <w:rPr>
                <w:sz w:val="26"/>
                <w:szCs w:val="26"/>
              </w:rPr>
              <w:t>2</w:t>
            </w:r>
            <w:r w:rsidR="00813537">
              <w:rPr>
                <w:sz w:val="26"/>
                <w:szCs w:val="26"/>
              </w:rPr>
              <w:t>3</w:t>
            </w:r>
          </w:p>
        </w:tc>
      </w:tr>
      <w:tr w:rsidR="00CC4043" w:rsidRPr="00CC32F3" w:rsidTr="00871E20">
        <w:trPr>
          <w:jc w:val="center"/>
        </w:trPr>
        <w:tc>
          <w:tcPr>
            <w:tcW w:w="586" w:type="dxa"/>
          </w:tcPr>
          <w:p w:rsidR="00CC4043" w:rsidRPr="00CC32F3" w:rsidRDefault="00CC4043" w:rsidP="00871E2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2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13" w:type="dxa"/>
          </w:tcPr>
          <w:p w:rsidR="00CC4043" w:rsidRPr="00CC32F3" w:rsidRDefault="00CC4043" w:rsidP="00871E2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2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37" w:type="dxa"/>
            <w:vAlign w:val="center"/>
          </w:tcPr>
          <w:p w:rsidR="00CC4043" w:rsidRPr="00CC32F3" w:rsidRDefault="00CC4043" w:rsidP="00871E2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2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3" w:type="dxa"/>
            <w:vAlign w:val="center"/>
          </w:tcPr>
          <w:p w:rsidR="00CC4043" w:rsidRPr="00CC32F3" w:rsidRDefault="00CC4043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4</w:t>
            </w:r>
          </w:p>
        </w:tc>
        <w:tc>
          <w:tcPr>
            <w:tcW w:w="1191" w:type="dxa"/>
            <w:vAlign w:val="center"/>
          </w:tcPr>
          <w:p w:rsidR="00CC4043" w:rsidRPr="00CC32F3" w:rsidRDefault="00CC4043" w:rsidP="00871E20">
            <w:pPr>
              <w:ind w:left="-80" w:right="-79"/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5</w:t>
            </w:r>
          </w:p>
        </w:tc>
        <w:tc>
          <w:tcPr>
            <w:tcW w:w="1353" w:type="dxa"/>
            <w:vAlign w:val="center"/>
          </w:tcPr>
          <w:p w:rsidR="00CC4043" w:rsidRPr="00CC32F3" w:rsidRDefault="00CC4043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6</w:t>
            </w:r>
          </w:p>
        </w:tc>
        <w:tc>
          <w:tcPr>
            <w:tcW w:w="1352" w:type="dxa"/>
            <w:vAlign w:val="center"/>
          </w:tcPr>
          <w:p w:rsidR="00CC4043" w:rsidRPr="00CC32F3" w:rsidRDefault="00CC4043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7</w:t>
            </w:r>
          </w:p>
        </w:tc>
      </w:tr>
      <w:tr w:rsidR="00CC4043" w:rsidRPr="00CC32F3" w:rsidTr="00871E20">
        <w:trPr>
          <w:jc w:val="center"/>
        </w:trPr>
        <w:tc>
          <w:tcPr>
            <w:tcW w:w="586" w:type="dxa"/>
          </w:tcPr>
          <w:p w:rsidR="00CC4043" w:rsidRPr="00CC32F3" w:rsidRDefault="00CC4043" w:rsidP="00871E2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2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13" w:type="dxa"/>
          </w:tcPr>
          <w:p w:rsidR="00CC4043" w:rsidRPr="00CC32F3" w:rsidRDefault="00CC4043" w:rsidP="00871E2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2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на социальные выплаты молодым семьям для</w:t>
            </w:r>
            <w:r w:rsidRPr="00CC32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CC32F3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приобретения (строительства) жилья </w:t>
            </w:r>
            <w:proofErr w:type="spellStart"/>
            <w:r w:rsidRPr="00CC32F3">
              <w:rPr>
                <w:rFonts w:ascii="Times New Roman" w:hAnsi="Times New Roman" w:cs="Times New Roman"/>
                <w:sz w:val="26"/>
                <w:szCs w:val="26"/>
              </w:rPr>
              <w:t>экономкласса</w:t>
            </w:r>
            <w:proofErr w:type="spellEnd"/>
          </w:p>
        </w:tc>
        <w:tc>
          <w:tcPr>
            <w:tcW w:w="1337" w:type="dxa"/>
            <w:vAlign w:val="center"/>
          </w:tcPr>
          <w:p w:rsidR="00CC4043" w:rsidRPr="00CC32F3" w:rsidRDefault="009C2952" w:rsidP="00813537">
            <w:pPr>
              <w:pStyle w:val="ConsPlusCell"/>
              <w:ind w:left="-136" w:right="-26" w:firstLine="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135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C4043" w:rsidRPr="00CC32F3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505C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1353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3" w:type="dxa"/>
            <w:vAlign w:val="center"/>
          </w:tcPr>
          <w:p w:rsidR="00CC4043" w:rsidRPr="00DD00B7" w:rsidRDefault="00EA22F5" w:rsidP="00505C2D">
            <w:pPr>
              <w:ind w:left="-134" w:right="-48" w:firstLine="1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="00CC4043" w:rsidRPr="00DD00B7">
              <w:rPr>
                <w:sz w:val="26"/>
                <w:szCs w:val="26"/>
              </w:rPr>
              <w:t>00,0</w:t>
            </w:r>
          </w:p>
        </w:tc>
        <w:tc>
          <w:tcPr>
            <w:tcW w:w="1191" w:type="dxa"/>
            <w:vAlign w:val="center"/>
          </w:tcPr>
          <w:p w:rsidR="00CC4043" w:rsidRPr="00DD00B7" w:rsidRDefault="00CC4043" w:rsidP="00813537">
            <w:pPr>
              <w:ind w:left="-80" w:right="-79"/>
              <w:jc w:val="center"/>
              <w:rPr>
                <w:sz w:val="26"/>
                <w:szCs w:val="26"/>
              </w:rPr>
            </w:pPr>
            <w:r w:rsidRPr="00DD00B7">
              <w:rPr>
                <w:sz w:val="26"/>
                <w:szCs w:val="26"/>
              </w:rPr>
              <w:t>1</w:t>
            </w:r>
            <w:r w:rsidR="00813537">
              <w:rPr>
                <w:sz w:val="26"/>
                <w:szCs w:val="26"/>
              </w:rPr>
              <w:t>5</w:t>
            </w:r>
            <w:r w:rsidRPr="00DD00B7">
              <w:rPr>
                <w:sz w:val="26"/>
                <w:szCs w:val="26"/>
              </w:rPr>
              <w:t>00,0</w:t>
            </w:r>
          </w:p>
        </w:tc>
        <w:tc>
          <w:tcPr>
            <w:tcW w:w="1353" w:type="dxa"/>
            <w:vAlign w:val="center"/>
          </w:tcPr>
          <w:p w:rsidR="00CC4043" w:rsidRPr="00CC32F3" w:rsidRDefault="00813537" w:rsidP="00871E20">
            <w:pPr>
              <w:ind w:left="-118" w:right="-137" w:firstLine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9C2952">
              <w:rPr>
                <w:sz w:val="26"/>
                <w:szCs w:val="26"/>
              </w:rPr>
              <w:t>00,0</w:t>
            </w:r>
          </w:p>
        </w:tc>
        <w:tc>
          <w:tcPr>
            <w:tcW w:w="1352" w:type="dxa"/>
            <w:vAlign w:val="center"/>
          </w:tcPr>
          <w:p w:rsidR="00CC4043" w:rsidRPr="00CC32F3" w:rsidRDefault="009C2952" w:rsidP="00EA22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A22F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="00505C2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</w:t>
            </w:r>
          </w:p>
        </w:tc>
      </w:tr>
      <w:tr w:rsidR="00813537" w:rsidRPr="00CC32F3" w:rsidTr="00871E20">
        <w:trPr>
          <w:jc w:val="center"/>
        </w:trPr>
        <w:tc>
          <w:tcPr>
            <w:tcW w:w="586" w:type="dxa"/>
          </w:tcPr>
          <w:p w:rsidR="00813537" w:rsidRPr="00CC32F3" w:rsidRDefault="00813537" w:rsidP="00871E2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2F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13" w:type="dxa"/>
          </w:tcPr>
          <w:p w:rsidR="00813537" w:rsidRPr="00032223" w:rsidRDefault="00813537" w:rsidP="00871E2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2F3">
              <w:rPr>
                <w:rFonts w:ascii="Times New Roman" w:hAnsi="Times New Roman" w:cs="Times New Roman"/>
                <w:sz w:val="26"/>
                <w:szCs w:val="26"/>
              </w:rPr>
              <w:t>Осуществление получения и вручения бланков свидетельств о праве на получение социальной выплаты для приобретения жилого помещения или строительство индивидуального жилого дома  для молодых семей- участников Программы</w:t>
            </w:r>
          </w:p>
        </w:tc>
        <w:tc>
          <w:tcPr>
            <w:tcW w:w="1337" w:type="dxa"/>
            <w:vAlign w:val="center"/>
          </w:tcPr>
          <w:p w:rsidR="00813537" w:rsidRPr="00CC32F3" w:rsidRDefault="00813537" w:rsidP="001C1E93">
            <w:pPr>
              <w:pStyle w:val="ConsPlusCell"/>
              <w:ind w:left="-136" w:right="-26" w:firstLine="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CC32F3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63" w:type="dxa"/>
            <w:vAlign w:val="center"/>
          </w:tcPr>
          <w:p w:rsidR="00813537" w:rsidRPr="00CC32F3" w:rsidRDefault="00813537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0</w:t>
            </w:r>
          </w:p>
        </w:tc>
        <w:tc>
          <w:tcPr>
            <w:tcW w:w="1191" w:type="dxa"/>
            <w:vAlign w:val="center"/>
          </w:tcPr>
          <w:p w:rsidR="00813537" w:rsidRPr="00CC32F3" w:rsidRDefault="00813537" w:rsidP="00871E20">
            <w:pPr>
              <w:ind w:left="-80" w:right="-79"/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0</w:t>
            </w:r>
          </w:p>
        </w:tc>
        <w:tc>
          <w:tcPr>
            <w:tcW w:w="1353" w:type="dxa"/>
            <w:vAlign w:val="center"/>
          </w:tcPr>
          <w:p w:rsidR="00813537" w:rsidRPr="00CC32F3" w:rsidRDefault="00813537" w:rsidP="00871E20">
            <w:pPr>
              <w:ind w:left="-118" w:right="-137"/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0</w:t>
            </w:r>
          </w:p>
        </w:tc>
        <w:tc>
          <w:tcPr>
            <w:tcW w:w="1352" w:type="dxa"/>
            <w:vAlign w:val="center"/>
          </w:tcPr>
          <w:p w:rsidR="00813537" w:rsidRPr="00CC32F3" w:rsidRDefault="00813537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0</w:t>
            </w:r>
          </w:p>
        </w:tc>
      </w:tr>
      <w:tr w:rsidR="00813537" w:rsidRPr="00CC32F3" w:rsidTr="00871E20">
        <w:trPr>
          <w:trHeight w:val="841"/>
          <w:jc w:val="center"/>
        </w:trPr>
        <w:tc>
          <w:tcPr>
            <w:tcW w:w="586" w:type="dxa"/>
          </w:tcPr>
          <w:p w:rsidR="00813537" w:rsidRPr="00CC32F3" w:rsidRDefault="00813537" w:rsidP="00871E2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2F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13" w:type="dxa"/>
          </w:tcPr>
          <w:p w:rsidR="00813537" w:rsidRDefault="00813537" w:rsidP="00871E2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2F3">
              <w:rPr>
                <w:rFonts w:ascii="Times New Roman" w:hAnsi="Times New Roman" w:cs="Times New Roman"/>
                <w:sz w:val="26"/>
                <w:szCs w:val="26"/>
              </w:rPr>
              <w:t>Составление и утверждение списков молодых семей - участников Программы</w:t>
            </w:r>
          </w:p>
          <w:p w:rsidR="00813537" w:rsidRDefault="00813537" w:rsidP="00871E2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537" w:rsidRPr="00CC32F3" w:rsidRDefault="00813537" w:rsidP="00871E2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7" w:type="dxa"/>
            <w:vAlign w:val="center"/>
          </w:tcPr>
          <w:p w:rsidR="00813537" w:rsidRPr="00CC32F3" w:rsidRDefault="00813537" w:rsidP="001C1E93">
            <w:pPr>
              <w:pStyle w:val="ConsPlusCell"/>
              <w:ind w:left="-136" w:right="-26" w:firstLine="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</w:t>
            </w:r>
            <w:r w:rsidRPr="00CC32F3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63" w:type="dxa"/>
            <w:vAlign w:val="center"/>
          </w:tcPr>
          <w:p w:rsidR="00813537" w:rsidRPr="00CC32F3" w:rsidRDefault="00813537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0</w:t>
            </w:r>
          </w:p>
        </w:tc>
        <w:tc>
          <w:tcPr>
            <w:tcW w:w="1191" w:type="dxa"/>
            <w:vAlign w:val="center"/>
          </w:tcPr>
          <w:p w:rsidR="00813537" w:rsidRPr="00CC32F3" w:rsidRDefault="00813537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0</w:t>
            </w:r>
          </w:p>
        </w:tc>
        <w:tc>
          <w:tcPr>
            <w:tcW w:w="1353" w:type="dxa"/>
            <w:vAlign w:val="center"/>
          </w:tcPr>
          <w:p w:rsidR="00813537" w:rsidRPr="00CC32F3" w:rsidRDefault="00813537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0</w:t>
            </w:r>
          </w:p>
        </w:tc>
        <w:tc>
          <w:tcPr>
            <w:tcW w:w="1352" w:type="dxa"/>
            <w:vAlign w:val="center"/>
          </w:tcPr>
          <w:p w:rsidR="00813537" w:rsidRPr="00CC32F3" w:rsidRDefault="00813537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0</w:t>
            </w:r>
          </w:p>
        </w:tc>
      </w:tr>
      <w:tr w:rsidR="00CC4043" w:rsidRPr="00CC32F3" w:rsidTr="00871E20">
        <w:trPr>
          <w:jc w:val="center"/>
        </w:trPr>
        <w:tc>
          <w:tcPr>
            <w:tcW w:w="586" w:type="dxa"/>
          </w:tcPr>
          <w:p w:rsidR="00CC4043" w:rsidRPr="00CC32F3" w:rsidRDefault="00CC4043" w:rsidP="00871E2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2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713" w:type="dxa"/>
          </w:tcPr>
          <w:p w:rsidR="00CC4043" w:rsidRPr="00CC32F3" w:rsidRDefault="00CC4043" w:rsidP="00871E2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2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37" w:type="dxa"/>
            <w:vAlign w:val="center"/>
          </w:tcPr>
          <w:p w:rsidR="00CC4043" w:rsidRPr="00CC32F3" w:rsidRDefault="00CC4043" w:rsidP="00871E2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2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3" w:type="dxa"/>
            <w:vAlign w:val="center"/>
          </w:tcPr>
          <w:p w:rsidR="00CC4043" w:rsidRPr="00CC32F3" w:rsidRDefault="00CC4043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4</w:t>
            </w:r>
          </w:p>
        </w:tc>
        <w:tc>
          <w:tcPr>
            <w:tcW w:w="1191" w:type="dxa"/>
            <w:vAlign w:val="center"/>
          </w:tcPr>
          <w:p w:rsidR="00CC4043" w:rsidRPr="00CC32F3" w:rsidRDefault="00CC4043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5</w:t>
            </w:r>
          </w:p>
        </w:tc>
        <w:tc>
          <w:tcPr>
            <w:tcW w:w="1353" w:type="dxa"/>
            <w:vAlign w:val="center"/>
          </w:tcPr>
          <w:p w:rsidR="00CC4043" w:rsidRPr="00CC32F3" w:rsidRDefault="00CC4043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6</w:t>
            </w:r>
          </w:p>
        </w:tc>
        <w:tc>
          <w:tcPr>
            <w:tcW w:w="1352" w:type="dxa"/>
            <w:vAlign w:val="center"/>
          </w:tcPr>
          <w:p w:rsidR="00CC4043" w:rsidRPr="00CC32F3" w:rsidRDefault="00CC4043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7</w:t>
            </w:r>
          </w:p>
        </w:tc>
      </w:tr>
      <w:tr w:rsidR="00813537" w:rsidRPr="00CC32F3" w:rsidTr="00871E20">
        <w:trPr>
          <w:trHeight w:val="510"/>
          <w:jc w:val="center"/>
        </w:trPr>
        <w:tc>
          <w:tcPr>
            <w:tcW w:w="586" w:type="dxa"/>
          </w:tcPr>
          <w:p w:rsidR="00813537" w:rsidRPr="00CC32F3" w:rsidRDefault="00813537" w:rsidP="00871E2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2F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713" w:type="dxa"/>
          </w:tcPr>
          <w:p w:rsidR="00813537" w:rsidRPr="00CC32F3" w:rsidRDefault="00813537" w:rsidP="00871E2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2F3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списков молодых семей - участников Программы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департаменте</w:t>
            </w:r>
            <w:r w:rsidRPr="00CC32F3">
              <w:rPr>
                <w:rFonts w:ascii="Times New Roman" w:hAnsi="Times New Roman" w:cs="Times New Roman"/>
                <w:sz w:val="26"/>
                <w:szCs w:val="26"/>
              </w:rPr>
              <w:t xml:space="preserve"> по делам молодежи Приморского края</w:t>
            </w:r>
          </w:p>
        </w:tc>
        <w:tc>
          <w:tcPr>
            <w:tcW w:w="1337" w:type="dxa"/>
            <w:vAlign w:val="center"/>
          </w:tcPr>
          <w:p w:rsidR="00813537" w:rsidRPr="00CC32F3" w:rsidRDefault="00813537" w:rsidP="001C1E93">
            <w:pPr>
              <w:pStyle w:val="ConsPlusCell"/>
              <w:ind w:left="-136" w:right="-26" w:firstLine="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CC32F3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63" w:type="dxa"/>
            <w:vAlign w:val="center"/>
          </w:tcPr>
          <w:p w:rsidR="00813537" w:rsidRPr="00CC32F3" w:rsidRDefault="00813537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0</w:t>
            </w:r>
          </w:p>
        </w:tc>
        <w:tc>
          <w:tcPr>
            <w:tcW w:w="1191" w:type="dxa"/>
            <w:vAlign w:val="center"/>
          </w:tcPr>
          <w:p w:rsidR="00813537" w:rsidRPr="00CC32F3" w:rsidRDefault="00813537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0</w:t>
            </w:r>
          </w:p>
        </w:tc>
        <w:tc>
          <w:tcPr>
            <w:tcW w:w="1353" w:type="dxa"/>
            <w:vAlign w:val="center"/>
          </w:tcPr>
          <w:p w:rsidR="00813537" w:rsidRPr="00CC32F3" w:rsidRDefault="00813537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0</w:t>
            </w:r>
          </w:p>
        </w:tc>
        <w:tc>
          <w:tcPr>
            <w:tcW w:w="1352" w:type="dxa"/>
            <w:vAlign w:val="center"/>
          </w:tcPr>
          <w:p w:rsidR="00813537" w:rsidRPr="00CC32F3" w:rsidRDefault="00813537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0</w:t>
            </w:r>
          </w:p>
        </w:tc>
      </w:tr>
      <w:tr w:rsidR="00813537" w:rsidRPr="00CC32F3" w:rsidTr="00871E20">
        <w:trPr>
          <w:trHeight w:val="435"/>
          <w:jc w:val="center"/>
        </w:trPr>
        <w:tc>
          <w:tcPr>
            <w:tcW w:w="586" w:type="dxa"/>
          </w:tcPr>
          <w:p w:rsidR="00813537" w:rsidRPr="00CC32F3" w:rsidRDefault="00813537" w:rsidP="00871E2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2F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13" w:type="dxa"/>
          </w:tcPr>
          <w:p w:rsidR="00813537" w:rsidRPr="00CC32F3" w:rsidRDefault="00813537" w:rsidP="00871E2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2F3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целей и задач Программы в средствах массовой информации </w:t>
            </w:r>
          </w:p>
        </w:tc>
        <w:tc>
          <w:tcPr>
            <w:tcW w:w="1337" w:type="dxa"/>
            <w:vAlign w:val="center"/>
          </w:tcPr>
          <w:p w:rsidR="00813537" w:rsidRPr="00CC32F3" w:rsidRDefault="00813537" w:rsidP="001C1E93">
            <w:pPr>
              <w:pStyle w:val="ConsPlusCell"/>
              <w:ind w:left="-136" w:right="-26" w:firstLine="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CC32F3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63" w:type="dxa"/>
            <w:vAlign w:val="center"/>
          </w:tcPr>
          <w:p w:rsidR="00813537" w:rsidRPr="00CC32F3" w:rsidRDefault="00813537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0</w:t>
            </w:r>
          </w:p>
        </w:tc>
        <w:tc>
          <w:tcPr>
            <w:tcW w:w="1191" w:type="dxa"/>
            <w:vAlign w:val="center"/>
          </w:tcPr>
          <w:p w:rsidR="00813537" w:rsidRPr="00CC32F3" w:rsidRDefault="00813537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0</w:t>
            </w:r>
          </w:p>
        </w:tc>
        <w:tc>
          <w:tcPr>
            <w:tcW w:w="1353" w:type="dxa"/>
            <w:vAlign w:val="center"/>
          </w:tcPr>
          <w:p w:rsidR="00813537" w:rsidRPr="00CC32F3" w:rsidRDefault="00813537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0</w:t>
            </w:r>
          </w:p>
        </w:tc>
        <w:tc>
          <w:tcPr>
            <w:tcW w:w="1352" w:type="dxa"/>
            <w:vAlign w:val="center"/>
          </w:tcPr>
          <w:p w:rsidR="00813537" w:rsidRPr="00CC32F3" w:rsidRDefault="00813537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0</w:t>
            </w:r>
          </w:p>
        </w:tc>
      </w:tr>
      <w:tr w:rsidR="00813537" w:rsidRPr="00CC32F3" w:rsidTr="00871E20">
        <w:trPr>
          <w:trHeight w:val="1005"/>
          <w:jc w:val="center"/>
        </w:trPr>
        <w:tc>
          <w:tcPr>
            <w:tcW w:w="586" w:type="dxa"/>
          </w:tcPr>
          <w:p w:rsidR="00813537" w:rsidRPr="00CC32F3" w:rsidRDefault="00813537" w:rsidP="00871E2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813537" w:rsidRPr="007B722E" w:rsidRDefault="00813537" w:rsidP="00871E2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13537" w:rsidRPr="007B722E" w:rsidRDefault="00813537" w:rsidP="00871E2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722E">
              <w:rPr>
                <w:rFonts w:ascii="Times New Roman" w:hAnsi="Times New Roman" w:cs="Times New Roman"/>
                <w:bCs/>
                <w:sz w:val="26"/>
                <w:szCs w:val="26"/>
              </w:rPr>
              <w:t>ИТОГО</w:t>
            </w:r>
          </w:p>
          <w:p w:rsidR="00813537" w:rsidRPr="007B722E" w:rsidRDefault="00813537" w:rsidP="00871E2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7" w:type="dxa"/>
            <w:vAlign w:val="center"/>
          </w:tcPr>
          <w:p w:rsidR="00813537" w:rsidRPr="007B722E" w:rsidRDefault="00813537" w:rsidP="00871E2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813537" w:rsidRPr="00DD00B7" w:rsidRDefault="00EA22F5" w:rsidP="001C1E93">
            <w:pPr>
              <w:ind w:left="-134" w:right="-48" w:firstLine="1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="00813537" w:rsidRPr="00DD00B7">
              <w:rPr>
                <w:sz w:val="26"/>
                <w:szCs w:val="26"/>
              </w:rPr>
              <w:t>00,0</w:t>
            </w:r>
          </w:p>
        </w:tc>
        <w:tc>
          <w:tcPr>
            <w:tcW w:w="1191" w:type="dxa"/>
            <w:vAlign w:val="center"/>
          </w:tcPr>
          <w:p w:rsidR="00813537" w:rsidRPr="00DD00B7" w:rsidRDefault="00813537" w:rsidP="001C1E93">
            <w:pPr>
              <w:ind w:left="-80" w:right="-79"/>
              <w:jc w:val="center"/>
              <w:rPr>
                <w:sz w:val="26"/>
                <w:szCs w:val="26"/>
              </w:rPr>
            </w:pPr>
            <w:r w:rsidRPr="00DD00B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DD00B7">
              <w:rPr>
                <w:sz w:val="26"/>
                <w:szCs w:val="26"/>
              </w:rPr>
              <w:t>00,0</w:t>
            </w:r>
          </w:p>
        </w:tc>
        <w:tc>
          <w:tcPr>
            <w:tcW w:w="1353" w:type="dxa"/>
            <w:vAlign w:val="center"/>
          </w:tcPr>
          <w:p w:rsidR="00813537" w:rsidRPr="00CC32F3" w:rsidRDefault="00813537" w:rsidP="001C1E93">
            <w:pPr>
              <w:ind w:left="-118" w:right="-137" w:firstLine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  <w:tc>
          <w:tcPr>
            <w:tcW w:w="1352" w:type="dxa"/>
            <w:vAlign w:val="center"/>
          </w:tcPr>
          <w:p w:rsidR="00813537" w:rsidRPr="00CC32F3" w:rsidRDefault="00813537" w:rsidP="00EA22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A22F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00,0</w:t>
            </w:r>
          </w:p>
        </w:tc>
      </w:tr>
    </w:tbl>
    <w:p w:rsidR="00CC4043" w:rsidRDefault="00CC4043" w:rsidP="00CC4043">
      <w:pPr>
        <w:rPr>
          <w:sz w:val="26"/>
          <w:szCs w:val="26"/>
        </w:rPr>
      </w:pPr>
    </w:p>
    <w:p w:rsidR="00CC4043" w:rsidRDefault="00CC4043" w:rsidP="00CC4043">
      <w:pPr>
        <w:rPr>
          <w:sz w:val="26"/>
          <w:szCs w:val="26"/>
        </w:rPr>
      </w:pPr>
    </w:p>
    <w:p w:rsidR="00CC4043" w:rsidRDefault="00CC4043" w:rsidP="00CC4043">
      <w:pPr>
        <w:rPr>
          <w:sz w:val="26"/>
          <w:szCs w:val="26"/>
        </w:rPr>
      </w:pPr>
    </w:p>
    <w:p w:rsidR="00CC4043" w:rsidRDefault="00CC4043" w:rsidP="00CC4043">
      <w:pPr>
        <w:rPr>
          <w:sz w:val="26"/>
          <w:szCs w:val="26"/>
        </w:rPr>
      </w:pPr>
    </w:p>
    <w:p w:rsidR="004B2FFC" w:rsidRDefault="004B2FFC" w:rsidP="004D65D7">
      <w:pPr>
        <w:rPr>
          <w:sz w:val="26"/>
          <w:szCs w:val="26"/>
        </w:rPr>
      </w:pPr>
    </w:p>
    <w:p w:rsidR="004B2FFC" w:rsidRDefault="004B2FFC" w:rsidP="004D65D7">
      <w:pPr>
        <w:rPr>
          <w:sz w:val="26"/>
          <w:szCs w:val="26"/>
        </w:rPr>
      </w:pPr>
    </w:p>
    <w:p w:rsidR="004B2FFC" w:rsidRDefault="004B2FFC" w:rsidP="004D65D7">
      <w:pPr>
        <w:rPr>
          <w:sz w:val="26"/>
          <w:szCs w:val="26"/>
        </w:rPr>
      </w:pPr>
    </w:p>
    <w:p w:rsidR="004B2FFC" w:rsidRDefault="004B2FFC" w:rsidP="004D65D7">
      <w:pPr>
        <w:rPr>
          <w:sz w:val="26"/>
          <w:szCs w:val="26"/>
        </w:rPr>
      </w:pPr>
    </w:p>
    <w:p w:rsidR="004B2FFC" w:rsidRDefault="004B2FFC" w:rsidP="004D65D7">
      <w:pPr>
        <w:rPr>
          <w:sz w:val="26"/>
          <w:szCs w:val="26"/>
        </w:rPr>
      </w:pPr>
    </w:p>
    <w:p w:rsidR="004B2FFC" w:rsidRDefault="004B2FFC" w:rsidP="004D65D7">
      <w:pPr>
        <w:rPr>
          <w:sz w:val="26"/>
          <w:szCs w:val="26"/>
        </w:rPr>
      </w:pPr>
    </w:p>
    <w:p w:rsidR="004B2FFC" w:rsidRDefault="004B2FFC" w:rsidP="004D65D7">
      <w:pPr>
        <w:rPr>
          <w:sz w:val="26"/>
          <w:szCs w:val="26"/>
        </w:rPr>
      </w:pPr>
    </w:p>
    <w:p w:rsidR="004B2FFC" w:rsidRDefault="004B2FFC" w:rsidP="004D65D7">
      <w:pPr>
        <w:rPr>
          <w:sz w:val="26"/>
          <w:szCs w:val="26"/>
        </w:rPr>
      </w:pPr>
    </w:p>
    <w:p w:rsidR="004B2FFC" w:rsidRDefault="004B2FFC" w:rsidP="004D65D7">
      <w:pPr>
        <w:rPr>
          <w:sz w:val="26"/>
          <w:szCs w:val="26"/>
        </w:rPr>
      </w:pPr>
    </w:p>
    <w:p w:rsidR="004B2FFC" w:rsidRDefault="004B2FFC" w:rsidP="004D65D7">
      <w:pPr>
        <w:rPr>
          <w:sz w:val="26"/>
          <w:szCs w:val="26"/>
        </w:rPr>
      </w:pPr>
    </w:p>
    <w:p w:rsidR="004B2FFC" w:rsidRDefault="004B2FFC" w:rsidP="004D65D7">
      <w:pPr>
        <w:rPr>
          <w:sz w:val="26"/>
          <w:szCs w:val="26"/>
        </w:rPr>
      </w:pPr>
    </w:p>
    <w:p w:rsidR="004B2FFC" w:rsidRDefault="004B2FFC" w:rsidP="004D65D7">
      <w:pPr>
        <w:rPr>
          <w:sz w:val="26"/>
          <w:szCs w:val="26"/>
        </w:rPr>
      </w:pPr>
    </w:p>
    <w:p w:rsidR="004B2FFC" w:rsidRDefault="004B2FFC" w:rsidP="004D65D7">
      <w:pPr>
        <w:rPr>
          <w:sz w:val="26"/>
          <w:szCs w:val="26"/>
        </w:rPr>
      </w:pPr>
    </w:p>
    <w:p w:rsidR="00CC4043" w:rsidRDefault="00CC4043" w:rsidP="004D65D7">
      <w:pPr>
        <w:rPr>
          <w:sz w:val="26"/>
          <w:szCs w:val="26"/>
        </w:rPr>
      </w:pPr>
    </w:p>
    <w:p w:rsidR="00CC4043" w:rsidRDefault="00CC4043" w:rsidP="004D65D7">
      <w:pPr>
        <w:rPr>
          <w:sz w:val="26"/>
          <w:szCs w:val="26"/>
        </w:rPr>
      </w:pPr>
    </w:p>
    <w:p w:rsidR="00CC4043" w:rsidRDefault="00CC4043" w:rsidP="004D65D7">
      <w:pPr>
        <w:rPr>
          <w:sz w:val="26"/>
          <w:szCs w:val="26"/>
        </w:rPr>
      </w:pPr>
    </w:p>
    <w:p w:rsidR="00CC4043" w:rsidRDefault="00CC4043" w:rsidP="004D65D7">
      <w:pPr>
        <w:rPr>
          <w:sz w:val="26"/>
          <w:szCs w:val="26"/>
        </w:rPr>
      </w:pPr>
    </w:p>
    <w:p w:rsidR="00CC4043" w:rsidRDefault="00CC4043" w:rsidP="004D65D7">
      <w:pPr>
        <w:rPr>
          <w:sz w:val="26"/>
          <w:szCs w:val="26"/>
        </w:rPr>
      </w:pPr>
    </w:p>
    <w:p w:rsidR="00CC4043" w:rsidRDefault="00CC4043" w:rsidP="004D65D7">
      <w:pPr>
        <w:rPr>
          <w:sz w:val="26"/>
          <w:szCs w:val="26"/>
        </w:rPr>
      </w:pPr>
    </w:p>
    <w:p w:rsidR="00CC4043" w:rsidRDefault="00CC4043" w:rsidP="004D65D7">
      <w:pPr>
        <w:rPr>
          <w:sz w:val="26"/>
          <w:szCs w:val="26"/>
        </w:rPr>
      </w:pPr>
    </w:p>
    <w:p w:rsidR="00CC4043" w:rsidRDefault="00CC4043" w:rsidP="004D65D7">
      <w:pPr>
        <w:rPr>
          <w:sz w:val="26"/>
          <w:szCs w:val="26"/>
        </w:rPr>
      </w:pPr>
    </w:p>
    <w:p w:rsidR="00CC4043" w:rsidRDefault="00CC4043" w:rsidP="004D65D7">
      <w:pPr>
        <w:rPr>
          <w:sz w:val="26"/>
          <w:szCs w:val="26"/>
        </w:rPr>
      </w:pPr>
    </w:p>
    <w:p w:rsidR="004B2FFC" w:rsidRDefault="004B2FFC" w:rsidP="004D65D7">
      <w:pPr>
        <w:rPr>
          <w:sz w:val="26"/>
          <w:szCs w:val="26"/>
        </w:rPr>
      </w:pPr>
    </w:p>
    <w:p w:rsidR="004B2FFC" w:rsidRDefault="004B2FFC" w:rsidP="004D65D7">
      <w:pPr>
        <w:rPr>
          <w:sz w:val="26"/>
          <w:szCs w:val="26"/>
        </w:rPr>
      </w:pPr>
    </w:p>
    <w:p w:rsidR="00AF7253" w:rsidRDefault="00AF7253" w:rsidP="004D65D7">
      <w:pPr>
        <w:rPr>
          <w:sz w:val="26"/>
          <w:szCs w:val="26"/>
        </w:rPr>
      </w:pPr>
    </w:p>
    <w:p w:rsidR="00AF7253" w:rsidRDefault="00AF7253" w:rsidP="004D65D7">
      <w:pPr>
        <w:rPr>
          <w:sz w:val="26"/>
          <w:szCs w:val="26"/>
        </w:rPr>
      </w:pPr>
    </w:p>
    <w:p w:rsidR="00E60847" w:rsidRDefault="00E60847" w:rsidP="00E60847">
      <w:pPr>
        <w:autoSpaceDE w:val="0"/>
        <w:autoSpaceDN w:val="0"/>
        <w:adjustRightInd w:val="0"/>
        <w:rPr>
          <w:sz w:val="26"/>
          <w:szCs w:val="26"/>
        </w:rPr>
      </w:pPr>
    </w:p>
    <w:p w:rsidR="00E60847" w:rsidRDefault="00E60847" w:rsidP="00E60847">
      <w:pPr>
        <w:autoSpaceDE w:val="0"/>
        <w:autoSpaceDN w:val="0"/>
        <w:adjustRightInd w:val="0"/>
        <w:rPr>
          <w:sz w:val="26"/>
          <w:szCs w:val="26"/>
        </w:rPr>
      </w:pPr>
    </w:p>
    <w:p w:rsidR="007B722E" w:rsidRDefault="007B722E" w:rsidP="00E60847">
      <w:pPr>
        <w:autoSpaceDE w:val="0"/>
        <w:autoSpaceDN w:val="0"/>
        <w:adjustRightInd w:val="0"/>
        <w:rPr>
          <w:sz w:val="26"/>
          <w:szCs w:val="26"/>
        </w:rPr>
      </w:pPr>
    </w:p>
    <w:p w:rsidR="00E60847" w:rsidRPr="00E60847" w:rsidRDefault="00E60847" w:rsidP="00E60847">
      <w:pPr>
        <w:autoSpaceDE w:val="0"/>
        <w:autoSpaceDN w:val="0"/>
        <w:adjustRightInd w:val="0"/>
        <w:ind w:firstLine="4820"/>
        <w:rPr>
          <w:sz w:val="26"/>
          <w:szCs w:val="26"/>
        </w:rPr>
      </w:pPr>
      <w:r w:rsidRPr="00E60847">
        <w:rPr>
          <w:sz w:val="26"/>
          <w:szCs w:val="26"/>
        </w:rPr>
        <w:t>Приложение № 2</w:t>
      </w:r>
    </w:p>
    <w:p w:rsidR="00E60847" w:rsidRPr="00E60847" w:rsidRDefault="00E60847" w:rsidP="00E60847">
      <w:pPr>
        <w:autoSpaceDE w:val="0"/>
        <w:autoSpaceDN w:val="0"/>
        <w:adjustRightInd w:val="0"/>
        <w:ind w:firstLine="4820"/>
        <w:rPr>
          <w:sz w:val="26"/>
          <w:szCs w:val="26"/>
        </w:rPr>
      </w:pPr>
      <w:r w:rsidRPr="00E60847">
        <w:rPr>
          <w:sz w:val="26"/>
          <w:szCs w:val="26"/>
        </w:rPr>
        <w:t xml:space="preserve">к муниципальной  программе </w:t>
      </w:r>
    </w:p>
    <w:p w:rsidR="00E60847" w:rsidRPr="00E60847" w:rsidRDefault="00E60847" w:rsidP="00E60847">
      <w:pPr>
        <w:autoSpaceDE w:val="0"/>
        <w:autoSpaceDN w:val="0"/>
        <w:adjustRightInd w:val="0"/>
        <w:ind w:firstLine="4820"/>
        <w:rPr>
          <w:sz w:val="26"/>
          <w:szCs w:val="26"/>
        </w:rPr>
      </w:pPr>
      <w:r w:rsidRPr="00E60847">
        <w:rPr>
          <w:sz w:val="26"/>
          <w:szCs w:val="26"/>
        </w:rPr>
        <w:t xml:space="preserve">«Обеспечение жильем молодых </w:t>
      </w:r>
    </w:p>
    <w:p w:rsidR="00E60847" w:rsidRPr="00E60847" w:rsidRDefault="00E60847" w:rsidP="00E60847">
      <w:pPr>
        <w:autoSpaceDE w:val="0"/>
        <w:autoSpaceDN w:val="0"/>
        <w:adjustRightInd w:val="0"/>
        <w:ind w:firstLine="4820"/>
        <w:rPr>
          <w:sz w:val="26"/>
          <w:szCs w:val="26"/>
        </w:rPr>
      </w:pPr>
      <w:r w:rsidRPr="00E60847">
        <w:rPr>
          <w:sz w:val="26"/>
          <w:szCs w:val="26"/>
        </w:rPr>
        <w:t xml:space="preserve">семей городского округа </w:t>
      </w:r>
      <w:proofErr w:type="gramStart"/>
      <w:r w:rsidRPr="00E60847">
        <w:rPr>
          <w:sz w:val="26"/>
          <w:szCs w:val="26"/>
        </w:rPr>
        <w:t>Спасск-Дальний</w:t>
      </w:r>
      <w:proofErr w:type="gramEnd"/>
      <w:r w:rsidRPr="00E60847">
        <w:rPr>
          <w:sz w:val="26"/>
          <w:szCs w:val="26"/>
        </w:rPr>
        <w:t>»</w:t>
      </w:r>
    </w:p>
    <w:p w:rsidR="00E60847" w:rsidRPr="00E60847" w:rsidRDefault="00E60847" w:rsidP="00E60847">
      <w:pPr>
        <w:autoSpaceDE w:val="0"/>
        <w:autoSpaceDN w:val="0"/>
        <w:adjustRightInd w:val="0"/>
        <w:ind w:firstLine="4820"/>
        <w:rPr>
          <w:szCs w:val="24"/>
        </w:rPr>
      </w:pPr>
      <w:r w:rsidRPr="00E60847">
        <w:rPr>
          <w:sz w:val="26"/>
          <w:szCs w:val="26"/>
        </w:rPr>
        <w:t>на 20</w:t>
      </w:r>
      <w:r w:rsidR="006A2420">
        <w:rPr>
          <w:sz w:val="26"/>
          <w:szCs w:val="26"/>
        </w:rPr>
        <w:t>2</w:t>
      </w:r>
      <w:r w:rsidR="00813537">
        <w:rPr>
          <w:sz w:val="26"/>
          <w:szCs w:val="26"/>
        </w:rPr>
        <w:t>1</w:t>
      </w:r>
      <w:r w:rsidRPr="00E60847">
        <w:rPr>
          <w:sz w:val="26"/>
          <w:szCs w:val="26"/>
        </w:rPr>
        <w:t>-20</w:t>
      </w:r>
      <w:r w:rsidR="00505C2D">
        <w:rPr>
          <w:sz w:val="26"/>
          <w:szCs w:val="26"/>
        </w:rPr>
        <w:t>2</w:t>
      </w:r>
      <w:r w:rsidR="00813537">
        <w:rPr>
          <w:sz w:val="26"/>
          <w:szCs w:val="26"/>
        </w:rPr>
        <w:t>3</w:t>
      </w:r>
      <w:r w:rsidRPr="00E60847">
        <w:rPr>
          <w:sz w:val="26"/>
          <w:szCs w:val="26"/>
        </w:rPr>
        <w:t xml:space="preserve"> годы</w:t>
      </w:r>
    </w:p>
    <w:p w:rsidR="00E60847" w:rsidRDefault="00E60847" w:rsidP="0023183D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67B1B" w:rsidRDefault="00C67B1B" w:rsidP="0023183D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3183D" w:rsidRPr="00DE51DD" w:rsidRDefault="0023183D" w:rsidP="0023183D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ПОРЯДОК</w:t>
      </w:r>
    </w:p>
    <w:p w:rsidR="0023183D" w:rsidRDefault="0023183D" w:rsidP="0023183D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участия </w:t>
      </w:r>
      <w:r w:rsidRPr="00DE51DD">
        <w:rPr>
          <w:b w:val="0"/>
          <w:bCs w:val="0"/>
          <w:color w:val="000000"/>
          <w:sz w:val="26"/>
          <w:szCs w:val="26"/>
        </w:rPr>
        <w:t xml:space="preserve">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молодых семей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программ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67B1B" w:rsidRDefault="0023183D" w:rsidP="0023183D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«Обеспечение жильем молодых семей городского округа </w:t>
      </w:r>
    </w:p>
    <w:p w:rsidR="00C67B1B" w:rsidRDefault="0023183D" w:rsidP="00C67B1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E51DD">
        <w:rPr>
          <w:rFonts w:ascii="Times New Roman" w:hAnsi="Times New Roman" w:cs="Times New Roman"/>
          <w:color w:val="000000"/>
          <w:sz w:val="26"/>
          <w:szCs w:val="26"/>
        </w:rPr>
        <w:t>Спасск-Дальний</w:t>
      </w:r>
      <w:proofErr w:type="gramEnd"/>
      <w:r w:rsidRPr="00DE51DD">
        <w:rPr>
          <w:rFonts w:ascii="Times New Roman" w:hAnsi="Times New Roman" w:cs="Times New Roman"/>
          <w:color w:val="000000"/>
          <w:sz w:val="26"/>
          <w:szCs w:val="26"/>
        </w:rPr>
        <w:t>» на 20</w:t>
      </w:r>
      <w:r w:rsidR="006A2420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813537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-20</w:t>
      </w:r>
      <w:r w:rsidR="00505C2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81353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формирования </w:t>
      </w:r>
    </w:p>
    <w:p w:rsidR="0023183D" w:rsidRPr="00DE51DD" w:rsidRDefault="0023183D" w:rsidP="00C67B1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DE51DD">
        <w:rPr>
          <w:rFonts w:ascii="Times New Roman" w:hAnsi="Times New Roman" w:cs="Times New Roman"/>
          <w:bCs w:val="0"/>
          <w:color w:val="000000"/>
          <w:sz w:val="26"/>
          <w:szCs w:val="26"/>
        </w:rPr>
        <w:t>внесения изменений в списки</w:t>
      </w:r>
    </w:p>
    <w:p w:rsidR="0023183D" w:rsidRDefault="0023183D" w:rsidP="0023183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23183D" w:rsidRPr="00DE51DD" w:rsidRDefault="0023183D" w:rsidP="002627F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b w:val="0"/>
          <w:color w:val="000000"/>
          <w:sz w:val="26"/>
          <w:szCs w:val="26"/>
        </w:rPr>
        <w:t>1. Настоящий Порядок определяет цели и условия предоставления молодым семьям социальных выплат на приобретение жилого помещения или создание объекта индивидуального жилищного строительства (далее соответственно - социальная выплата, строительство жилого дома), а также использования таких выплат.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2. Социальные выплаты используются: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а) для оплаты цены договора купли-продажи жилого помещения (за исключением с</w:t>
      </w:r>
      <w:r w:rsidR="00CA4C2E">
        <w:rPr>
          <w:rFonts w:ascii="Times New Roman" w:hAnsi="Times New Roman" w:cs="Times New Roman"/>
          <w:color w:val="000000"/>
          <w:sz w:val="26"/>
          <w:szCs w:val="26"/>
        </w:rPr>
        <w:t>лучаев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, когда оплата цены договора купли-продажи предусматривается в составе цены договора с уполномоченной организацией на приобретение жилого помещения</w:t>
      </w:r>
      <w:r w:rsidR="007C393D">
        <w:rPr>
          <w:rFonts w:ascii="Times New Roman" w:hAnsi="Times New Roman" w:cs="Times New Roman"/>
          <w:color w:val="000000"/>
          <w:sz w:val="26"/>
          <w:szCs w:val="26"/>
        </w:rPr>
        <w:t xml:space="preserve"> эконом класса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на первичном рынке жилья) (далее - договор на жилое помещение);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б) для оплаты цены договора строительного подряда на строительство жилого дома</w:t>
      </w:r>
      <w:r w:rsidR="00B146E5">
        <w:rPr>
          <w:rFonts w:ascii="Times New Roman" w:hAnsi="Times New Roman" w:cs="Times New Roman"/>
          <w:color w:val="000000"/>
          <w:sz w:val="26"/>
          <w:szCs w:val="26"/>
        </w:rPr>
        <w:t xml:space="preserve"> (далее договор строительного подряда)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в) для осуществления последнего платежа в счет уплаты паевого взноса в полном размере, </w:t>
      </w:r>
      <w:r w:rsidR="00B146E5"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после </w:t>
      </w:r>
      <w:proofErr w:type="gramStart"/>
      <w:r w:rsidR="00B146E5" w:rsidRPr="00DE51DD">
        <w:rPr>
          <w:rFonts w:ascii="Times New Roman" w:hAnsi="Times New Roman" w:cs="Times New Roman"/>
          <w:color w:val="000000"/>
          <w:sz w:val="26"/>
          <w:szCs w:val="26"/>
        </w:rPr>
        <w:t>уплаты</w:t>
      </w:r>
      <w:proofErr w:type="gramEnd"/>
      <w:r w:rsidR="00B146E5"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которого жилое помещение переходит в собственность молодой семьи </w:t>
      </w:r>
      <w:r w:rsidR="00B146E5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в случае</w:t>
      </w:r>
      <w:r w:rsidR="002627F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E51DD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spellEnd"/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) для оплаты </w:t>
      </w:r>
      <w:r w:rsidR="00B146E5">
        <w:rPr>
          <w:rFonts w:ascii="Times New Roman" w:hAnsi="Times New Roman" w:cs="Times New Roman"/>
          <w:color w:val="000000"/>
          <w:sz w:val="26"/>
          <w:szCs w:val="26"/>
        </w:rPr>
        <w:t xml:space="preserve">цены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договора с уполномоченной организацией на приобретение в интересах молодой семьи жилого помещения </w:t>
      </w:r>
      <w:proofErr w:type="spellStart"/>
      <w:r w:rsidRPr="00DE51DD">
        <w:rPr>
          <w:rFonts w:ascii="Times New Roman" w:hAnsi="Times New Roman" w:cs="Times New Roman"/>
          <w:color w:val="000000"/>
          <w:sz w:val="26"/>
          <w:szCs w:val="26"/>
        </w:rPr>
        <w:t>экономкласса</w:t>
      </w:r>
      <w:proofErr w:type="spellEnd"/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</w:t>
      </w:r>
      <w:r w:rsidR="00B146E5">
        <w:rPr>
          <w:rFonts w:ascii="Times New Roman" w:hAnsi="Times New Roman" w:cs="Times New Roman"/>
          <w:color w:val="000000"/>
          <w:sz w:val="26"/>
          <w:szCs w:val="26"/>
        </w:rPr>
        <w:t xml:space="preserve"> с уполномоченной</w:t>
      </w:r>
      <w:r w:rsidR="00CA4C2E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</w:t>
      </w:r>
      <w:r w:rsidR="00B146E5">
        <w:rPr>
          <w:rFonts w:ascii="Times New Roman" w:hAnsi="Times New Roman" w:cs="Times New Roman"/>
          <w:color w:val="000000"/>
          <w:sz w:val="26"/>
          <w:szCs w:val="26"/>
        </w:rPr>
        <w:t>цией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) и (или) оплату услуг указанной организации;</w:t>
      </w:r>
    </w:p>
    <w:p w:rsidR="0023183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</w:t>
      </w:r>
      <w:r w:rsidR="00B146E5">
        <w:rPr>
          <w:rFonts w:ascii="Times New Roman" w:hAnsi="Times New Roman" w:cs="Times New Roman"/>
          <w:color w:val="000000"/>
          <w:sz w:val="26"/>
          <w:szCs w:val="26"/>
        </w:rPr>
        <w:t xml:space="preserve"> жилого дома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, за исключением иных процентов, штрафов, комиссий и пеней за просрочку исполнения обязатель</w:t>
      </w:r>
      <w:r w:rsidR="00CA4C2E">
        <w:rPr>
          <w:rFonts w:ascii="Times New Roman" w:hAnsi="Times New Roman" w:cs="Times New Roman"/>
          <w:color w:val="000000"/>
          <w:sz w:val="26"/>
          <w:szCs w:val="26"/>
        </w:rPr>
        <w:t>ств по этим кредитам или займам;</w:t>
      </w:r>
    </w:p>
    <w:p w:rsidR="00CA4C2E" w:rsidRPr="00DE51DD" w:rsidRDefault="00CA4C2E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ж) для уплаты цены договора участия в долевом строительстве, который предусматривает в качестве объекта долевого строительства жилое помещение</w:t>
      </w:r>
      <w:r w:rsidR="00DD77D4">
        <w:rPr>
          <w:rFonts w:ascii="Times New Roman" w:hAnsi="Times New Roman" w:cs="Times New Roman"/>
          <w:color w:val="000000"/>
          <w:sz w:val="26"/>
          <w:szCs w:val="26"/>
        </w:rPr>
        <w:t xml:space="preserve">, путем внесения соответствующих средств на счет </w:t>
      </w:r>
      <w:proofErr w:type="spellStart"/>
      <w:r w:rsidR="00DD77D4">
        <w:rPr>
          <w:rFonts w:ascii="Times New Roman" w:hAnsi="Times New Roman" w:cs="Times New Roman"/>
          <w:color w:val="000000"/>
          <w:sz w:val="26"/>
          <w:szCs w:val="26"/>
        </w:rPr>
        <w:t>эксроу</w:t>
      </w:r>
      <w:proofErr w:type="spellEnd"/>
      <w:r w:rsidR="00DD77D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lastRenderedPageBreak/>
        <w:t>3. Право молодой семьи - участницы Программы на получение социальной выплаты удостоверяется именным документом - свидетельством о праве на получение социальной выплаты, которое не является ценной бумагой.</w:t>
      </w:r>
    </w:p>
    <w:p w:rsidR="00DD77D4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proofErr w:type="gramStart"/>
      <w:r w:rsidRPr="00DE51DD">
        <w:rPr>
          <w:rFonts w:ascii="Times New Roman" w:hAnsi="Times New Roman" w:cs="Times New Roman"/>
          <w:color w:val="000000"/>
          <w:sz w:val="26"/>
          <w:szCs w:val="26"/>
        </w:rPr>
        <w:t>Выдача свидетельств</w:t>
      </w:r>
      <w:r w:rsidR="00DD77D4" w:rsidRPr="00DD77D4">
        <w:rPr>
          <w:sz w:val="26"/>
          <w:szCs w:val="26"/>
        </w:rPr>
        <w:t xml:space="preserve"> </w:t>
      </w:r>
      <w:r w:rsidR="00DD77D4" w:rsidRPr="00DD77D4">
        <w:rPr>
          <w:rFonts w:ascii="Times New Roman" w:hAnsi="Times New Roman" w:cs="Times New Roman"/>
          <w:sz w:val="26"/>
          <w:szCs w:val="26"/>
        </w:rPr>
        <w:t>о праве на получение социальной выплаты на приобретение жилого помещения или создание объекта индивидуального жилищного строительства</w:t>
      </w:r>
      <w:r w:rsidR="00DD77D4">
        <w:rPr>
          <w:rFonts w:ascii="Times New Roman" w:hAnsi="Times New Roman" w:cs="Times New Roman"/>
          <w:sz w:val="26"/>
          <w:szCs w:val="26"/>
        </w:rPr>
        <w:t xml:space="preserve"> (далее – свидетельство на получение социальной выплаты)</w:t>
      </w:r>
      <w:r w:rsidRPr="00DD77D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изготовленных </w:t>
      </w:r>
      <w:r>
        <w:rPr>
          <w:rFonts w:ascii="Times New Roman" w:hAnsi="Times New Roman" w:cs="Times New Roman"/>
          <w:color w:val="000000"/>
          <w:sz w:val="26"/>
          <w:szCs w:val="26"/>
        </w:rPr>
        <w:t>департаментом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по делам молодежи  Приморского края и переданных в Администрацию городского округа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Спасск-Дальний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на основании решения о включении молодой семьи в список участников программы, осуществляется отделом по физической культуре, спорту и молодежной поли</w:t>
      </w:r>
      <w:r>
        <w:rPr>
          <w:rFonts w:ascii="Times New Roman" w:hAnsi="Times New Roman" w:cs="Times New Roman"/>
          <w:color w:val="000000"/>
          <w:sz w:val="26"/>
          <w:szCs w:val="26"/>
        </w:rPr>
        <w:t>тике А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дминистрации городского</w:t>
      </w:r>
      <w:proofErr w:type="gramEnd"/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округа (далее – Отдел) в соответствии с выпиской из утвержденного </w:t>
      </w:r>
      <w:r>
        <w:rPr>
          <w:rFonts w:ascii="Times New Roman" w:hAnsi="Times New Roman" w:cs="Times New Roman"/>
          <w:color w:val="000000"/>
          <w:sz w:val="26"/>
          <w:szCs w:val="26"/>
        </w:rPr>
        <w:t>департаментом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по делам молодежи Приморского края списка молодых семей - претендентов на получение социальных выплат в соответствующем году. </w:t>
      </w:r>
    </w:p>
    <w:p w:rsidR="0023183D" w:rsidRPr="00DE51DD" w:rsidRDefault="001D2230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действия свидетельства о праве на получение социальной выплаты составляет </w:t>
      </w:r>
      <w:r w:rsidR="00CC4043">
        <w:rPr>
          <w:rFonts w:ascii="Times New Roman" w:hAnsi="Times New Roman" w:cs="Times New Roman"/>
          <w:sz w:val="26"/>
          <w:szCs w:val="26"/>
        </w:rPr>
        <w:t xml:space="preserve">7 </w:t>
      </w:r>
      <w:r>
        <w:rPr>
          <w:rFonts w:ascii="Times New Roman" w:hAnsi="Times New Roman" w:cs="Times New Roman"/>
          <w:sz w:val="26"/>
          <w:szCs w:val="26"/>
        </w:rPr>
        <w:t xml:space="preserve">месяцев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выдачи</w:t>
      </w:r>
      <w:proofErr w:type="gramEnd"/>
      <w:r>
        <w:rPr>
          <w:rFonts w:ascii="Times New Roman" w:hAnsi="Times New Roman" w:cs="Times New Roman"/>
          <w:sz w:val="26"/>
          <w:szCs w:val="26"/>
        </w:rPr>
        <w:t>, указанной в этом свидетельстве</w:t>
      </w:r>
      <w:r w:rsidR="0023183D" w:rsidRPr="00DE51D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183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r w:rsidR="001D2230">
        <w:rPr>
          <w:rFonts w:ascii="Times New Roman" w:hAnsi="Times New Roman" w:cs="Times New Roman"/>
          <w:sz w:val="26"/>
          <w:szCs w:val="26"/>
        </w:rPr>
        <w:t>Участником подпрограммы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а) </w:t>
      </w:r>
      <w:r w:rsidR="00AA59FA">
        <w:rPr>
          <w:rFonts w:ascii="Times New Roman" w:hAnsi="Times New Roman" w:cs="Times New Roman"/>
          <w:sz w:val="26"/>
          <w:szCs w:val="26"/>
        </w:rPr>
        <w:t>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3183D" w:rsidRPr="00DE51DD" w:rsidRDefault="0023183D" w:rsidP="002627F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E51DD">
        <w:rPr>
          <w:rFonts w:ascii="Times New Roman" w:hAnsi="Times New Roman" w:cs="Times New Roman"/>
          <w:color w:val="000000"/>
          <w:sz w:val="26"/>
          <w:szCs w:val="26"/>
        </w:rPr>
        <w:t>б) семья признана нуждающейся в жилом помещении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    пунктом 7 Правил предоставления молодым семьям социальных выплат на приобретение (строительство) жилья и их использования </w:t>
      </w:r>
      <w:r w:rsidR="00825778" w:rsidRPr="00825778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hyperlink r:id="rId7" w:history="1">
        <w:r w:rsidR="00825778" w:rsidRPr="00825778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825778" w:rsidRPr="00825778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EE3F8E">
        <w:rPr>
          <w:rFonts w:ascii="Times New Roman" w:hAnsi="Times New Roman" w:cs="Times New Roman"/>
          <w:sz w:val="26"/>
          <w:szCs w:val="26"/>
        </w:rPr>
        <w:t>«</w:t>
      </w:r>
      <w:r w:rsidR="00825778" w:rsidRPr="00825778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 w:rsidR="00EE3F8E">
        <w:rPr>
          <w:rFonts w:ascii="Times New Roman" w:hAnsi="Times New Roman" w:cs="Times New Roman"/>
          <w:sz w:val="26"/>
          <w:szCs w:val="26"/>
        </w:rPr>
        <w:t>»</w:t>
      </w:r>
      <w:r w:rsidR="00825778" w:rsidRPr="00825778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Правительства Российской Федерации от 30 декабря 2017 года        № 1710 </w:t>
      </w:r>
      <w:r w:rsidR="00EE3F8E">
        <w:rPr>
          <w:rFonts w:ascii="Times New Roman" w:hAnsi="Times New Roman" w:cs="Times New Roman"/>
          <w:sz w:val="26"/>
          <w:szCs w:val="26"/>
        </w:rPr>
        <w:t>«</w:t>
      </w:r>
      <w:r w:rsidR="00825778" w:rsidRPr="00825778">
        <w:rPr>
          <w:rFonts w:ascii="Times New Roman" w:hAnsi="Times New Roman" w:cs="Times New Roman"/>
          <w:sz w:val="26"/>
          <w:szCs w:val="26"/>
        </w:rPr>
        <w:t xml:space="preserve">Об утверждении государственной программы Российской Федерации </w:t>
      </w:r>
      <w:r w:rsidR="00EE3F8E">
        <w:rPr>
          <w:rFonts w:ascii="Times New Roman" w:hAnsi="Times New Roman" w:cs="Times New Roman"/>
          <w:sz w:val="26"/>
          <w:szCs w:val="26"/>
        </w:rPr>
        <w:t>«</w:t>
      </w:r>
      <w:r w:rsidR="00825778" w:rsidRPr="00825778">
        <w:rPr>
          <w:rFonts w:ascii="Times New Roman" w:hAnsi="Times New Roman" w:cs="Times New Roman"/>
          <w:sz w:val="26"/>
          <w:szCs w:val="26"/>
        </w:rPr>
        <w:t>Обеспечение доступным и</w:t>
      </w:r>
      <w:proofErr w:type="gramEnd"/>
      <w:r w:rsidR="00825778" w:rsidRPr="00825778">
        <w:rPr>
          <w:rFonts w:ascii="Times New Roman" w:hAnsi="Times New Roman" w:cs="Times New Roman"/>
          <w:sz w:val="26"/>
          <w:szCs w:val="26"/>
        </w:rPr>
        <w:t xml:space="preserve"> комфортным жильем и коммунальными услугами граждан Российской Федерации</w:t>
      </w:r>
      <w:r w:rsidRPr="00825778">
        <w:rPr>
          <w:rFonts w:ascii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(далее </w:t>
      </w:r>
      <w:r w:rsidR="00BC641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Правила)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3183D" w:rsidRPr="00DE51DD" w:rsidRDefault="0023183D" w:rsidP="00BD1C7A">
      <w:pPr>
        <w:pStyle w:val="ConsPlusTitle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1C7A">
        <w:rPr>
          <w:rFonts w:ascii="Times New Roman" w:hAnsi="Times New Roman" w:cs="Times New Roman"/>
          <w:b w:val="0"/>
          <w:color w:val="000000"/>
          <w:sz w:val="26"/>
          <w:szCs w:val="26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  <w:r w:rsidR="00924751" w:rsidRPr="00BD1C7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Порядок признания</w:t>
      </w:r>
      <w:r w:rsidR="00BD1C7A" w:rsidRPr="00BD1C7A">
        <w:rPr>
          <w:rFonts w:ascii="Times New Roman" w:hAnsi="Times New Roman" w:cs="Times New Roman"/>
          <w:b w:val="0"/>
          <w:sz w:val="26"/>
          <w:szCs w:val="26"/>
        </w:rPr>
        <w:t xml:space="preserve">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 w:rsidR="00BD1C7A">
        <w:rPr>
          <w:rFonts w:ascii="Times New Roman" w:hAnsi="Times New Roman" w:cs="Times New Roman"/>
          <w:b w:val="0"/>
          <w:sz w:val="26"/>
          <w:szCs w:val="26"/>
        </w:rPr>
        <w:t>, изложен в приложении № 3 к Программе.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6. Право на улучшение жилищных условий с использованием социальной выплаты предос</w:t>
      </w:r>
      <w:r>
        <w:rPr>
          <w:rFonts w:ascii="Times New Roman" w:hAnsi="Times New Roman" w:cs="Times New Roman"/>
          <w:color w:val="000000"/>
          <w:sz w:val="26"/>
          <w:szCs w:val="26"/>
        </w:rPr>
        <w:t>тавляется молодой семье только один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раз. Участие в программе является добровольным.</w:t>
      </w:r>
    </w:p>
    <w:p w:rsidR="0023183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7. </w:t>
      </w:r>
      <w:r>
        <w:rPr>
          <w:rFonts w:ascii="Times New Roman" w:hAnsi="Times New Roman" w:cs="Times New Roman"/>
          <w:color w:val="000000"/>
          <w:sz w:val="26"/>
          <w:szCs w:val="26"/>
        </w:rPr>
        <w:t>Социальная выплата предоставляется в размере</w:t>
      </w:r>
      <w:r w:rsidR="00911F7A">
        <w:rPr>
          <w:rFonts w:ascii="Times New Roman" w:hAnsi="Times New Roman" w:cs="Times New Roman"/>
          <w:color w:val="000000"/>
          <w:sz w:val="26"/>
          <w:szCs w:val="26"/>
        </w:rPr>
        <w:t xml:space="preserve"> не менее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23183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30 процентов расчетной (средней) стоимости жилья, определяемой в соответствии с Правилами, - для молодых семей, не имеющих детей</w:t>
      </w:r>
      <w:r w:rsidR="007B722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3183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35 процентов расчетной (средней) стоимости жилья, определяемой в соответствии с Правилами, - для молодых семей, имеющих </w:t>
      </w:r>
      <w:r w:rsidR="00695BC7">
        <w:rPr>
          <w:rFonts w:ascii="Times New Roman" w:hAnsi="Times New Roman" w:cs="Times New Roman"/>
          <w:color w:val="000000"/>
          <w:sz w:val="26"/>
          <w:szCs w:val="26"/>
        </w:rPr>
        <w:t>одного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ребенка или более, а также для неполных молодых семей, состоящих из </w:t>
      </w:r>
      <w:r w:rsidR="00695BC7">
        <w:rPr>
          <w:rFonts w:ascii="Times New Roman" w:hAnsi="Times New Roman" w:cs="Times New Roman"/>
          <w:color w:val="000000"/>
          <w:sz w:val="26"/>
          <w:szCs w:val="26"/>
        </w:rPr>
        <w:t>одного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молодого родителя и </w:t>
      </w:r>
      <w:r w:rsidR="00695BC7">
        <w:rPr>
          <w:rFonts w:ascii="Times New Roman" w:hAnsi="Times New Roman" w:cs="Times New Roman"/>
          <w:color w:val="000000"/>
          <w:sz w:val="26"/>
          <w:szCs w:val="26"/>
        </w:rPr>
        <w:t>одного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ребенка или более.</w:t>
      </w:r>
    </w:p>
    <w:p w:rsidR="0023183D" w:rsidRPr="00DE51DD" w:rsidRDefault="00695BC7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8. </w:t>
      </w:r>
      <w:r w:rsidR="0023183D"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использования социальной выплаты на уплату последнего платежа в счет оплаты паевого взноса ее размер устанавливается в соответствии с пунктом </w:t>
      </w:r>
      <w:r w:rsidR="0023183D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23183D"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Порядка и ограничивается суммой остатка задолженности по выплате остатка пая.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использования социальной выплаты для погашения долга по кредитам размер социальной выплаты устанавливается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пунктом 7 настоящего Порядка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и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  <w:proofErr w:type="gramEnd"/>
    </w:p>
    <w:p w:rsidR="00AD0110" w:rsidRDefault="0023183D" w:rsidP="00AD01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9. </w:t>
      </w:r>
      <w:r w:rsidR="00AD0110"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Расчет размера социальной выплаты производится исходя из размера общей площади жилого помещения, </w:t>
      </w:r>
      <w:r w:rsidR="00AD0110">
        <w:rPr>
          <w:rFonts w:ascii="Times New Roman" w:hAnsi="Times New Roman" w:cs="Times New Roman"/>
          <w:sz w:val="26"/>
          <w:szCs w:val="26"/>
        </w:rPr>
        <w:t>установленного в соответствии с пунктом 10 настоящего Порядка</w:t>
      </w:r>
      <w:r w:rsidR="00AD0110" w:rsidRPr="00DE51DD">
        <w:rPr>
          <w:rFonts w:ascii="Times New Roman" w:hAnsi="Times New Roman" w:cs="Times New Roman"/>
          <w:color w:val="000000"/>
          <w:sz w:val="26"/>
          <w:szCs w:val="26"/>
        </w:rPr>
        <w:t>, количества членов молодой семьи - участницы Программы и норматива стоимости</w:t>
      </w:r>
      <w:r w:rsidR="00AD01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 кв. метра"/>
        </w:smartTagPr>
        <w:r w:rsidR="00AD0110" w:rsidRPr="00DE51DD">
          <w:rPr>
            <w:rFonts w:ascii="Times New Roman" w:hAnsi="Times New Roman" w:cs="Times New Roman"/>
            <w:color w:val="000000"/>
            <w:sz w:val="26"/>
            <w:szCs w:val="26"/>
          </w:rPr>
          <w:t>1 кв. метра</w:t>
        </w:r>
      </w:smartTag>
      <w:r w:rsidR="00AD0110"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общей площади жилья</w:t>
      </w:r>
      <w:r w:rsidR="00AD0110">
        <w:rPr>
          <w:rFonts w:ascii="Times New Roman" w:hAnsi="Times New Roman" w:cs="Times New Roman"/>
          <w:color w:val="000000"/>
          <w:sz w:val="26"/>
          <w:szCs w:val="26"/>
        </w:rPr>
        <w:t xml:space="preserve"> по городскому округу </w:t>
      </w:r>
      <w:proofErr w:type="gramStart"/>
      <w:r w:rsidR="00AD0110">
        <w:rPr>
          <w:rFonts w:ascii="Times New Roman" w:hAnsi="Times New Roman" w:cs="Times New Roman"/>
          <w:color w:val="000000"/>
          <w:sz w:val="26"/>
          <w:szCs w:val="26"/>
        </w:rPr>
        <w:t>Спасск-Дальний</w:t>
      </w:r>
      <w:proofErr w:type="gramEnd"/>
      <w:r w:rsidR="00AD0110"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AD0110"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Норматив стоимости </w:t>
      </w:r>
      <w:r w:rsidR="00AD01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0110"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1 кв. метра общей площади жилья по городскому округу </w:t>
      </w:r>
      <w:r w:rsidR="00AD0110">
        <w:rPr>
          <w:rFonts w:ascii="Times New Roman" w:hAnsi="Times New Roman" w:cs="Times New Roman"/>
          <w:color w:val="000000"/>
          <w:sz w:val="26"/>
          <w:szCs w:val="26"/>
        </w:rPr>
        <w:t xml:space="preserve">Спасск-Дальний, </w:t>
      </w:r>
      <w:r w:rsidR="00AD0110" w:rsidRPr="00DE51DD">
        <w:rPr>
          <w:rFonts w:ascii="Times New Roman" w:hAnsi="Times New Roman" w:cs="Times New Roman"/>
          <w:color w:val="000000"/>
          <w:sz w:val="26"/>
          <w:szCs w:val="26"/>
        </w:rPr>
        <w:t>для расчета размера социальной выплаты</w:t>
      </w:r>
      <w:r w:rsidR="00AD011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AD0110"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устанавливается </w:t>
      </w:r>
      <w:r w:rsidR="00AD0110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="00AD0110"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="00AD0110" w:rsidRPr="00DE51DD">
          <w:rPr>
            <w:rFonts w:ascii="Times New Roman" w:hAnsi="Times New Roman" w:cs="Times New Roman"/>
            <w:color w:val="000000"/>
            <w:sz w:val="26"/>
            <w:szCs w:val="26"/>
          </w:rPr>
          <w:t>1 кв. метра</w:t>
        </w:r>
      </w:smartTag>
      <w:r w:rsidR="00AD0110"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общей площади жилья по Приморскому краю, определяемой Министерством </w:t>
      </w:r>
      <w:r w:rsidR="00AD0110">
        <w:rPr>
          <w:rFonts w:ascii="Times New Roman" w:hAnsi="Times New Roman" w:cs="Times New Roman"/>
          <w:color w:val="000000"/>
          <w:sz w:val="26"/>
          <w:szCs w:val="26"/>
        </w:rPr>
        <w:t>строительства и жилищно-коммунального хозяйства</w:t>
      </w:r>
      <w:r w:rsidR="00AD0110"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</w:t>
      </w:r>
      <w:r w:rsidR="00AD0110">
        <w:rPr>
          <w:rFonts w:ascii="Times New Roman" w:hAnsi="Times New Roman" w:cs="Times New Roman"/>
          <w:color w:val="000000"/>
          <w:sz w:val="26"/>
          <w:szCs w:val="26"/>
        </w:rPr>
        <w:t xml:space="preserve">, на </w:t>
      </w:r>
      <w:r w:rsidR="00AD0110"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дату </w:t>
      </w:r>
      <w:r w:rsidR="00AD0110">
        <w:rPr>
          <w:rFonts w:ascii="Times New Roman" w:hAnsi="Times New Roman" w:cs="Times New Roman"/>
          <w:color w:val="000000"/>
          <w:sz w:val="26"/>
          <w:szCs w:val="26"/>
        </w:rPr>
        <w:t>утверждения Комиссией по формированию списка участников муниципальной программы «Обеспечение жильем молодых семей городского округа Спасск-Дальний», списков молодых семей – претендентов</w:t>
      </w:r>
      <w:proofErr w:type="gramEnd"/>
      <w:r w:rsidR="00AD0110">
        <w:rPr>
          <w:rFonts w:ascii="Times New Roman" w:hAnsi="Times New Roman" w:cs="Times New Roman"/>
          <w:color w:val="000000"/>
          <w:sz w:val="26"/>
          <w:szCs w:val="26"/>
        </w:rPr>
        <w:t xml:space="preserve"> на получение социальной выплаты в будущем году</w:t>
      </w:r>
      <w:r w:rsidR="00AD0110" w:rsidRPr="00DE51D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D0110" w:rsidRDefault="00AD0110" w:rsidP="00AD0110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Расчет размера социальной выплаты для молодой семьи, в которой один из супругов не является гражданином Российской Федерации, производится в соответствии с настоящими Правилами, исходя из размера общей площади жилого помещения, установленного для семей разной численности, с учетом членов семьи, являющихся гражданами Российской Федерации.</w:t>
      </w:r>
    </w:p>
    <w:p w:rsidR="0023183D" w:rsidRPr="00DE51DD" w:rsidRDefault="0023183D" w:rsidP="00AD01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10. Размер общей площади жилого помещения, с учетом которой определяется размер социальной выплаты, составляет: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а) для семьи, состоящей из 2 человек (молодые супруги или </w:t>
      </w:r>
      <w:r w:rsidR="00A60BFA">
        <w:rPr>
          <w:rFonts w:ascii="Times New Roman" w:hAnsi="Times New Roman" w:cs="Times New Roman"/>
          <w:color w:val="000000"/>
          <w:sz w:val="26"/>
          <w:szCs w:val="26"/>
        </w:rPr>
        <w:t>один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молодой родитель и ребенок) - </w:t>
      </w:r>
      <w:smartTag w:uri="urn:schemas-microsoft-com:office:smarttags" w:element="metricconverter">
        <w:smartTagPr>
          <w:attr w:name="ProductID" w:val="42 кв. метра"/>
        </w:smartTagPr>
        <w:r w:rsidRPr="00DE51DD">
          <w:rPr>
            <w:rFonts w:ascii="Times New Roman" w:hAnsi="Times New Roman" w:cs="Times New Roman"/>
            <w:color w:val="000000"/>
            <w:sz w:val="26"/>
            <w:szCs w:val="26"/>
          </w:rPr>
          <w:t>42 кв. метра</w:t>
        </w:r>
      </w:smartTag>
      <w:r w:rsidRPr="00DE51D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б) для семьи, состоящей из 3 или более человек, вклю</w:t>
      </w:r>
      <w:r w:rsidR="00A60BFA">
        <w:rPr>
          <w:rFonts w:ascii="Times New Roman" w:hAnsi="Times New Roman" w:cs="Times New Roman"/>
          <w:color w:val="000000"/>
          <w:sz w:val="26"/>
          <w:szCs w:val="26"/>
        </w:rPr>
        <w:t>чающей помимо молодых супругов одного ребенка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или более (либо семьи, состоящей из </w:t>
      </w:r>
      <w:r w:rsidR="00A60BFA">
        <w:rPr>
          <w:rFonts w:ascii="Times New Roman" w:hAnsi="Times New Roman" w:cs="Times New Roman"/>
          <w:color w:val="000000"/>
          <w:sz w:val="26"/>
          <w:szCs w:val="26"/>
        </w:rPr>
        <w:t>одного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молодого родителя и 2 или более детей) - по </w:t>
      </w:r>
      <w:smartTag w:uri="urn:schemas-microsoft-com:office:smarttags" w:element="metricconverter">
        <w:smartTagPr>
          <w:attr w:name="ProductID" w:val="18 кв. метров"/>
        </w:smartTagPr>
        <w:r w:rsidRPr="00DE51DD">
          <w:rPr>
            <w:rFonts w:ascii="Times New Roman" w:hAnsi="Times New Roman" w:cs="Times New Roman"/>
            <w:color w:val="000000"/>
            <w:sz w:val="26"/>
            <w:szCs w:val="26"/>
          </w:rPr>
          <w:t>18 кв. метров</w:t>
        </w:r>
      </w:smartTag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r w:rsidR="00A60BFA">
        <w:rPr>
          <w:rFonts w:ascii="Times New Roman" w:hAnsi="Times New Roman" w:cs="Times New Roman"/>
          <w:color w:val="000000"/>
          <w:sz w:val="26"/>
          <w:szCs w:val="26"/>
        </w:rPr>
        <w:t>одного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человека.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11. Расчетная (средняя) стоимость жилья, используемая при расчете размера социальной выплаты, определяется по формуле:</w:t>
      </w:r>
    </w:p>
    <w:p w:rsidR="0023183D" w:rsidRPr="00DE51DD" w:rsidRDefault="0023183D" w:rsidP="0023183D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E51DD">
        <w:rPr>
          <w:rFonts w:ascii="Times New Roman" w:hAnsi="Times New Roman" w:cs="Times New Roman"/>
          <w:color w:val="000000"/>
          <w:sz w:val="26"/>
          <w:szCs w:val="26"/>
        </w:rPr>
        <w:t>СтЖ</w:t>
      </w:r>
      <w:proofErr w:type="spellEnd"/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= Н </w:t>
      </w:r>
      <w:proofErr w:type="spellStart"/>
      <w:r w:rsidRPr="00DE51DD">
        <w:rPr>
          <w:rFonts w:ascii="Times New Roman" w:hAnsi="Times New Roman" w:cs="Times New Roman"/>
          <w:color w:val="000000"/>
          <w:sz w:val="26"/>
          <w:szCs w:val="26"/>
        </w:rPr>
        <w:t>x</w:t>
      </w:r>
      <w:proofErr w:type="spellEnd"/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РЖ,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где: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Н - норматив стоимости </w:t>
      </w:r>
      <w:smartTag w:uri="urn:schemas-microsoft-com:office:smarttags" w:element="metricconverter">
        <w:smartTagPr>
          <w:attr w:name="ProductID" w:val="1 кв. метра"/>
        </w:smartTagPr>
        <w:r w:rsidRPr="00DE51DD">
          <w:rPr>
            <w:rFonts w:ascii="Times New Roman" w:hAnsi="Times New Roman" w:cs="Times New Roman"/>
            <w:color w:val="000000"/>
            <w:sz w:val="26"/>
            <w:szCs w:val="26"/>
          </w:rPr>
          <w:t>1 кв. метра</w:t>
        </w:r>
      </w:smartTag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общей площади жилья по городскому округу, определяемый в соответствии с требованиями, установленными пунктом 9 настоящего Порядка;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РЖ - размер общей площади жилого помещения, определяемый в соответствии с пунктом 10 настоящего Порядка.</w:t>
      </w:r>
    </w:p>
    <w:p w:rsidR="00AD0110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12. </w:t>
      </w:r>
      <w:r w:rsidR="00AD0110">
        <w:rPr>
          <w:rFonts w:ascii="Times New Roman" w:hAnsi="Times New Roman" w:cs="Times New Roman"/>
          <w:sz w:val="26"/>
          <w:szCs w:val="26"/>
        </w:rPr>
        <w:t>Размер социальной выплаты рассчитывается на дату утверждения департаментом по делам молодежи Приморского края списков молодых семей - претендентов на получение социальной выплаты, указывается в свидетельстве о праве на получение социальной выплаты и остается неизменным в течение всего срока его действия.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lastRenderedPageBreak/>
        <w:t>13. Для участия в Программе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в целях использования социальной выплаты в соответствии с подпунктами "а" - "</w:t>
      </w:r>
      <w:proofErr w:type="spellStart"/>
      <w:r w:rsidRPr="00DE51DD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spellEnd"/>
      <w:r w:rsidRPr="00DE51DD">
        <w:rPr>
          <w:rFonts w:ascii="Times New Roman" w:hAnsi="Times New Roman" w:cs="Times New Roman"/>
          <w:color w:val="000000"/>
          <w:sz w:val="26"/>
          <w:szCs w:val="26"/>
        </w:rPr>
        <w:t>"</w:t>
      </w:r>
      <w:r w:rsidR="004D0F9E">
        <w:rPr>
          <w:rFonts w:ascii="Times New Roman" w:hAnsi="Times New Roman" w:cs="Times New Roman"/>
          <w:color w:val="000000"/>
          <w:sz w:val="26"/>
          <w:szCs w:val="26"/>
        </w:rPr>
        <w:t xml:space="preserve"> и "ж</w:t>
      </w:r>
      <w:r w:rsidR="004D0F9E" w:rsidRPr="00DE51DD">
        <w:rPr>
          <w:rFonts w:ascii="Times New Roman" w:hAnsi="Times New Roman" w:cs="Times New Roman"/>
          <w:color w:val="000000"/>
          <w:sz w:val="26"/>
          <w:szCs w:val="26"/>
        </w:rPr>
        <w:t>"</w:t>
      </w:r>
      <w:r w:rsidR="004D0F9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пункта 2 настоящего Порядка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молодая семья подает в Отдел следующие документы: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а) заявление по форме, согласно приложению № 1 к настоящему Порядку, в </w:t>
      </w:r>
      <w:r>
        <w:rPr>
          <w:rFonts w:ascii="Times New Roman" w:hAnsi="Times New Roman" w:cs="Times New Roman"/>
          <w:color w:val="000000"/>
          <w:sz w:val="26"/>
          <w:szCs w:val="26"/>
        </w:rPr>
        <w:t>двух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экземплярах (один экземпляр возвращается заявителю с указанием даты принятия заявления и приложенных к нему документов);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б) копию документов, удостоверяющих личность каждого члена семьи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(с предъявлением оригиналов)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E51DD">
        <w:rPr>
          <w:rFonts w:ascii="Times New Roman" w:hAnsi="Times New Roman" w:cs="Times New Roman"/>
          <w:color w:val="000000"/>
          <w:sz w:val="26"/>
          <w:szCs w:val="26"/>
        </w:rPr>
        <w:t>в) копию свидетельства о браке (на неполную семью не распространяется)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 предъявлением оригинала</w:t>
      </w:r>
      <w:r w:rsidR="00717896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;</w:t>
      </w:r>
      <w:proofErr w:type="gramEnd"/>
    </w:p>
    <w:p w:rsidR="00BB5505" w:rsidRDefault="00872927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23183D"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23183D">
        <w:rPr>
          <w:rFonts w:ascii="Times New Roman" w:hAnsi="Times New Roman" w:cs="Times New Roman"/>
          <w:color w:val="000000"/>
          <w:sz w:val="26"/>
          <w:szCs w:val="26"/>
        </w:rPr>
        <w:t>документ, подтверждающий</w:t>
      </w:r>
      <w:r w:rsidR="00717896">
        <w:rPr>
          <w:rFonts w:ascii="Times New Roman" w:hAnsi="Times New Roman" w:cs="Times New Roman"/>
          <w:color w:val="000000"/>
          <w:sz w:val="26"/>
          <w:szCs w:val="26"/>
        </w:rPr>
        <w:t xml:space="preserve"> признание молодой</w:t>
      </w:r>
      <w:r w:rsidR="0023183D">
        <w:rPr>
          <w:rFonts w:ascii="Times New Roman" w:hAnsi="Times New Roman" w:cs="Times New Roman"/>
          <w:color w:val="000000"/>
          <w:sz w:val="26"/>
          <w:szCs w:val="26"/>
        </w:rPr>
        <w:t xml:space="preserve"> семь</w:t>
      </w:r>
      <w:r w:rsidR="00052538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23183D">
        <w:rPr>
          <w:rFonts w:ascii="Times New Roman" w:hAnsi="Times New Roman" w:cs="Times New Roman"/>
          <w:color w:val="000000"/>
          <w:sz w:val="26"/>
          <w:szCs w:val="26"/>
        </w:rPr>
        <w:t xml:space="preserve"> нуждающейся </w:t>
      </w:r>
      <w:r w:rsidR="0023183D" w:rsidRPr="00DE51DD">
        <w:rPr>
          <w:rFonts w:ascii="Times New Roman" w:hAnsi="Times New Roman" w:cs="Times New Roman"/>
          <w:color w:val="000000"/>
          <w:sz w:val="26"/>
          <w:szCs w:val="26"/>
        </w:rPr>
        <w:t>в жил</w:t>
      </w:r>
      <w:r w:rsidR="00BB5505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="0023183D"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помещени</w:t>
      </w:r>
      <w:r w:rsidR="00BB5505">
        <w:rPr>
          <w:rFonts w:ascii="Times New Roman" w:hAnsi="Times New Roman" w:cs="Times New Roman"/>
          <w:color w:val="000000"/>
          <w:sz w:val="26"/>
          <w:szCs w:val="26"/>
        </w:rPr>
        <w:t>ях</w:t>
      </w:r>
      <w:r w:rsidR="0023183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B5505" w:rsidRDefault="00BB5505" w:rsidP="00BB550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Под нуждающимися в жилых помещениях понимаются молодые семьи, поставленные на учет в качестве нуждающихся в улучшении жилищных условий до  1 марта 2005 года, а также молодые семьи, признанные </w:t>
      </w:r>
      <w:r w:rsidR="00911F7A">
        <w:rPr>
          <w:rFonts w:ascii="Times New Roman CYR" w:hAnsi="Times New Roman CYR" w:cs="Times New Roman CYR"/>
          <w:sz w:val="26"/>
          <w:szCs w:val="26"/>
        </w:rPr>
        <w:t xml:space="preserve">для цели участия в основном мероприятии </w:t>
      </w:r>
      <w:r>
        <w:rPr>
          <w:rFonts w:ascii="Times New Roman CYR" w:hAnsi="Times New Roman CYR" w:cs="Times New Roman CYR"/>
          <w:sz w:val="26"/>
          <w:szCs w:val="26"/>
        </w:rPr>
        <w:t xml:space="preserve">органами местного самоуправления по месту их постоянного жительства нуждающимися в жилых помещениях после 1 марта 2005 года по тем же основаниям, которые установлены </w:t>
      </w:r>
      <w:r w:rsidR="00B45A03">
        <w:rPr>
          <w:rFonts w:ascii="Times New Roman CYR" w:hAnsi="Times New Roman CYR" w:cs="Times New Roman CYR"/>
          <w:sz w:val="26"/>
          <w:szCs w:val="26"/>
        </w:rPr>
        <w:t>статьей 51</w:t>
      </w:r>
      <w:r>
        <w:rPr>
          <w:rFonts w:ascii="Times New Roman CYR" w:hAnsi="Times New Roman CYR" w:cs="Times New Roman CYR"/>
          <w:sz w:val="26"/>
          <w:szCs w:val="26"/>
        </w:rPr>
        <w:t xml:space="preserve"> Жилищного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кодекса Российской Федерации для признания граждан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нуждающимися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в жилых помещениях, предоставляемых по договорам социального найма, вне зависимости от того, поставлены ли они на учет в качестве</w:t>
      </w:r>
      <w:r w:rsidR="00494DC7">
        <w:rPr>
          <w:rFonts w:ascii="Times New Roman CYR" w:hAnsi="Times New Roman CYR" w:cs="Times New Roman CYR"/>
          <w:sz w:val="26"/>
          <w:szCs w:val="26"/>
        </w:rPr>
        <w:t xml:space="preserve"> нуждающихся в жилых помещениях.</w:t>
      </w:r>
    </w:p>
    <w:p w:rsidR="0023183D" w:rsidRDefault="00BB5505" w:rsidP="00BB55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05">
        <w:rPr>
          <w:sz w:val="26"/>
          <w:szCs w:val="26"/>
        </w:rPr>
        <w:t>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</w:t>
      </w:r>
      <w:r>
        <w:rPr>
          <w:sz w:val="26"/>
          <w:szCs w:val="26"/>
        </w:rPr>
        <w:t xml:space="preserve"> </w:t>
      </w:r>
      <w:r w:rsidRPr="00BB5505">
        <w:rPr>
          <w:sz w:val="26"/>
          <w:szCs w:val="26"/>
        </w:rPr>
        <w:t>и (или) части жилого помещения (жилых помещений), принадлежащих членам молодой семьи на праве собственности</w:t>
      </w:r>
      <w:r w:rsidR="007B722E">
        <w:rPr>
          <w:sz w:val="26"/>
          <w:szCs w:val="26"/>
        </w:rPr>
        <w:t>;</w:t>
      </w:r>
    </w:p>
    <w:p w:rsidR="00872927" w:rsidRDefault="00872927" w:rsidP="008729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spellEnd"/>
      <w:r w:rsidRPr="00DE51DD">
        <w:rPr>
          <w:rFonts w:ascii="Times New Roman" w:hAnsi="Times New Roman" w:cs="Times New Roman"/>
          <w:color w:val="000000"/>
          <w:sz w:val="26"/>
          <w:szCs w:val="26"/>
        </w:rPr>
        <w:t>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 w:rsidR="00F52C83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="00F52C8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Поряд</w:t>
      </w:r>
      <w:r w:rsidR="00F52C83">
        <w:rPr>
          <w:rFonts w:ascii="Times New Roman" w:hAnsi="Times New Roman" w:cs="Times New Roman"/>
          <w:color w:val="000000"/>
          <w:sz w:val="26"/>
          <w:szCs w:val="26"/>
        </w:rPr>
        <w:t>ок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 w:rsidR="00F52C83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52C83">
        <w:rPr>
          <w:rFonts w:ascii="Times New Roman" w:hAnsi="Times New Roman" w:cs="Times New Roman"/>
          <w:color w:val="000000"/>
          <w:sz w:val="26"/>
          <w:szCs w:val="26"/>
        </w:rPr>
        <w:t xml:space="preserve">изложен в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приложени</w:t>
      </w:r>
      <w:r w:rsidR="00F52C83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№ 3 к Программе</w:t>
      </w:r>
      <w:r w:rsidR="00DC09E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52C83" w:rsidRDefault="00DC09EC" w:rsidP="008729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е) </w:t>
      </w:r>
      <w:r w:rsidR="00F52C83">
        <w:rPr>
          <w:rFonts w:ascii="Times New Roman" w:hAnsi="Times New Roman" w:cs="Times New Roman"/>
          <w:color w:val="000000"/>
          <w:sz w:val="26"/>
          <w:szCs w:val="26"/>
        </w:rPr>
        <w:t>копия страхового свидетельства обязательного пенсионного страхования каждого совершеннолетнего члена семьи;</w:t>
      </w:r>
    </w:p>
    <w:p w:rsidR="00DC09EC" w:rsidRDefault="00F52C83" w:rsidP="008729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ж)  </w:t>
      </w:r>
      <w:r w:rsidR="00DC09EC">
        <w:rPr>
          <w:rFonts w:ascii="Times New Roman" w:hAnsi="Times New Roman" w:cs="Times New Roman"/>
          <w:color w:val="000000"/>
          <w:sz w:val="26"/>
          <w:szCs w:val="26"/>
        </w:rPr>
        <w:t>согласие на обработку персональных данных каждого члена молодой семьи (в том числе несовершеннолетних).</w:t>
      </w:r>
    </w:p>
    <w:p w:rsidR="0023183D" w:rsidRPr="00DE51DD" w:rsidRDefault="0023183D" w:rsidP="0023183D">
      <w:pPr>
        <w:autoSpaceDE w:val="0"/>
        <w:autoSpaceDN w:val="0"/>
        <w:adjustRightInd w:val="0"/>
        <w:ind w:firstLine="539"/>
        <w:jc w:val="both"/>
        <w:outlineLvl w:val="1"/>
        <w:rPr>
          <w:color w:val="000000"/>
          <w:sz w:val="26"/>
          <w:szCs w:val="26"/>
        </w:rPr>
      </w:pPr>
      <w:r w:rsidRPr="00DE51DD">
        <w:rPr>
          <w:color w:val="000000"/>
          <w:sz w:val="26"/>
          <w:szCs w:val="26"/>
        </w:rPr>
        <w:t xml:space="preserve">14. </w:t>
      </w:r>
      <w:proofErr w:type="gramStart"/>
      <w:r w:rsidRPr="00DE51DD">
        <w:rPr>
          <w:color w:val="000000"/>
          <w:sz w:val="26"/>
          <w:szCs w:val="26"/>
        </w:rPr>
        <w:t xml:space="preserve">Для участия </w:t>
      </w:r>
      <w:r>
        <w:rPr>
          <w:color w:val="000000"/>
          <w:sz w:val="26"/>
          <w:szCs w:val="26"/>
        </w:rPr>
        <w:t xml:space="preserve">молодой семьи </w:t>
      </w:r>
      <w:r w:rsidRPr="00DE51DD">
        <w:rPr>
          <w:color w:val="000000"/>
          <w:sz w:val="26"/>
          <w:szCs w:val="26"/>
        </w:rPr>
        <w:t>в Программе в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займам, молодая семья подает в Отдел следующие</w:t>
      </w:r>
      <w:proofErr w:type="gramEnd"/>
      <w:r w:rsidRPr="00DE51DD">
        <w:rPr>
          <w:color w:val="000000"/>
          <w:sz w:val="26"/>
          <w:szCs w:val="26"/>
        </w:rPr>
        <w:t xml:space="preserve"> документы:</w:t>
      </w:r>
    </w:p>
    <w:p w:rsidR="0023183D" w:rsidRPr="00DE51DD" w:rsidRDefault="0023183D" w:rsidP="0023183D">
      <w:pPr>
        <w:autoSpaceDE w:val="0"/>
        <w:autoSpaceDN w:val="0"/>
        <w:adjustRightInd w:val="0"/>
        <w:ind w:firstLine="539"/>
        <w:jc w:val="both"/>
        <w:outlineLvl w:val="2"/>
        <w:rPr>
          <w:color w:val="000000"/>
          <w:sz w:val="26"/>
          <w:szCs w:val="26"/>
        </w:rPr>
      </w:pPr>
      <w:r w:rsidRPr="00DE51DD">
        <w:rPr>
          <w:color w:val="000000"/>
          <w:sz w:val="26"/>
          <w:szCs w:val="26"/>
        </w:rPr>
        <w:t>а) заявление по форме, согласно приложению № 1 к настоящему Порядку, в двух экземплярах (один экземпляр возвращается заявителю с указанием даты принятия заявления и приложенных к нему документов);</w:t>
      </w:r>
    </w:p>
    <w:p w:rsidR="0023183D" w:rsidRPr="00DE51DD" w:rsidRDefault="0023183D" w:rsidP="0023183D">
      <w:pPr>
        <w:autoSpaceDE w:val="0"/>
        <w:autoSpaceDN w:val="0"/>
        <w:adjustRightInd w:val="0"/>
        <w:ind w:firstLine="539"/>
        <w:jc w:val="both"/>
        <w:outlineLvl w:val="1"/>
        <w:rPr>
          <w:color w:val="000000"/>
          <w:sz w:val="26"/>
          <w:szCs w:val="26"/>
        </w:rPr>
      </w:pPr>
      <w:r w:rsidRPr="00DE51DD">
        <w:rPr>
          <w:color w:val="000000"/>
          <w:sz w:val="26"/>
          <w:szCs w:val="26"/>
        </w:rPr>
        <w:t>б) копи</w:t>
      </w:r>
      <w:r w:rsidR="007D5583">
        <w:rPr>
          <w:color w:val="000000"/>
          <w:sz w:val="26"/>
          <w:szCs w:val="26"/>
        </w:rPr>
        <w:t>ю</w:t>
      </w:r>
      <w:r w:rsidRPr="00DE51DD">
        <w:rPr>
          <w:color w:val="000000"/>
          <w:sz w:val="26"/>
          <w:szCs w:val="26"/>
        </w:rPr>
        <w:t xml:space="preserve"> документов, удостоверяющих личность каждого члена семьи</w:t>
      </w:r>
      <w:r>
        <w:rPr>
          <w:color w:val="000000"/>
          <w:sz w:val="26"/>
          <w:szCs w:val="26"/>
        </w:rPr>
        <w:t xml:space="preserve"> </w:t>
      </w:r>
      <w:r w:rsidR="007D5583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с предъявлением оригинала</w:t>
      </w:r>
      <w:r w:rsidR="007D5583">
        <w:rPr>
          <w:color w:val="000000"/>
          <w:sz w:val="26"/>
          <w:szCs w:val="26"/>
        </w:rPr>
        <w:t>)</w:t>
      </w:r>
      <w:r w:rsidRPr="00DE51DD">
        <w:rPr>
          <w:color w:val="000000"/>
          <w:sz w:val="26"/>
          <w:szCs w:val="26"/>
        </w:rPr>
        <w:t>;</w:t>
      </w:r>
    </w:p>
    <w:p w:rsidR="0023183D" w:rsidRPr="00DE51DD" w:rsidRDefault="0023183D" w:rsidP="0023183D">
      <w:pPr>
        <w:autoSpaceDE w:val="0"/>
        <w:autoSpaceDN w:val="0"/>
        <w:adjustRightInd w:val="0"/>
        <w:ind w:firstLine="539"/>
        <w:jc w:val="both"/>
        <w:outlineLvl w:val="1"/>
        <w:rPr>
          <w:color w:val="000000"/>
          <w:sz w:val="26"/>
          <w:szCs w:val="26"/>
        </w:rPr>
      </w:pPr>
      <w:r w:rsidRPr="00DE51DD">
        <w:rPr>
          <w:color w:val="000000"/>
          <w:sz w:val="26"/>
          <w:szCs w:val="26"/>
        </w:rPr>
        <w:lastRenderedPageBreak/>
        <w:t>в) копи</w:t>
      </w:r>
      <w:r w:rsidR="007D5583">
        <w:rPr>
          <w:color w:val="000000"/>
          <w:sz w:val="26"/>
          <w:szCs w:val="26"/>
        </w:rPr>
        <w:t>ю</w:t>
      </w:r>
      <w:r w:rsidRPr="00DE51DD">
        <w:rPr>
          <w:color w:val="000000"/>
          <w:sz w:val="26"/>
          <w:szCs w:val="26"/>
        </w:rPr>
        <w:t xml:space="preserve"> свидетельства о браке (на неполную семью не распространяется)</w:t>
      </w:r>
      <w:r w:rsidR="007D5583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с предъявлением оригинала</w:t>
      </w:r>
      <w:r w:rsidR="007D5583">
        <w:rPr>
          <w:color w:val="000000"/>
          <w:sz w:val="26"/>
          <w:szCs w:val="26"/>
        </w:rPr>
        <w:t>)</w:t>
      </w:r>
      <w:r w:rsidRPr="00DE51DD">
        <w:rPr>
          <w:color w:val="000000"/>
          <w:sz w:val="26"/>
          <w:szCs w:val="26"/>
        </w:rPr>
        <w:t>;</w:t>
      </w:r>
    </w:p>
    <w:p w:rsidR="007D5583" w:rsidRDefault="0023183D" w:rsidP="007D558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DE51DD">
        <w:rPr>
          <w:color w:val="000000"/>
          <w:sz w:val="26"/>
          <w:szCs w:val="26"/>
        </w:rPr>
        <w:t xml:space="preserve">г) </w:t>
      </w:r>
      <w:r w:rsidR="00545C60">
        <w:rPr>
          <w:color w:val="000000"/>
          <w:sz w:val="26"/>
          <w:szCs w:val="26"/>
        </w:rPr>
        <w:t>копию выписки (</w:t>
      </w:r>
      <w:r w:rsidR="007D5583">
        <w:rPr>
          <w:color w:val="000000"/>
          <w:sz w:val="26"/>
          <w:szCs w:val="26"/>
        </w:rPr>
        <w:t>выпис</w:t>
      </w:r>
      <w:r w:rsidR="00545C60">
        <w:rPr>
          <w:color w:val="000000"/>
          <w:sz w:val="26"/>
          <w:szCs w:val="26"/>
        </w:rPr>
        <w:t>ок) из Е</w:t>
      </w:r>
      <w:r w:rsidR="007D5583">
        <w:rPr>
          <w:color w:val="000000"/>
          <w:sz w:val="26"/>
          <w:szCs w:val="26"/>
        </w:rPr>
        <w:t xml:space="preserve">диного государственного реестра </w:t>
      </w:r>
      <w:r w:rsidR="00545C60">
        <w:rPr>
          <w:color w:val="000000"/>
          <w:sz w:val="26"/>
          <w:szCs w:val="26"/>
        </w:rPr>
        <w:t xml:space="preserve">недвижимости о </w:t>
      </w:r>
      <w:r w:rsidR="007D5583">
        <w:rPr>
          <w:color w:val="000000"/>
          <w:sz w:val="26"/>
          <w:szCs w:val="26"/>
        </w:rPr>
        <w:t>прав</w:t>
      </w:r>
      <w:r w:rsidR="00545C60">
        <w:rPr>
          <w:color w:val="000000"/>
          <w:sz w:val="26"/>
          <w:szCs w:val="26"/>
        </w:rPr>
        <w:t>е</w:t>
      </w:r>
      <w:r w:rsidR="007D5583">
        <w:rPr>
          <w:rFonts w:ascii="Times New Roman CYR" w:hAnsi="Times New Roman CYR" w:cs="Times New Roman CYR"/>
          <w:sz w:val="26"/>
          <w:szCs w:val="26"/>
        </w:rPr>
        <w:t xml:space="preserve"> на жилое помещение (жилой дом), приобретенное (построенное) с использованием средств ипотечного жилищного кредита (займа)</w:t>
      </w:r>
      <w:r w:rsidR="00545C60">
        <w:rPr>
          <w:rFonts w:ascii="Times New Roman CYR" w:hAnsi="Times New Roman CYR" w:cs="Times New Roman CYR"/>
          <w:sz w:val="26"/>
          <w:szCs w:val="26"/>
        </w:rPr>
        <w:t>,</w:t>
      </w:r>
      <w:r w:rsidR="007D5583">
        <w:rPr>
          <w:rFonts w:ascii="Times New Roman CYR" w:hAnsi="Times New Roman CYR" w:cs="Times New Roman CYR"/>
          <w:sz w:val="26"/>
          <w:szCs w:val="26"/>
        </w:rPr>
        <w:t xml:space="preserve"> либо копию договора строительного подряда или иные документы, подтверждающие расходы по строительству жилого дома</w:t>
      </w:r>
      <w:r w:rsidR="00545C60">
        <w:rPr>
          <w:rFonts w:ascii="Times New Roman CYR" w:hAnsi="Times New Roman CYR" w:cs="Times New Roman CYR"/>
          <w:sz w:val="26"/>
          <w:szCs w:val="26"/>
        </w:rPr>
        <w:t xml:space="preserve"> (далее – документы на строительство),</w:t>
      </w:r>
      <w:r w:rsidR="007D5583">
        <w:rPr>
          <w:rFonts w:ascii="Times New Roman CYR" w:hAnsi="Times New Roman CYR" w:cs="Times New Roman CYR"/>
          <w:sz w:val="26"/>
          <w:szCs w:val="26"/>
        </w:rPr>
        <w:t xml:space="preserve"> - при незавершенном строительстве жилого дома (с предъявлением оригиналов);</w:t>
      </w:r>
      <w:proofErr w:type="gramEnd"/>
    </w:p>
    <w:p w:rsidR="007D5583" w:rsidRPr="005B1222" w:rsidRDefault="007D5583" w:rsidP="007D558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0" w:name="Par459"/>
      <w:bookmarkEnd w:id="0"/>
      <w:proofErr w:type="spellStart"/>
      <w:r w:rsidRPr="005B1222">
        <w:rPr>
          <w:rFonts w:ascii="Times New Roman CYR" w:hAnsi="Times New Roman CYR" w:cs="Times New Roman CYR"/>
          <w:sz w:val="26"/>
          <w:szCs w:val="26"/>
        </w:rPr>
        <w:t>д</w:t>
      </w:r>
      <w:proofErr w:type="spellEnd"/>
      <w:r w:rsidRPr="005B1222">
        <w:rPr>
          <w:rFonts w:ascii="Times New Roman CYR" w:hAnsi="Times New Roman CYR" w:cs="Times New Roman CYR"/>
          <w:sz w:val="26"/>
          <w:szCs w:val="26"/>
        </w:rPr>
        <w:t xml:space="preserve">) </w:t>
      </w:r>
      <w:r w:rsidRPr="005B1222">
        <w:rPr>
          <w:sz w:val="26"/>
          <w:szCs w:val="26"/>
        </w:rPr>
        <w:t>копию кредитного договора (договор займа) (с предъявлением оригинала)</w:t>
      </w:r>
      <w:r w:rsidRPr="005B1222">
        <w:rPr>
          <w:rFonts w:ascii="Times New Roman CYR" w:hAnsi="Times New Roman CYR" w:cs="Times New Roman CYR"/>
          <w:sz w:val="26"/>
          <w:szCs w:val="26"/>
        </w:rPr>
        <w:t>;</w:t>
      </w:r>
    </w:p>
    <w:p w:rsidR="007D5583" w:rsidRDefault="007D5583" w:rsidP="007D558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е) документ, подтверждающий, что молодая семья была признана нуждающейся в жилом помещении в соответствии с </w:t>
      </w:r>
      <w:r w:rsidR="005B1222">
        <w:rPr>
          <w:rFonts w:ascii="Times New Roman CYR" w:hAnsi="Times New Roman CYR" w:cs="Times New Roman CYR"/>
          <w:sz w:val="26"/>
          <w:szCs w:val="26"/>
        </w:rPr>
        <w:t>пунктом «</w:t>
      </w:r>
      <w:proofErr w:type="spellStart"/>
      <w:r w:rsidR="005B1222">
        <w:rPr>
          <w:rFonts w:ascii="Times New Roman CYR" w:hAnsi="Times New Roman CYR" w:cs="Times New Roman CYR"/>
          <w:sz w:val="26"/>
          <w:szCs w:val="26"/>
        </w:rPr>
        <w:t>д</w:t>
      </w:r>
      <w:proofErr w:type="spellEnd"/>
      <w:r w:rsidR="005B1222">
        <w:rPr>
          <w:rFonts w:ascii="Times New Roman CYR" w:hAnsi="Times New Roman CYR" w:cs="Times New Roman CYR"/>
          <w:sz w:val="26"/>
          <w:szCs w:val="26"/>
        </w:rPr>
        <w:t>» пункта 13</w:t>
      </w:r>
      <w:r>
        <w:rPr>
          <w:rFonts w:ascii="Times New Roman CYR" w:hAnsi="Times New Roman CYR" w:cs="Times New Roman CYR"/>
          <w:sz w:val="26"/>
          <w:szCs w:val="26"/>
        </w:rPr>
        <w:t xml:space="preserve"> настоящего Порядка на момент заключения кредитного договора (договора займа) указанного в </w:t>
      </w:r>
      <w:r w:rsidR="005B1222">
        <w:rPr>
          <w:rFonts w:ascii="Times New Roman CYR" w:hAnsi="Times New Roman CYR" w:cs="Times New Roman CYR"/>
          <w:sz w:val="26"/>
          <w:szCs w:val="26"/>
        </w:rPr>
        <w:t>пункте «</w:t>
      </w:r>
      <w:proofErr w:type="spellStart"/>
      <w:r w:rsidR="005B1222">
        <w:rPr>
          <w:rFonts w:ascii="Times New Roman CYR" w:hAnsi="Times New Roman CYR" w:cs="Times New Roman CYR"/>
          <w:sz w:val="26"/>
          <w:szCs w:val="26"/>
        </w:rPr>
        <w:t>д</w:t>
      </w:r>
      <w:proofErr w:type="spellEnd"/>
      <w:r w:rsidR="005B1222">
        <w:rPr>
          <w:rFonts w:ascii="Times New Roman CYR" w:hAnsi="Times New Roman CYR" w:cs="Times New Roman CYR"/>
          <w:sz w:val="26"/>
          <w:szCs w:val="26"/>
        </w:rPr>
        <w:t>»</w:t>
      </w:r>
      <w:r>
        <w:rPr>
          <w:rFonts w:ascii="Times New Roman CYR" w:hAnsi="Times New Roman CYR" w:cs="Times New Roman CYR"/>
          <w:sz w:val="26"/>
          <w:szCs w:val="26"/>
        </w:rPr>
        <w:t xml:space="preserve"> настоящего пункта;</w:t>
      </w:r>
    </w:p>
    <w:p w:rsidR="0023183D" w:rsidRDefault="007D5583" w:rsidP="005B122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1" w:name="Par461"/>
      <w:bookmarkEnd w:id="1"/>
      <w:r w:rsidRPr="00A24405">
        <w:rPr>
          <w:rFonts w:ascii="Times New Roman CYR" w:hAnsi="Times New Roman CYR" w:cs="Times New Roman CYR"/>
          <w:sz w:val="26"/>
          <w:szCs w:val="26"/>
        </w:rPr>
        <w:t xml:space="preserve">ж) справку </w:t>
      </w:r>
      <w:r w:rsidR="00545C60">
        <w:rPr>
          <w:rFonts w:ascii="Times New Roman CYR" w:hAnsi="Times New Roman CYR" w:cs="Times New Roman CYR"/>
          <w:sz w:val="26"/>
          <w:szCs w:val="26"/>
        </w:rPr>
        <w:t>кредитора (заимодателя)</w:t>
      </w:r>
      <w:r w:rsidRPr="00A24405">
        <w:rPr>
          <w:rFonts w:ascii="Times New Roman CYR" w:hAnsi="Times New Roman CYR" w:cs="Times New Roman CYR"/>
          <w:sz w:val="26"/>
          <w:szCs w:val="26"/>
        </w:rPr>
        <w:t xml:space="preserve"> о сумме остатка основного долга и сумме задолженности по выплате процентов за пользование ипотечны</w:t>
      </w:r>
      <w:r w:rsidR="005B1222" w:rsidRPr="00A24405">
        <w:rPr>
          <w:rFonts w:ascii="Times New Roman CYR" w:hAnsi="Times New Roman CYR" w:cs="Times New Roman CYR"/>
          <w:sz w:val="26"/>
          <w:szCs w:val="26"/>
        </w:rPr>
        <w:t>м</w:t>
      </w:r>
      <w:r w:rsidRPr="00A24405">
        <w:rPr>
          <w:rFonts w:ascii="Times New Roman CYR" w:hAnsi="Times New Roman CYR" w:cs="Times New Roman CYR"/>
          <w:sz w:val="26"/>
          <w:szCs w:val="26"/>
        </w:rPr>
        <w:t xml:space="preserve"> жилищны</w:t>
      </w:r>
      <w:r w:rsidR="005B1222" w:rsidRPr="00A24405">
        <w:rPr>
          <w:rFonts w:ascii="Times New Roman CYR" w:hAnsi="Times New Roman CYR" w:cs="Times New Roman CYR"/>
          <w:sz w:val="26"/>
          <w:szCs w:val="26"/>
        </w:rPr>
        <w:t>м</w:t>
      </w:r>
      <w:r w:rsidRPr="00A24405">
        <w:rPr>
          <w:rFonts w:ascii="Times New Roman CYR" w:hAnsi="Times New Roman CYR" w:cs="Times New Roman CYR"/>
          <w:sz w:val="26"/>
          <w:szCs w:val="26"/>
        </w:rPr>
        <w:t xml:space="preserve"> кредитом (займом</w:t>
      </w:r>
      <w:r w:rsidR="0023183D" w:rsidRPr="00A24405">
        <w:rPr>
          <w:color w:val="000000"/>
          <w:sz w:val="26"/>
          <w:szCs w:val="26"/>
        </w:rPr>
        <w:t>)</w:t>
      </w:r>
      <w:r w:rsidR="000A718E">
        <w:rPr>
          <w:color w:val="000000"/>
          <w:sz w:val="26"/>
          <w:szCs w:val="26"/>
        </w:rPr>
        <w:t>;</w:t>
      </w:r>
    </w:p>
    <w:p w:rsidR="008472B3" w:rsidRDefault="008472B3" w:rsidP="008472B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) копи</w:t>
      </w:r>
      <w:r w:rsidR="00307D0B">
        <w:rPr>
          <w:rFonts w:ascii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страхового свидетельства обязательного пенсионного страхования каждого совершеннолетнего члена семьи;</w:t>
      </w:r>
    </w:p>
    <w:p w:rsidR="000A718E" w:rsidRDefault="008472B3" w:rsidP="000A71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0A718E">
        <w:rPr>
          <w:rFonts w:ascii="Times New Roman" w:hAnsi="Times New Roman" w:cs="Times New Roman"/>
          <w:color w:val="000000"/>
          <w:sz w:val="26"/>
          <w:szCs w:val="26"/>
        </w:rPr>
        <w:t>) согласие на обработку персональных данных каждого члена молодой семьи (в том числе несовершеннолетних).</w:t>
      </w:r>
    </w:p>
    <w:p w:rsidR="00A617CF" w:rsidRPr="00CD6F31" w:rsidRDefault="00A617CF" w:rsidP="00A617CF">
      <w:pPr>
        <w:ind w:firstLine="540"/>
        <w:jc w:val="both"/>
        <w:rPr>
          <w:sz w:val="26"/>
          <w:szCs w:val="26"/>
        </w:rPr>
      </w:pPr>
      <w:r w:rsidRPr="00CD6F31">
        <w:rPr>
          <w:sz w:val="26"/>
          <w:szCs w:val="26"/>
        </w:rPr>
        <w:t>В случае</w:t>
      </w:r>
      <w:proofErr w:type="gramStart"/>
      <w:r w:rsidR="002627FB">
        <w:rPr>
          <w:sz w:val="26"/>
          <w:szCs w:val="26"/>
        </w:rPr>
        <w:t>,</w:t>
      </w:r>
      <w:proofErr w:type="gramEnd"/>
      <w:r w:rsidRPr="00CD6F31">
        <w:rPr>
          <w:sz w:val="26"/>
          <w:szCs w:val="26"/>
        </w:rPr>
        <w:t xml:space="preserve"> если молодая семья, признанная участницей Программы,  подавшая документы </w:t>
      </w:r>
      <w:r w:rsidRPr="00CD6F31">
        <w:rPr>
          <w:color w:val="000000"/>
          <w:sz w:val="26"/>
          <w:szCs w:val="26"/>
        </w:rPr>
        <w:t xml:space="preserve">в целях использования социальной выплаты </w:t>
      </w:r>
      <w:r w:rsidRPr="00CD6F31">
        <w:rPr>
          <w:sz w:val="26"/>
          <w:szCs w:val="26"/>
        </w:rPr>
        <w:t xml:space="preserve">в соответствии с </w:t>
      </w:r>
      <w:r w:rsidRPr="00CD6F31">
        <w:rPr>
          <w:color w:val="000000"/>
          <w:sz w:val="26"/>
          <w:szCs w:val="26"/>
        </w:rPr>
        <w:t>подпунктами "а" - "</w:t>
      </w:r>
      <w:proofErr w:type="spellStart"/>
      <w:r w:rsidRPr="00CD6F31">
        <w:rPr>
          <w:color w:val="000000"/>
          <w:sz w:val="26"/>
          <w:szCs w:val="26"/>
        </w:rPr>
        <w:t>д</w:t>
      </w:r>
      <w:proofErr w:type="spellEnd"/>
      <w:r w:rsidRPr="00CD6F31">
        <w:rPr>
          <w:color w:val="000000"/>
          <w:sz w:val="26"/>
          <w:szCs w:val="26"/>
        </w:rPr>
        <w:t xml:space="preserve">" </w:t>
      </w:r>
      <w:r w:rsidR="008472B3">
        <w:rPr>
          <w:color w:val="000000"/>
          <w:sz w:val="26"/>
          <w:szCs w:val="26"/>
        </w:rPr>
        <w:t>и "ж</w:t>
      </w:r>
      <w:r w:rsidR="008472B3" w:rsidRPr="00CD6F31">
        <w:rPr>
          <w:color w:val="000000"/>
          <w:sz w:val="26"/>
          <w:szCs w:val="26"/>
        </w:rPr>
        <w:t xml:space="preserve">" </w:t>
      </w:r>
      <w:r w:rsidRPr="00CD6F31">
        <w:rPr>
          <w:color w:val="000000"/>
          <w:sz w:val="26"/>
          <w:szCs w:val="26"/>
        </w:rPr>
        <w:t>пункта 2 настоящего Порядка</w:t>
      </w:r>
      <w:r w:rsidRPr="00CD6F31">
        <w:rPr>
          <w:sz w:val="26"/>
          <w:szCs w:val="26"/>
        </w:rPr>
        <w:t xml:space="preserve"> воспользовалась </w:t>
      </w:r>
      <w:r w:rsidRPr="00CD6F31">
        <w:rPr>
          <w:color w:val="000000"/>
          <w:sz w:val="26"/>
          <w:szCs w:val="26"/>
        </w:rPr>
        <w:t>жилищным кредит</w:t>
      </w:r>
      <w:r w:rsidR="00307D0B">
        <w:rPr>
          <w:color w:val="000000"/>
          <w:sz w:val="26"/>
          <w:szCs w:val="26"/>
        </w:rPr>
        <w:t>о</w:t>
      </w:r>
      <w:r w:rsidRPr="00CD6F31">
        <w:rPr>
          <w:color w:val="000000"/>
          <w:sz w:val="26"/>
          <w:szCs w:val="26"/>
        </w:rPr>
        <w:t xml:space="preserve">м (в том числе ипотечным, или жилищным займам) на приобретение жилого помещения или строительство жилого дома, молодая семья в праве подать в Отдел документы, предусмотренные подпунктами г), </w:t>
      </w:r>
      <w:proofErr w:type="spellStart"/>
      <w:r w:rsidRPr="00CD6F31">
        <w:rPr>
          <w:color w:val="000000"/>
          <w:sz w:val="26"/>
          <w:szCs w:val="26"/>
        </w:rPr>
        <w:t>д</w:t>
      </w:r>
      <w:proofErr w:type="spellEnd"/>
      <w:r w:rsidRPr="00CD6F31">
        <w:rPr>
          <w:color w:val="000000"/>
          <w:sz w:val="26"/>
          <w:szCs w:val="26"/>
        </w:rPr>
        <w:t xml:space="preserve">) и ж) настоящего пункта в целях использования социальной выплаты </w:t>
      </w:r>
      <w:r w:rsidRPr="00CD6F31">
        <w:rPr>
          <w:sz w:val="26"/>
          <w:szCs w:val="26"/>
        </w:rPr>
        <w:t xml:space="preserve">в соответствии с </w:t>
      </w:r>
      <w:r w:rsidRPr="00CD6F31">
        <w:rPr>
          <w:color w:val="000000"/>
          <w:sz w:val="26"/>
          <w:szCs w:val="26"/>
        </w:rPr>
        <w:t xml:space="preserve">подпунктами "е"  пункта 2 настоящего Порядка. При этом дата признания молодой семьи участницей Программы остается неизменной. 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15. От имени молодой семьи документы, предусмотренные пунктами 13 либо 14 настоящего Порядка, могут быть поданы одним из ее совершеннолетних членов либо иным уполномоченным лицом при наличии </w:t>
      </w:r>
      <w:r w:rsidR="00E34524">
        <w:rPr>
          <w:rFonts w:ascii="Times New Roman" w:hAnsi="Times New Roman" w:cs="Times New Roman"/>
          <w:color w:val="000000"/>
          <w:sz w:val="26"/>
          <w:szCs w:val="26"/>
        </w:rPr>
        <w:t>надлежащим образом оформленных полномочий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94DC7" w:rsidRDefault="0023183D" w:rsidP="00494DC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E51DD">
        <w:rPr>
          <w:color w:val="000000"/>
          <w:sz w:val="26"/>
          <w:szCs w:val="26"/>
        </w:rPr>
        <w:t xml:space="preserve">16. Отдел </w:t>
      </w:r>
      <w:r w:rsidR="00E34524">
        <w:rPr>
          <w:color w:val="000000"/>
          <w:sz w:val="26"/>
          <w:szCs w:val="26"/>
        </w:rPr>
        <w:t xml:space="preserve">организует работу по </w:t>
      </w:r>
      <w:r w:rsidRPr="00DE51DD">
        <w:rPr>
          <w:color w:val="000000"/>
          <w:sz w:val="26"/>
          <w:szCs w:val="26"/>
        </w:rPr>
        <w:t>провер</w:t>
      </w:r>
      <w:r w:rsidR="00E34524">
        <w:rPr>
          <w:color w:val="000000"/>
          <w:sz w:val="26"/>
          <w:szCs w:val="26"/>
        </w:rPr>
        <w:t>ке</w:t>
      </w:r>
      <w:r w:rsidRPr="00DE51DD">
        <w:rPr>
          <w:color w:val="000000"/>
          <w:sz w:val="26"/>
          <w:szCs w:val="26"/>
        </w:rPr>
        <w:t xml:space="preserve"> сведений, содержащихся в документах, предусмотренных пунктом 13 либо 14 настоящего Поря</w:t>
      </w:r>
      <w:r>
        <w:rPr>
          <w:color w:val="000000"/>
          <w:sz w:val="26"/>
          <w:szCs w:val="26"/>
        </w:rPr>
        <w:t>дка.</w:t>
      </w:r>
      <w:r w:rsidRPr="00DE51DD">
        <w:rPr>
          <w:color w:val="000000"/>
          <w:sz w:val="26"/>
          <w:szCs w:val="26"/>
        </w:rPr>
        <w:t xml:space="preserve"> </w:t>
      </w:r>
      <w:proofErr w:type="gramStart"/>
      <w:r w:rsidRPr="00494DC7">
        <w:rPr>
          <w:color w:val="000000"/>
          <w:sz w:val="26"/>
          <w:szCs w:val="26"/>
        </w:rPr>
        <w:t xml:space="preserve">Решение о </w:t>
      </w:r>
      <w:r w:rsidR="0066615F" w:rsidRPr="00494DC7">
        <w:rPr>
          <w:color w:val="000000"/>
          <w:sz w:val="26"/>
          <w:szCs w:val="26"/>
        </w:rPr>
        <w:t xml:space="preserve">признании молодой семьи участницей Программы, решение о </w:t>
      </w:r>
      <w:r w:rsidRPr="00494DC7">
        <w:rPr>
          <w:color w:val="000000"/>
          <w:sz w:val="26"/>
          <w:szCs w:val="26"/>
        </w:rPr>
        <w:t>включении в список, либо об отказе во включении в список молодых семей, в качестве участников Программы, (далее – решение о включении в Список), изъявивших желание получить социальную выплату в планируемом году принимает Комиссия по формированию списка участников муниципальной программы «Обеспечение жильем молодых семей городского округа Спасск-Дальний»</w:t>
      </w:r>
      <w:r w:rsidR="00494DC7" w:rsidRPr="00494DC7">
        <w:rPr>
          <w:color w:val="000000"/>
          <w:sz w:val="26"/>
          <w:szCs w:val="26"/>
        </w:rPr>
        <w:t xml:space="preserve"> в </w:t>
      </w:r>
      <w:r w:rsidR="00BC6415">
        <w:rPr>
          <w:color w:val="000000"/>
          <w:sz w:val="26"/>
          <w:szCs w:val="26"/>
        </w:rPr>
        <w:t>десяти</w:t>
      </w:r>
      <w:r w:rsidR="00494DC7" w:rsidRPr="00494DC7">
        <w:rPr>
          <w:color w:val="000000"/>
          <w:sz w:val="26"/>
          <w:szCs w:val="26"/>
        </w:rPr>
        <w:t>дневный срок</w:t>
      </w:r>
      <w:r w:rsidR="008472B3">
        <w:rPr>
          <w:color w:val="000000"/>
          <w:sz w:val="26"/>
          <w:szCs w:val="26"/>
        </w:rPr>
        <w:t xml:space="preserve"> со дня представления</w:t>
      </w:r>
      <w:proofErr w:type="gramEnd"/>
      <w:r w:rsidR="008472B3">
        <w:rPr>
          <w:color w:val="000000"/>
          <w:sz w:val="26"/>
          <w:szCs w:val="26"/>
        </w:rPr>
        <w:t xml:space="preserve"> документов</w:t>
      </w:r>
      <w:r w:rsidRPr="00E34524">
        <w:rPr>
          <w:b/>
          <w:color w:val="000000"/>
          <w:sz w:val="26"/>
          <w:szCs w:val="26"/>
        </w:rPr>
        <w:t xml:space="preserve">. </w:t>
      </w:r>
      <w:r w:rsidR="00494DC7">
        <w:rPr>
          <w:rFonts w:ascii="Times New Roman CYR" w:hAnsi="Times New Roman CYR" w:cs="Times New Roman CYR"/>
          <w:sz w:val="26"/>
          <w:szCs w:val="26"/>
        </w:rPr>
        <w:t xml:space="preserve">О принятом </w:t>
      </w:r>
      <w:proofErr w:type="gramStart"/>
      <w:r w:rsidR="00494DC7">
        <w:rPr>
          <w:rFonts w:ascii="Times New Roman CYR" w:hAnsi="Times New Roman CYR" w:cs="Times New Roman CYR"/>
          <w:sz w:val="26"/>
          <w:szCs w:val="26"/>
        </w:rPr>
        <w:t>решении</w:t>
      </w:r>
      <w:proofErr w:type="gramEnd"/>
      <w:r w:rsidR="00494DC7">
        <w:rPr>
          <w:rFonts w:ascii="Times New Roman CYR" w:hAnsi="Times New Roman CYR" w:cs="Times New Roman CYR"/>
          <w:sz w:val="26"/>
          <w:szCs w:val="26"/>
        </w:rPr>
        <w:t xml:space="preserve"> о признании либо об отказе в признании молодой семьи участницей подпрограммы (с указанием причины отказа) молодая семья в письменной форме уведомляется Отделом в течение пяти дней со дня принятия соответствующего решения.</w:t>
      </w:r>
    </w:p>
    <w:p w:rsidR="0023183D" w:rsidRPr="00DE51DD" w:rsidRDefault="006A4C59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3183D"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17. Основаниями для отказа в </w:t>
      </w:r>
      <w:r w:rsidR="0023183D" w:rsidRPr="00494DC7">
        <w:rPr>
          <w:rFonts w:ascii="Times New Roman" w:hAnsi="Times New Roman" w:cs="Times New Roman"/>
          <w:color w:val="000000"/>
          <w:sz w:val="26"/>
          <w:szCs w:val="26"/>
        </w:rPr>
        <w:t>признании молодой семьи</w:t>
      </w:r>
      <w:r w:rsidR="0023183D"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участницей Программы </w:t>
      </w:r>
      <w:r w:rsidR="0023183D" w:rsidRPr="00494DC7">
        <w:rPr>
          <w:rFonts w:ascii="Times New Roman" w:hAnsi="Times New Roman" w:cs="Times New Roman"/>
          <w:color w:val="000000"/>
          <w:sz w:val="26"/>
          <w:szCs w:val="26"/>
        </w:rPr>
        <w:t>и включения семьи в Список</w:t>
      </w:r>
      <w:r w:rsidR="0023183D"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являются: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а) несоответствие молодой семьи требованиям, предусмотренным пунктом 5 настоящего Порядка;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б) </w:t>
      </w:r>
      <w:r w:rsidR="00C4700E">
        <w:rPr>
          <w:rFonts w:ascii="Times New Roman" w:hAnsi="Times New Roman" w:cs="Times New Roman"/>
          <w:color w:val="000000"/>
          <w:sz w:val="26"/>
          <w:szCs w:val="26"/>
        </w:rPr>
        <w:t xml:space="preserve">непредставление </w:t>
      </w:r>
      <w:r w:rsidR="006A4C59">
        <w:rPr>
          <w:rFonts w:ascii="Times New Roman" w:hAnsi="Times New Roman" w:cs="Times New Roman"/>
          <w:color w:val="000000"/>
          <w:sz w:val="26"/>
          <w:szCs w:val="26"/>
        </w:rPr>
        <w:t xml:space="preserve">или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представление </w:t>
      </w:r>
      <w:r>
        <w:rPr>
          <w:rFonts w:ascii="Times New Roman" w:hAnsi="Times New Roman" w:cs="Times New Roman"/>
          <w:color w:val="000000"/>
          <w:sz w:val="26"/>
          <w:szCs w:val="26"/>
        </w:rPr>
        <w:t>не в полном объеме документов, указанных в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color w:val="000000"/>
          <w:sz w:val="26"/>
          <w:szCs w:val="26"/>
        </w:rPr>
        <w:t>ах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13 либо 14 настоящего Порядка;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в) недостоверность сведений, содержащихся в </w:t>
      </w:r>
      <w:r w:rsidR="004D3E33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представленных </w:t>
      </w:r>
      <w:r>
        <w:rPr>
          <w:rFonts w:ascii="Times New Roman" w:hAnsi="Times New Roman" w:cs="Times New Roman"/>
          <w:color w:val="000000"/>
          <w:sz w:val="26"/>
          <w:szCs w:val="26"/>
        </w:rPr>
        <w:t>документах, указанных в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color w:val="000000"/>
          <w:sz w:val="26"/>
          <w:szCs w:val="26"/>
        </w:rPr>
        <w:t>ах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13 либо 14 настоящего Порядка;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г) ранее реализованное право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молодой семьи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на улучшение жилищных условий с использованием социальной выплаты </w:t>
      </w:r>
      <w:r w:rsidR="006A4C59">
        <w:rPr>
          <w:rFonts w:ascii="Times New Roman" w:hAnsi="Times New Roman" w:cs="Times New Roman"/>
          <w:color w:val="000000"/>
          <w:sz w:val="26"/>
          <w:szCs w:val="26"/>
        </w:rPr>
        <w:t xml:space="preserve">или иной формы государственной поддержки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на приобретение</w:t>
      </w:r>
      <w:r w:rsidR="004D3E33">
        <w:rPr>
          <w:rFonts w:ascii="Times New Roman" w:hAnsi="Times New Roman" w:cs="Times New Roman"/>
          <w:color w:val="000000"/>
          <w:sz w:val="26"/>
          <w:szCs w:val="26"/>
        </w:rPr>
        <w:t xml:space="preserve"> жилого помещения или строительства жилого дома</w:t>
      </w:r>
      <w:r w:rsidR="006A4C59">
        <w:rPr>
          <w:rFonts w:ascii="Times New Roman" w:hAnsi="Times New Roman" w:cs="Times New Roman"/>
          <w:color w:val="000000"/>
          <w:sz w:val="26"/>
          <w:szCs w:val="26"/>
        </w:rPr>
        <w:t>, за исключением средств (части средств) материнского (семейного) капитала</w:t>
      </w:r>
      <w:r w:rsidR="007B722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3183D" w:rsidRPr="00B45A03" w:rsidRDefault="000E21A2" w:rsidP="0023183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proofErr w:type="spellStart"/>
      <w:r w:rsidRPr="00B45A03">
        <w:rPr>
          <w:rFonts w:ascii="Times New Roman" w:hAnsi="Times New Roman" w:cs="Times New Roman"/>
          <w:b w:val="0"/>
          <w:color w:val="000000"/>
          <w:sz w:val="26"/>
          <w:szCs w:val="26"/>
        </w:rPr>
        <w:t>д</w:t>
      </w:r>
      <w:proofErr w:type="spellEnd"/>
      <w:r w:rsidR="0023183D" w:rsidRPr="00B45A03">
        <w:rPr>
          <w:rFonts w:ascii="Times New Roman" w:hAnsi="Times New Roman" w:cs="Times New Roman"/>
          <w:b w:val="0"/>
          <w:color w:val="000000"/>
          <w:sz w:val="26"/>
          <w:szCs w:val="26"/>
        </w:rPr>
        <w:t>) несоответствие жилого помещения, приобретенного (построенного) с помощью заемны</w:t>
      </w:r>
      <w:r w:rsidRPr="00B45A0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х средств, требованиям пункта 15 </w:t>
      </w:r>
      <w:r w:rsidR="0023183D" w:rsidRPr="00B45A03">
        <w:rPr>
          <w:rFonts w:ascii="Times New Roman" w:hAnsi="Times New Roman" w:cs="Times New Roman"/>
          <w:b w:val="0"/>
          <w:color w:val="000000"/>
          <w:sz w:val="26"/>
          <w:szCs w:val="26"/>
        </w:rPr>
        <w:t>Порядка</w:t>
      </w:r>
      <w:r w:rsidR="0023183D" w:rsidRPr="00B45A03">
        <w:rPr>
          <w:rFonts w:ascii="Times New Roman" w:hAnsi="Times New Roman"/>
          <w:b w:val="0"/>
          <w:color w:val="000000"/>
          <w:sz w:val="26"/>
          <w:szCs w:val="26"/>
        </w:rPr>
        <w:t xml:space="preserve"> предоставления и расходования субсидий, выделяемых из краевого бюджета  и бюджета городского округа </w:t>
      </w:r>
      <w:proofErr w:type="gramStart"/>
      <w:r w:rsidR="0023183D" w:rsidRPr="00B45A03">
        <w:rPr>
          <w:rFonts w:ascii="Times New Roman" w:hAnsi="Times New Roman"/>
          <w:b w:val="0"/>
          <w:color w:val="000000"/>
          <w:sz w:val="26"/>
          <w:szCs w:val="26"/>
        </w:rPr>
        <w:t>Спасск-Дальний</w:t>
      </w:r>
      <w:proofErr w:type="gramEnd"/>
      <w:r w:rsidR="0023183D" w:rsidRPr="00B45A03">
        <w:rPr>
          <w:rFonts w:ascii="Times New Roman" w:hAnsi="Times New Roman"/>
          <w:b w:val="0"/>
          <w:color w:val="000000"/>
          <w:sz w:val="26"/>
          <w:szCs w:val="26"/>
        </w:rPr>
        <w:t xml:space="preserve"> на социальные выплаты молодым семьям для приобретения </w:t>
      </w:r>
      <w:r w:rsidR="004D3E33">
        <w:rPr>
          <w:rFonts w:ascii="Times New Roman" w:hAnsi="Times New Roman"/>
          <w:b w:val="0"/>
          <w:color w:val="000000"/>
          <w:sz w:val="26"/>
          <w:szCs w:val="26"/>
        </w:rPr>
        <w:t xml:space="preserve">жилого помещения или </w:t>
      </w:r>
      <w:r w:rsidR="0023183D" w:rsidRPr="00B45A03">
        <w:rPr>
          <w:rFonts w:ascii="Times New Roman" w:hAnsi="Times New Roman"/>
          <w:b w:val="0"/>
          <w:color w:val="000000"/>
          <w:sz w:val="26"/>
          <w:szCs w:val="26"/>
        </w:rPr>
        <w:t>строительства</w:t>
      </w:r>
      <w:r w:rsidR="004D3E33">
        <w:rPr>
          <w:rFonts w:ascii="Times New Roman" w:hAnsi="Times New Roman"/>
          <w:b w:val="0"/>
          <w:color w:val="000000"/>
          <w:sz w:val="26"/>
          <w:szCs w:val="26"/>
        </w:rPr>
        <w:t xml:space="preserve"> жилого дома</w:t>
      </w:r>
      <w:r w:rsidR="0023183D" w:rsidRPr="00B45A03">
        <w:rPr>
          <w:rFonts w:ascii="Times New Roman" w:hAnsi="Times New Roman"/>
          <w:b w:val="0"/>
          <w:color w:val="000000"/>
          <w:sz w:val="26"/>
          <w:szCs w:val="26"/>
        </w:rPr>
        <w:t xml:space="preserve"> (приложение № 4 к Программе).</w:t>
      </w:r>
      <w:r w:rsidR="006A4C59" w:rsidRPr="00B45A03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18. Повторное обращение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молодой семьи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с заявлением об участии в Программе допускается после устранения оснований для отказа, предусмотренных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подпунктами «а» - «в»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пункт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17 настоящего Порядка.</w:t>
      </w:r>
    </w:p>
    <w:p w:rsidR="0023183D" w:rsidRDefault="0023183D" w:rsidP="0023183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19. </w:t>
      </w:r>
      <w:proofErr w:type="gramStart"/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Отдел в срок до 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25778">
        <w:rPr>
          <w:rFonts w:ascii="Times New Roman" w:hAnsi="Times New Roman" w:cs="Times New Roman"/>
          <w:color w:val="000000"/>
          <w:sz w:val="26"/>
          <w:szCs w:val="26"/>
        </w:rPr>
        <w:t>июня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года, предшествующего планируемому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году предоставления социальной выплаты молодым семьям на приобретение </w:t>
      </w:r>
      <w:r w:rsidR="001E6D55">
        <w:rPr>
          <w:rFonts w:ascii="Times New Roman" w:hAnsi="Times New Roman" w:cs="Times New Roman"/>
          <w:color w:val="000000"/>
          <w:sz w:val="26"/>
          <w:szCs w:val="26"/>
        </w:rPr>
        <w:t xml:space="preserve">жилого помещения или </w:t>
      </w:r>
      <w:r>
        <w:rPr>
          <w:rFonts w:ascii="Times New Roman" w:hAnsi="Times New Roman" w:cs="Times New Roman"/>
          <w:color w:val="000000"/>
          <w:sz w:val="26"/>
          <w:szCs w:val="26"/>
        </w:rPr>
        <w:t>строительство</w:t>
      </w:r>
      <w:r w:rsidR="001E6D55">
        <w:rPr>
          <w:rFonts w:ascii="Times New Roman" w:hAnsi="Times New Roman" w:cs="Times New Roman"/>
          <w:color w:val="000000"/>
          <w:sz w:val="26"/>
          <w:szCs w:val="26"/>
        </w:rPr>
        <w:t xml:space="preserve"> жилого дома</w:t>
      </w:r>
      <w:r w:rsidR="004F3410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социальная выплата)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, формирует списки молодых семей </w:t>
      </w:r>
      <w:r w:rsidR="0066615F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участников Программы, изъявивших желание получить социал</w:t>
      </w:r>
      <w:r w:rsidR="000C2D20">
        <w:rPr>
          <w:rFonts w:ascii="Times New Roman" w:hAnsi="Times New Roman" w:cs="Times New Roman"/>
          <w:color w:val="000000"/>
          <w:sz w:val="26"/>
          <w:szCs w:val="26"/>
        </w:rPr>
        <w:t>ьную выплату в планируемом году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C2D20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приложени</w:t>
      </w:r>
      <w:r w:rsidR="001E6D5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№ 2 к настоящему Порядку</w:t>
      </w:r>
      <w:r w:rsidR="000C2D20"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9153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r w:rsidR="002627FB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ешение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о включении в список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молодых семей в качестве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участников Программы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изъявивших</w:t>
      </w:r>
      <w:proofErr w:type="gramEnd"/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желание получить социальную выплату в планируемом году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принятым Комиссией по формированию списка участников муниципальной программы «Обеспечение жильем молодых семей городского округа Спасск-Дальний»</w:t>
      </w:r>
      <w:proofErr w:type="gramStart"/>
      <w:r w:rsidRPr="00DE51DD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DE51DD">
        <w:rPr>
          <w:rFonts w:ascii="Times New Roman" w:hAnsi="Times New Roman" w:cs="Times New Roman"/>
          <w:color w:val="000000"/>
          <w:sz w:val="26"/>
          <w:szCs w:val="26"/>
        </w:rPr>
        <w:t>и</w:t>
      </w:r>
      <w:proofErr w:type="gramEnd"/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предоставляет их в </w:t>
      </w:r>
      <w:r>
        <w:rPr>
          <w:rFonts w:ascii="Times New Roman" w:hAnsi="Times New Roman" w:cs="Times New Roman"/>
          <w:color w:val="000000"/>
          <w:sz w:val="26"/>
          <w:szCs w:val="26"/>
        </w:rPr>
        <w:t>департамент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по делам молодежи Приморского края</w:t>
      </w:r>
      <w:r w:rsidR="004F3410" w:rsidRPr="004F34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3410" w:rsidRPr="004F3410">
        <w:rPr>
          <w:rFonts w:ascii="Times New Roman" w:hAnsi="Times New Roman" w:cs="Times New Roman"/>
          <w:sz w:val="26"/>
          <w:szCs w:val="26"/>
        </w:rPr>
        <w:t xml:space="preserve">на бумажном носителе, а также в электронной форме в формате MS </w:t>
      </w:r>
      <w:r w:rsidR="004F3410" w:rsidRPr="004F3410">
        <w:rPr>
          <w:rFonts w:ascii="Times New Roman" w:hAnsi="Times New Roman" w:cs="Times New Roman"/>
          <w:sz w:val="26"/>
          <w:szCs w:val="26"/>
          <w:lang w:val="en-US"/>
        </w:rPr>
        <w:t>Excel</w:t>
      </w:r>
      <w:r w:rsidR="004F3410" w:rsidRPr="004F3410">
        <w:rPr>
          <w:rFonts w:ascii="Times New Roman" w:hAnsi="Times New Roman" w:cs="Times New Roman"/>
          <w:sz w:val="26"/>
          <w:szCs w:val="26"/>
        </w:rPr>
        <w:t>, вместе с решением уполномоченного органа местного самоуправления о признании семей участниками подпрограммы</w:t>
      </w:r>
      <w:r w:rsidR="004F3410">
        <w:rPr>
          <w:rFonts w:ascii="Times New Roman" w:hAnsi="Times New Roman" w:cs="Times New Roman"/>
          <w:b/>
          <w:sz w:val="26"/>
          <w:szCs w:val="26"/>
        </w:rPr>
        <w:t>.</w:t>
      </w:r>
    </w:p>
    <w:p w:rsidR="0023183D" w:rsidRDefault="0023183D" w:rsidP="0023183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Список молодых семей – участников Программы формируется Отделом в хронологической последовательности </w:t>
      </w:r>
      <w:r w:rsidR="004F3410">
        <w:rPr>
          <w:rFonts w:ascii="Times New Roman CYR" w:hAnsi="Times New Roman CYR" w:cs="Times New Roman CYR"/>
          <w:sz w:val="26"/>
          <w:szCs w:val="26"/>
        </w:rPr>
        <w:t>по дате принятия решения о признании молодой семьи участницей подпрограммы с учетом даты подачи заявления молодой семьи на участие в подпрограмме</w:t>
      </w:r>
      <w:r w:rsidR="002627FB">
        <w:rPr>
          <w:rFonts w:ascii="Times New Roman CYR" w:hAnsi="Times New Roman CYR" w:cs="Times New Roman CYR"/>
          <w:sz w:val="26"/>
          <w:szCs w:val="26"/>
        </w:rPr>
        <w:t>.</w:t>
      </w:r>
    </w:p>
    <w:p w:rsidR="00EC12D0" w:rsidRDefault="0023183D" w:rsidP="0023183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первую очередь в списки молодых семей – участников Про</w:t>
      </w:r>
      <w:r w:rsidR="00EC12D0">
        <w:rPr>
          <w:rFonts w:ascii="Times New Roman" w:hAnsi="Times New Roman" w:cs="Times New Roman"/>
          <w:color w:val="000000"/>
          <w:sz w:val="26"/>
          <w:szCs w:val="26"/>
        </w:rPr>
        <w:t>граммы</w:t>
      </w:r>
      <w:r w:rsidR="002627F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EC12D0">
        <w:rPr>
          <w:rFonts w:ascii="Times New Roman" w:hAnsi="Times New Roman" w:cs="Times New Roman"/>
          <w:color w:val="000000"/>
          <w:sz w:val="26"/>
          <w:szCs w:val="26"/>
        </w:rPr>
        <w:t xml:space="preserve"> включаются молодые семьи:</w:t>
      </w:r>
    </w:p>
    <w:p w:rsidR="00EC12D0" w:rsidRDefault="0023183D" w:rsidP="0023183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поставленные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учет в качестве нуждающихся в улучшении жилищн</w:t>
      </w:r>
      <w:r w:rsidR="00EC12D0">
        <w:rPr>
          <w:rFonts w:ascii="Times New Roman" w:hAnsi="Times New Roman" w:cs="Times New Roman"/>
          <w:color w:val="000000"/>
          <w:sz w:val="26"/>
          <w:szCs w:val="26"/>
        </w:rPr>
        <w:t>ых условий до 1 марта 2005 года;</w:t>
      </w:r>
    </w:p>
    <w:p w:rsidR="00EC12D0" w:rsidRDefault="0023183D" w:rsidP="0023183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молодые семьи, имеющие трех и более детей</w:t>
      </w:r>
      <w:r w:rsidR="00EC12D0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4F34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183D" w:rsidRPr="003130E9" w:rsidRDefault="006F43B8" w:rsidP="0023183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30E9">
        <w:rPr>
          <w:rFonts w:ascii="Times New Roman CYR" w:hAnsi="Times New Roman CYR" w:cs="Times New Roman CYR"/>
          <w:sz w:val="26"/>
          <w:szCs w:val="26"/>
        </w:rPr>
        <w:t>включенные в сводный список</w:t>
      </w:r>
      <w:r w:rsidR="003130E9" w:rsidRPr="003130E9">
        <w:rPr>
          <w:rFonts w:ascii="Times New Roman CYR" w:hAnsi="Times New Roman CYR" w:cs="Times New Roman CYR"/>
          <w:sz w:val="26"/>
          <w:szCs w:val="26"/>
        </w:rPr>
        <w:t xml:space="preserve"> Приморского края молодых семей -</w:t>
      </w:r>
      <w:r w:rsidRPr="003130E9">
        <w:rPr>
          <w:rFonts w:ascii="Times New Roman CYR" w:hAnsi="Times New Roman CYR" w:cs="Times New Roman CYR"/>
          <w:sz w:val="26"/>
          <w:szCs w:val="26"/>
        </w:rPr>
        <w:t xml:space="preserve"> участников </w:t>
      </w:r>
      <w:r w:rsidR="00DE7CF3">
        <w:rPr>
          <w:rFonts w:ascii="Times New Roman CYR" w:hAnsi="Times New Roman CYR" w:cs="Times New Roman CYR"/>
          <w:sz w:val="26"/>
          <w:szCs w:val="26"/>
        </w:rPr>
        <w:t>П</w:t>
      </w:r>
      <w:r w:rsidRPr="003130E9">
        <w:rPr>
          <w:rFonts w:ascii="Times New Roman CYR" w:hAnsi="Times New Roman CYR" w:cs="Times New Roman CYR"/>
          <w:sz w:val="26"/>
          <w:szCs w:val="26"/>
        </w:rPr>
        <w:t>рограмм</w:t>
      </w:r>
      <w:r w:rsidR="003130E9" w:rsidRPr="003130E9">
        <w:rPr>
          <w:rFonts w:ascii="Times New Roman CYR" w:hAnsi="Times New Roman CYR" w:cs="Times New Roman CYR"/>
          <w:sz w:val="26"/>
          <w:szCs w:val="26"/>
        </w:rPr>
        <w:t xml:space="preserve">ы, но </w:t>
      </w:r>
      <w:r w:rsidR="00EC12D0" w:rsidRPr="003130E9">
        <w:rPr>
          <w:rFonts w:ascii="Times New Roman CYR" w:hAnsi="Times New Roman CYR" w:cs="Times New Roman CYR"/>
          <w:sz w:val="26"/>
          <w:szCs w:val="26"/>
        </w:rPr>
        <w:t xml:space="preserve">не вошедшие в список молодых семей </w:t>
      </w:r>
      <w:r w:rsidR="0066615F" w:rsidRPr="003130E9">
        <w:rPr>
          <w:rFonts w:ascii="Times New Roman CYR" w:hAnsi="Times New Roman CYR" w:cs="Times New Roman CYR"/>
          <w:sz w:val="26"/>
          <w:szCs w:val="26"/>
        </w:rPr>
        <w:t>–</w:t>
      </w:r>
      <w:r w:rsidR="00EC12D0" w:rsidRPr="003130E9">
        <w:rPr>
          <w:rFonts w:ascii="Times New Roman CYR" w:hAnsi="Times New Roman CYR" w:cs="Times New Roman CYR"/>
          <w:sz w:val="26"/>
          <w:szCs w:val="26"/>
        </w:rPr>
        <w:t xml:space="preserve"> претендентов на получение социальной выплаты в </w:t>
      </w:r>
      <w:r w:rsidR="001E6D55">
        <w:rPr>
          <w:rFonts w:ascii="Times New Roman CYR" w:hAnsi="Times New Roman CYR" w:cs="Times New Roman CYR"/>
          <w:sz w:val="26"/>
          <w:szCs w:val="26"/>
        </w:rPr>
        <w:t>текущем</w:t>
      </w:r>
      <w:r w:rsidR="00EC12D0" w:rsidRPr="003130E9">
        <w:rPr>
          <w:rFonts w:ascii="Times New Roman CYR" w:hAnsi="Times New Roman CYR" w:cs="Times New Roman CYR"/>
          <w:sz w:val="26"/>
          <w:szCs w:val="26"/>
        </w:rPr>
        <w:t xml:space="preserve"> году</w:t>
      </w:r>
      <w:r w:rsidR="0023183D" w:rsidRPr="003130E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183D" w:rsidRPr="00DE51DD" w:rsidRDefault="0023183D" w:rsidP="0023183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20. В случае принятия департаментом молодежи Приморского края решения о необходимости внесения изменений в список молодых семей участников Программы, Отдел, в течение пяти дней со дня получения уведомления о необходимости внесения изменений в список молодых семей – участников Программы, вносит изменения и повторно направляет список в департамент.</w:t>
      </w:r>
    </w:p>
    <w:p w:rsidR="0023183D" w:rsidRPr="00DE51DD" w:rsidRDefault="0023183D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21</w:t>
      </w:r>
      <w:r w:rsidRPr="00DE51DD">
        <w:rPr>
          <w:color w:val="000000"/>
          <w:sz w:val="26"/>
          <w:szCs w:val="26"/>
        </w:rPr>
        <w:t xml:space="preserve">. </w:t>
      </w:r>
      <w:proofErr w:type="gramStart"/>
      <w:r>
        <w:rPr>
          <w:color w:val="000000"/>
          <w:sz w:val="26"/>
          <w:szCs w:val="26"/>
        </w:rPr>
        <w:t>Изменения в</w:t>
      </w:r>
      <w:r w:rsidRPr="00DE51D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сводный </w:t>
      </w:r>
      <w:r w:rsidRPr="00DE51DD">
        <w:rPr>
          <w:color w:val="000000"/>
          <w:sz w:val="26"/>
          <w:szCs w:val="26"/>
        </w:rPr>
        <w:t>спис</w:t>
      </w:r>
      <w:r w:rsidR="00DE7CF3">
        <w:rPr>
          <w:color w:val="000000"/>
          <w:sz w:val="26"/>
          <w:szCs w:val="26"/>
        </w:rPr>
        <w:t>ок</w:t>
      </w:r>
      <w:r w:rsidRPr="00DE51DD">
        <w:rPr>
          <w:color w:val="000000"/>
          <w:sz w:val="26"/>
          <w:szCs w:val="26"/>
        </w:rPr>
        <w:t xml:space="preserve"> молодых семей – участников </w:t>
      </w:r>
      <w:r w:rsidRPr="00143741">
        <w:rPr>
          <w:color w:val="000000"/>
          <w:sz w:val="26"/>
          <w:szCs w:val="26"/>
        </w:rPr>
        <w:t>Программы</w:t>
      </w:r>
      <w:r w:rsidR="00DE7CF3" w:rsidRPr="00143741">
        <w:rPr>
          <w:color w:val="000000"/>
          <w:sz w:val="26"/>
          <w:szCs w:val="26"/>
        </w:rPr>
        <w:t>,</w:t>
      </w:r>
      <w:r w:rsidRPr="00143741">
        <w:rPr>
          <w:color w:val="000000"/>
          <w:sz w:val="26"/>
          <w:szCs w:val="26"/>
        </w:rPr>
        <w:t xml:space="preserve"> сформированный департаментом </w:t>
      </w:r>
      <w:r w:rsidR="00801D8B" w:rsidRPr="00143741">
        <w:rPr>
          <w:color w:val="000000"/>
          <w:sz w:val="26"/>
          <w:szCs w:val="26"/>
        </w:rPr>
        <w:t xml:space="preserve">по делам </w:t>
      </w:r>
      <w:r w:rsidRPr="00143741">
        <w:rPr>
          <w:color w:val="000000"/>
          <w:sz w:val="26"/>
          <w:szCs w:val="26"/>
        </w:rPr>
        <w:t xml:space="preserve">молодежи Приморского края в рамках реализации </w:t>
      </w:r>
      <w:r w:rsidR="00143741" w:rsidRPr="00143741">
        <w:rPr>
          <w:sz w:val="26"/>
          <w:szCs w:val="26"/>
        </w:rPr>
        <w:t xml:space="preserve">подпрограммой «Обеспечение жильем молодых семей Приморского края» государственной программы Приморского края «Обеспечение доступным </w:t>
      </w:r>
      <w:r w:rsidR="00143741" w:rsidRPr="00143741">
        <w:rPr>
          <w:sz w:val="26"/>
          <w:szCs w:val="26"/>
        </w:rPr>
        <w:lastRenderedPageBreak/>
        <w:t>жильем и качественными услугами жилищно-коммунального хозяйства населения Приморского края» на 2020 - 2027 годы, утвержденной постановлением Администрации Приморского края от 30.12.2019 № 945-па</w:t>
      </w:r>
      <w:r>
        <w:rPr>
          <w:color w:val="000000"/>
          <w:sz w:val="26"/>
          <w:szCs w:val="26"/>
        </w:rPr>
        <w:t>, внося</w:t>
      </w:r>
      <w:r w:rsidRPr="00DE51DD">
        <w:rPr>
          <w:color w:val="000000"/>
          <w:sz w:val="26"/>
          <w:szCs w:val="26"/>
        </w:rPr>
        <w:t>тся Отделом.</w:t>
      </w:r>
      <w:proofErr w:type="gramEnd"/>
    </w:p>
    <w:p w:rsidR="0023183D" w:rsidRPr="00DE51DD" w:rsidRDefault="0023183D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22</w:t>
      </w:r>
      <w:r w:rsidRPr="00DE51DD">
        <w:rPr>
          <w:color w:val="000000"/>
          <w:sz w:val="26"/>
          <w:szCs w:val="26"/>
        </w:rPr>
        <w:t xml:space="preserve">. Основанием для внесения изменений в </w:t>
      </w:r>
      <w:r>
        <w:rPr>
          <w:color w:val="000000"/>
          <w:sz w:val="26"/>
          <w:szCs w:val="26"/>
        </w:rPr>
        <w:t xml:space="preserve">сводный </w:t>
      </w:r>
      <w:r w:rsidRPr="00DE51DD">
        <w:rPr>
          <w:color w:val="000000"/>
          <w:sz w:val="26"/>
          <w:szCs w:val="26"/>
        </w:rPr>
        <w:t>спис</w:t>
      </w:r>
      <w:r w:rsidR="008D28F1">
        <w:rPr>
          <w:color w:val="000000"/>
          <w:sz w:val="26"/>
          <w:szCs w:val="26"/>
        </w:rPr>
        <w:t>ок</w:t>
      </w:r>
      <w:r w:rsidRPr="00DE51DD">
        <w:rPr>
          <w:color w:val="000000"/>
          <w:sz w:val="26"/>
          <w:szCs w:val="26"/>
        </w:rPr>
        <w:t xml:space="preserve"> молодых семей – участников </w:t>
      </w:r>
      <w:r>
        <w:rPr>
          <w:color w:val="000000"/>
          <w:sz w:val="26"/>
          <w:szCs w:val="26"/>
        </w:rPr>
        <w:t>П</w:t>
      </w:r>
      <w:r w:rsidRPr="00DE51DD">
        <w:rPr>
          <w:color w:val="000000"/>
          <w:sz w:val="26"/>
          <w:szCs w:val="26"/>
        </w:rPr>
        <w:t>рограммы является:</w:t>
      </w:r>
    </w:p>
    <w:p w:rsidR="0023183D" w:rsidRDefault="0023183D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1) отказ молодой семьи от участия в подпрограмме. Заявления об отказе от участия в подпрограмме от молодой семьи составляются в произвольной форме, подписывается </w:t>
      </w:r>
      <w:r w:rsidR="001D75E9">
        <w:rPr>
          <w:color w:val="000000"/>
          <w:sz w:val="26"/>
          <w:szCs w:val="26"/>
        </w:rPr>
        <w:t>одним из супругов</w:t>
      </w:r>
      <w:r>
        <w:rPr>
          <w:color w:val="000000"/>
          <w:sz w:val="26"/>
          <w:szCs w:val="26"/>
        </w:rPr>
        <w:t>;</w:t>
      </w:r>
    </w:p>
    <w:p w:rsidR="0023183D" w:rsidRDefault="0023183D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снятие молодой семьи с учета в качестве нуждающихся в жилых помещениях;</w:t>
      </w:r>
    </w:p>
    <w:p w:rsidR="0023183D" w:rsidRDefault="0023183D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достижение возраста 36 лет одним из супругов в молодой семье;</w:t>
      </w:r>
    </w:p>
    <w:p w:rsidR="005D6578" w:rsidRDefault="0023183D" w:rsidP="0024134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4) изменение объемов финансирования социальных выплат молодым семьям за счет бюджетных средств, предусмотренных в виде субсидий муниципальным образованиям. </w:t>
      </w:r>
    </w:p>
    <w:p w:rsidR="0023183D" w:rsidRPr="00241345" w:rsidRDefault="0023183D" w:rsidP="0024134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color w:val="000000"/>
          <w:sz w:val="26"/>
          <w:szCs w:val="26"/>
        </w:rPr>
        <w:t>Под изменениями объемов финансирования в данном случае понимается изменение объемов сре</w:t>
      </w:r>
      <w:proofErr w:type="gramStart"/>
      <w:r>
        <w:rPr>
          <w:color w:val="000000"/>
          <w:sz w:val="26"/>
          <w:szCs w:val="26"/>
        </w:rPr>
        <w:t>дств кр</w:t>
      </w:r>
      <w:proofErr w:type="gramEnd"/>
      <w:r>
        <w:rPr>
          <w:color w:val="000000"/>
          <w:sz w:val="26"/>
          <w:szCs w:val="26"/>
        </w:rPr>
        <w:t xml:space="preserve">аевого и местного бюджетов, в том числе при поступлении средств из федерального бюджета, на данные цели. </w:t>
      </w:r>
      <w:proofErr w:type="gramStart"/>
      <w:r>
        <w:rPr>
          <w:color w:val="000000"/>
          <w:sz w:val="26"/>
          <w:szCs w:val="26"/>
        </w:rPr>
        <w:t>В этом случае молодые семьи, не попавшие в списки молодых семей – претендентов, включаются в приоритетном порядке  в список молодых семей – участников программы на следующий год в хронологической последовательности по дате принятия решения органом местного самоуправления о признании молодой семьи участницей Программы</w:t>
      </w:r>
      <w:r w:rsidR="001D75E9" w:rsidRPr="001D75E9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1D75E9">
        <w:rPr>
          <w:rFonts w:ascii="Times New Roman CYR" w:hAnsi="Times New Roman CYR" w:cs="Times New Roman CYR"/>
          <w:sz w:val="26"/>
          <w:szCs w:val="26"/>
        </w:rPr>
        <w:t>за исключением семей, поставленных на учет в качестве нуждающихся в улучшении жилищных условий до 1 марта 2005 года, и</w:t>
      </w:r>
      <w:proofErr w:type="gramEnd"/>
      <w:r w:rsidR="001D75E9">
        <w:rPr>
          <w:rFonts w:ascii="Times New Roman CYR" w:hAnsi="Times New Roman CYR" w:cs="Times New Roman CYR"/>
          <w:sz w:val="26"/>
          <w:szCs w:val="26"/>
        </w:rPr>
        <w:t xml:space="preserve"> молодых семей, имеющих трех и более детей;</w:t>
      </w:r>
    </w:p>
    <w:p w:rsidR="0023183D" w:rsidRPr="00AB785D" w:rsidRDefault="0023183D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AB785D">
        <w:rPr>
          <w:color w:val="000000"/>
          <w:sz w:val="26"/>
          <w:szCs w:val="26"/>
        </w:rPr>
        <w:t>5) изменение средней рыночной стоимости одного квадратного метра жилья, используемой для расчета социальной выплаты на территории городского округа;</w:t>
      </w:r>
    </w:p>
    <w:p w:rsidR="001D75E9" w:rsidRDefault="0023183D" w:rsidP="001D75E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color w:val="000000"/>
          <w:sz w:val="26"/>
          <w:szCs w:val="26"/>
        </w:rPr>
        <w:t xml:space="preserve">6) изменение численного состава молодой семьи – участницы подпрограммы (в случае развода, смерти одного из членов молодой семьи). </w:t>
      </w:r>
      <w:proofErr w:type="gramStart"/>
      <w:r>
        <w:rPr>
          <w:color w:val="000000"/>
          <w:sz w:val="26"/>
          <w:szCs w:val="26"/>
        </w:rPr>
        <w:t>Для внесения изменений в численный состав семьи молодая семья подает заявление в Отдел с указанием причины изменений, представляет документ, удостоверяющий факт развода, смерти</w:t>
      </w:r>
      <w:r w:rsidR="001D75E9">
        <w:rPr>
          <w:color w:val="000000"/>
          <w:sz w:val="26"/>
          <w:szCs w:val="26"/>
        </w:rPr>
        <w:t>,</w:t>
      </w:r>
      <w:r w:rsidR="001D75E9" w:rsidRPr="001D75E9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1D75E9">
        <w:rPr>
          <w:rFonts w:ascii="Times New Roman CYR" w:hAnsi="Times New Roman CYR" w:cs="Times New Roman CYR"/>
          <w:sz w:val="26"/>
          <w:szCs w:val="26"/>
        </w:rPr>
        <w:t xml:space="preserve">а также документы, подтверждающие признание молодой семьи, в новом составе, </w:t>
      </w:r>
      <w:r w:rsidR="001D75E9" w:rsidRPr="00AB785D">
        <w:rPr>
          <w:sz w:val="26"/>
          <w:szCs w:val="26"/>
        </w:rPr>
        <w:t>нуждающейся в жилых помещениях и</w:t>
      </w:r>
      <w:r w:rsidR="001D75E9">
        <w:rPr>
          <w:sz w:val="28"/>
          <w:szCs w:val="28"/>
        </w:rPr>
        <w:t xml:space="preserve"> </w:t>
      </w:r>
      <w:r w:rsidR="001D75E9">
        <w:rPr>
          <w:rFonts w:ascii="Times New Roman CYR" w:hAnsi="Times New Roman CYR" w:cs="Times New Roman CYR"/>
          <w:sz w:val="26"/>
          <w:szCs w:val="26"/>
        </w:rPr>
        <w:t>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</w:t>
      </w:r>
      <w:proofErr w:type="gramEnd"/>
      <w:r w:rsidR="001D75E9">
        <w:rPr>
          <w:rFonts w:ascii="Times New Roman CYR" w:hAnsi="Times New Roman CYR" w:cs="Times New Roman CYR"/>
          <w:sz w:val="26"/>
          <w:szCs w:val="26"/>
        </w:rPr>
        <w:t xml:space="preserve"> выплаты, предусмотренные в Порядке и условиях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:rsidR="0023183D" w:rsidRDefault="0023183D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7) изменение очередности по списку молодых семей – участников подпрограммы, изъявивших желание получить социальную выплату в планируемом году. Молодые семьи включаются в список в хронологической последовательности по дате принятия решения органом местного самоуправления о признании молодой семьи участницей Программы</w:t>
      </w:r>
      <w:r w:rsidR="007B722E">
        <w:rPr>
          <w:color w:val="000000"/>
          <w:sz w:val="26"/>
          <w:szCs w:val="26"/>
        </w:rPr>
        <w:t>.</w:t>
      </w:r>
    </w:p>
    <w:p w:rsidR="001C3F94" w:rsidRPr="00AB785D" w:rsidRDefault="007801AF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>При</w:t>
      </w:r>
      <w:r w:rsidR="001C3F94" w:rsidRPr="00AB785D">
        <w:rPr>
          <w:sz w:val="26"/>
          <w:szCs w:val="26"/>
        </w:rPr>
        <w:t xml:space="preserve"> изменение очередности по списку молодых семей </w:t>
      </w:r>
      <w:r w:rsidR="0066615F" w:rsidRPr="00AB785D">
        <w:rPr>
          <w:sz w:val="26"/>
          <w:szCs w:val="26"/>
        </w:rPr>
        <w:t>–</w:t>
      </w:r>
      <w:r w:rsidR="001C3F94" w:rsidRPr="00AB785D">
        <w:rPr>
          <w:sz w:val="26"/>
          <w:szCs w:val="26"/>
        </w:rPr>
        <w:t xml:space="preserve"> участников подпрограммы, вошедших в список молодых семей</w:t>
      </w:r>
      <w:r w:rsidR="006D3EAF">
        <w:rPr>
          <w:sz w:val="26"/>
          <w:szCs w:val="26"/>
        </w:rPr>
        <w:t xml:space="preserve"> </w:t>
      </w:r>
      <w:r w:rsidR="001C3F94" w:rsidRPr="00AB785D">
        <w:rPr>
          <w:sz w:val="26"/>
          <w:szCs w:val="26"/>
        </w:rPr>
        <w:t xml:space="preserve">– претендентов </w:t>
      </w:r>
      <w:r w:rsidR="001C3F94" w:rsidRPr="00AB785D">
        <w:rPr>
          <w:sz w:val="26"/>
          <w:szCs w:val="26"/>
        </w:rPr>
        <w:br/>
        <w:t>на получение социальной выплаты в соответствующем году</w:t>
      </w:r>
      <w:r>
        <w:rPr>
          <w:sz w:val="26"/>
          <w:szCs w:val="26"/>
        </w:rPr>
        <w:t>, м</w:t>
      </w:r>
      <w:r w:rsidR="001C3F94" w:rsidRPr="00AB785D">
        <w:rPr>
          <w:sz w:val="26"/>
          <w:szCs w:val="26"/>
        </w:rPr>
        <w:t>олодые семьи включаются в список в хронологической последовательности с учетом объема высвободившихся средств субсидии в независимости от даты принятия решения уполномоченным органом местного самоуправления о признании молодой семьи участницей подпрограммы</w:t>
      </w:r>
      <w:r w:rsidR="00AB785D" w:rsidRPr="00AB785D">
        <w:rPr>
          <w:sz w:val="26"/>
          <w:szCs w:val="26"/>
        </w:rPr>
        <w:t>;</w:t>
      </w:r>
      <w:r w:rsidR="001C3F94" w:rsidRPr="00AB785D">
        <w:rPr>
          <w:color w:val="000000"/>
          <w:sz w:val="26"/>
          <w:szCs w:val="26"/>
        </w:rPr>
        <w:t xml:space="preserve"> </w:t>
      </w:r>
      <w:proofErr w:type="gramEnd"/>
    </w:p>
    <w:p w:rsidR="0023183D" w:rsidRDefault="007801AF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23183D">
        <w:rPr>
          <w:color w:val="000000"/>
          <w:sz w:val="26"/>
          <w:szCs w:val="26"/>
        </w:rPr>
        <w:t>) не</w:t>
      </w:r>
      <w:r w:rsidR="001C3F94">
        <w:rPr>
          <w:color w:val="000000"/>
          <w:sz w:val="26"/>
          <w:szCs w:val="26"/>
        </w:rPr>
        <w:t xml:space="preserve"> </w:t>
      </w:r>
      <w:r w:rsidR="0023183D">
        <w:rPr>
          <w:color w:val="000000"/>
          <w:sz w:val="26"/>
          <w:szCs w:val="26"/>
        </w:rPr>
        <w:t>подтверждение молодой семьей своей платежеспособности;</w:t>
      </w:r>
    </w:p>
    <w:p w:rsidR="0023183D" w:rsidRDefault="007801AF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9</w:t>
      </w:r>
      <w:r w:rsidR="0023183D">
        <w:rPr>
          <w:color w:val="000000"/>
          <w:sz w:val="26"/>
          <w:szCs w:val="26"/>
        </w:rPr>
        <w:t xml:space="preserve">) изменение реквизитов документов, удостоверяющих личность членов молодой семьи. </w:t>
      </w:r>
    </w:p>
    <w:p w:rsidR="0023183D" w:rsidRDefault="0023183D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23. При наличи</w:t>
      </w:r>
      <w:r w:rsidR="00DE7CF3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оснований</w:t>
      </w:r>
      <w:r w:rsidR="00DE7CF3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указанных в пункте 2</w:t>
      </w:r>
      <w:r w:rsidR="001C3F94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настоящего Порядка, Отдел</w:t>
      </w:r>
      <w:r w:rsidR="00307D0B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в течение 10 дней со дня выявления соответствующих оснований</w:t>
      </w:r>
      <w:r w:rsidR="00307D0B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направляет в департамент </w:t>
      </w:r>
      <w:r w:rsidR="00801D8B">
        <w:rPr>
          <w:color w:val="000000"/>
          <w:sz w:val="26"/>
          <w:szCs w:val="26"/>
        </w:rPr>
        <w:t xml:space="preserve">по делам </w:t>
      </w:r>
      <w:r>
        <w:rPr>
          <w:color w:val="000000"/>
          <w:sz w:val="26"/>
          <w:szCs w:val="26"/>
        </w:rPr>
        <w:t>молодежи Приморского края письменное уведомление о внесении изменений в список молодых семей – участников подпрограммы</w:t>
      </w:r>
      <w:r w:rsidR="00DE7CF3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с приложением следующих документов:</w:t>
      </w:r>
    </w:p>
    <w:p w:rsidR="0023183D" w:rsidRDefault="0023183D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копии решения Комиссии по формированию списка участников муниципальной программы «Обеспечение жильем молодых семей городского округа </w:t>
      </w:r>
      <w:proofErr w:type="gramStart"/>
      <w:r>
        <w:rPr>
          <w:color w:val="000000"/>
          <w:sz w:val="26"/>
          <w:szCs w:val="26"/>
        </w:rPr>
        <w:t>Спасск-Дальний</w:t>
      </w:r>
      <w:proofErr w:type="gramEnd"/>
      <w:r>
        <w:rPr>
          <w:color w:val="000000"/>
          <w:sz w:val="26"/>
          <w:szCs w:val="26"/>
        </w:rPr>
        <w:t>» о внесении изменений в спи</w:t>
      </w:r>
      <w:r w:rsidR="00DE7CF3">
        <w:rPr>
          <w:color w:val="000000"/>
          <w:sz w:val="26"/>
          <w:szCs w:val="26"/>
        </w:rPr>
        <w:t>сок молодых семей – участников П</w:t>
      </w:r>
      <w:r>
        <w:rPr>
          <w:color w:val="000000"/>
          <w:sz w:val="26"/>
          <w:szCs w:val="26"/>
        </w:rPr>
        <w:t>рограммы</w:t>
      </w:r>
      <w:r w:rsidR="00DE7CF3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по каждой молодой семье с обоснованием причин внесения соответствующих изменений;</w:t>
      </w:r>
    </w:p>
    <w:p w:rsidR="0023183D" w:rsidRDefault="0023183D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списка молодых семей – участников Программы (с учетом внесенных в него изменений). Список молодых семей – участников Программы</w:t>
      </w:r>
      <w:r w:rsidR="00DE7CF3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предоставляется на бумажном носителе и по электронной почте</w:t>
      </w:r>
      <w:r w:rsidR="00DE7CF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адрес департамента по делам молодежи Приморского края  в формате MS </w:t>
      </w:r>
      <w:proofErr w:type="spellStart"/>
      <w:r>
        <w:rPr>
          <w:color w:val="000000"/>
          <w:sz w:val="26"/>
          <w:szCs w:val="26"/>
        </w:rPr>
        <w:t>Excel</w:t>
      </w:r>
      <w:proofErr w:type="spellEnd"/>
      <w:r>
        <w:rPr>
          <w:color w:val="000000"/>
          <w:sz w:val="26"/>
          <w:szCs w:val="26"/>
        </w:rPr>
        <w:t>. Список молодых семей – участников Программы</w:t>
      </w:r>
      <w:r w:rsidR="00DE7CF3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должен </w:t>
      </w:r>
      <w:r w:rsidR="001C3F94">
        <w:rPr>
          <w:color w:val="000000"/>
          <w:sz w:val="26"/>
          <w:szCs w:val="26"/>
        </w:rPr>
        <w:t>быть</w:t>
      </w:r>
      <w:r>
        <w:rPr>
          <w:color w:val="000000"/>
          <w:sz w:val="26"/>
          <w:szCs w:val="26"/>
        </w:rPr>
        <w:t xml:space="preserve"> подписан главой городского округа </w:t>
      </w:r>
      <w:proofErr w:type="gramStart"/>
      <w:r>
        <w:rPr>
          <w:color w:val="000000"/>
          <w:sz w:val="26"/>
          <w:szCs w:val="26"/>
        </w:rPr>
        <w:t>Спасск-Дальний</w:t>
      </w:r>
      <w:proofErr w:type="gramEnd"/>
      <w:r w:rsidR="009E6393">
        <w:rPr>
          <w:color w:val="000000"/>
          <w:sz w:val="26"/>
          <w:szCs w:val="26"/>
        </w:rPr>
        <w:t xml:space="preserve"> и заверен печатью</w:t>
      </w:r>
      <w:r>
        <w:rPr>
          <w:color w:val="000000"/>
          <w:sz w:val="26"/>
          <w:szCs w:val="26"/>
        </w:rPr>
        <w:t>.</w:t>
      </w:r>
    </w:p>
    <w:p w:rsidR="0023183D" w:rsidRPr="00DE51DD" w:rsidRDefault="0023183D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DE51DD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4</w:t>
      </w:r>
      <w:r w:rsidRPr="00DE51DD">
        <w:rPr>
          <w:color w:val="000000"/>
          <w:sz w:val="26"/>
          <w:szCs w:val="26"/>
        </w:rPr>
        <w:t xml:space="preserve">. Основанием для внесения изменений в списки молодых семей – </w:t>
      </w:r>
      <w:r>
        <w:rPr>
          <w:color w:val="000000"/>
          <w:sz w:val="26"/>
          <w:szCs w:val="26"/>
        </w:rPr>
        <w:t>претендентов</w:t>
      </w:r>
      <w:r w:rsidRPr="00DE51DD">
        <w:rPr>
          <w:color w:val="000000"/>
          <w:sz w:val="26"/>
          <w:szCs w:val="26"/>
        </w:rPr>
        <w:t xml:space="preserve"> является:</w:t>
      </w:r>
    </w:p>
    <w:p w:rsidR="0023183D" w:rsidRDefault="0023183D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основания</w:t>
      </w:r>
      <w:r w:rsidR="00DE7CF3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предусмотренные подпунктами 1,2,4-</w:t>
      </w:r>
      <w:r w:rsidR="009E6393">
        <w:rPr>
          <w:color w:val="000000"/>
          <w:sz w:val="26"/>
          <w:szCs w:val="26"/>
        </w:rPr>
        <w:t>10</w:t>
      </w:r>
      <w:r>
        <w:rPr>
          <w:color w:val="000000"/>
          <w:sz w:val="26"/>
          <w:szCs w:val="26"/>
        </w:rPr>
        <w:t xml:space="preserve"> пункта 2</w:t>
      </w:r>
      <w:r w:rsidR="009E6393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настоящего Порядка</w:t>
      </w:r>
      <w:r w:rsidR="00FC56A5">
        <w:rPr>
          <w:color w:val="000000"/>
          <w:sz w:val="26"/>
          <w:szCs w:val="26"/>
        </w:rPr>
        <w:t>;</w:t>
      </w:r>
    </w:p>
    <w:p w:rsidR="00241345" w:rsidRDefault="0023183D" w:rsidP="0023183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2) </w:t>
      </w:r>
      <w:r w:rsidR="009E6393">
        <w:rPr>
          <w:rFonts w:ascii="Times New Roman CYR" w:hAnsi="Times New Roman CYR" w:cs="Times New Roman CYR"/>
          <w:sz w:val="26"/>
          <w:szCs w:val="26"/>
        </w:rPr>
        <w:t xml:space="preserve">непредставление или представление не в полном объеме молодыми семьями </w:t>
      </w:r>
      <w:r w:rsidR="0066615F">
        <w:rPr>
          <w:rFonts w:ascii="Times New Roman CYR" w:hAnsi="Times New Roman CYR" w:cs="Times New Roman CYR"/>
          <w:sz w:val="26"/>
          <w:szCs w:val="26"/>
        </w:rPr>
        <w:t>–</w:t>
      </w:r>
      <w:r w:rsidR="009E6393">
        <w:rPr>
          <w:rFonts w:ascii="Times New Roman CYR" w:hAnsi="Times New Roman CYR" w:cs="Times New Roman CYR"/>
          <w:sz w:val="26"/>
          <w:szCs w:val="26"/>
        </w:rPr>
        <w:t xml:space="preserve"> участниками подпрограммы</w:t>
      </w:r>
      <w:r w:rsidR="00DE7CF3">
        <w:rPr>
          <w:rFonts w:ascii="Times New Roman CYR" w:hAnsi="Times New Roman CYR" w:cs="Times New Roman CYR"/>
          <w:sz w:val="26"/>
          <w:szCs w:val="26"/>
        </w:rPr>
        <w:t>,</w:t>
      </w:r>
      <w:r w:rsidR="009E6393">
        <w:rPr>
          <w:rFonts w:ascii="Times New Roman CYR" w:hAnsi="Times New Roman CYR" w:cs="Times New Roman CYR"/>
          <w:sz w:val="26"/>
          <w:szCs w:val="26"/>
        </w:rPr>
        <w:t xml:space="preserve"> заявлений о выдач</w:t>
      </w:r>
      <w:r w:rsidR="00DE7CF3">
        <w:rPr>
          <w:rFonts w:ascii="Times New Roman CYR" w:hAnsi="Times New Roman CYR" w:cs="Times New Roman CYR"/>
          <w:sz w:val="26"/>
          <w:szCs w:val="26"/>
        </w:rPr>
        <w:t>е</w:t>
      </w:r>
      <w:r w:rsidR="009E6393">
        <w:rPr>
          <w:rFonts w:ascii="Times New Roman CYR" w:hAnsi="Times New Roman CYR" w:cs="Times New Roman CYR"/>
          <w:sz w:val="26"/>
          <w:szCs w:val="26"/>
        </w:rPr>
        <w:t xml:space="preserve"> свидетельств о праве на получение социальной выплаты в соответствующем году (далее </w:t>
      </w:r>
      <w:r w:rsidR="0066615F">
        <w:rPr>
          <w:rFonts w:ascii="Times New Roman CYR" w:hAnsi="Times New Roman CYR" w:cs="Times New Roman CYR"/>
          <w:sz w:val="26"/>
          <w:szCs w:val="26"/>
        </w:rPr>
        <w:t>–</w:t>
      </w:r>
      <w:r w:rsidR="009E6393">
        <w:rPr>
          <w:rFonts w:ascii="Times New Roman CYR" w:hAnsi="Times New Roman CYR" w:cs="Times New Roman CYR"/>
          <w:sz w:val="26"/>
          <w:szCs w:val="26"/>
        </w:rPr>
        <w:t xml:space="preserve"> Свидетельство), а также документов, предусмотренных </w:t>
      </w:r>
      <w:r w:rsidR="00831CCB">
        <w:rPr>
          <w:rFonts w:ascii="Times New Roman CYR" w:hAnsi="Times New Roman CYR" w:cs="Times New Roman CYR"/>
          <w:sz w:val="26"/>
          <w:szCs w:val="26"/>
        </w:rPr>
        <w:t>подпунктами «б» - «е</w:t>
      </w:r>
      <w:r w:rsidR="00252218">
        <w:rPr>
          <w:rFonts w:ascii="Times New Roman CYR" w:hAnsi="Times New Roman CYR" w:cs="Times New Roman CYR"/>
          <w:sz w:val="26"/>
          <w:szCs w:val="26"/>
        </w:rPr>
        <w:t>»</w:t>
      </w:r>
      <w:r w:rsidR="00831CCB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252218">
        <w:rPr>
          <w:rFonts w:ascii="Times New Roman CYR" w:hAnsi="Times New Roman CYR" w:cs="Times New Roman CYR"/>
          <w:sz w:val="26"/>
          <w:szCs w:val="26"/>
        </w:rPr>
        <w:t>пункта 13 и подпунктами  «б» - «</w:t>
      </w:r>
      <w:proofErr w:type="spellStart"/>
      <w:r w:rsidR="00252218">
        <w:rPr>
          <w:rFonts w:ascii="Times New Roman CYR" w:hAnsi="Times New Roman CYR" w:cs="Times New Roman CYR"/>
          <w:sz w:val="26"/>
          <w:szCs w:val="26"/>
        </w:rPr>
        <w:t>д</w:t>
      </w:r>
      <w:proofErr w:type="spellEnd"/>
      <w:r w:rsidR="00252218">
        <w:rPr>
          <w:rFonts w:ascii="Times New Roman CYR" w:hAnsi="Times New Roman CYR" w:cs="Times New Roman CYR"/>
          <w:sz w:val="26"/>
          <w:szCs w:val="26"/>
        </w:rPr>
        <w:t>» и «ж»</w:t>
      </w:r>
      <w:r w:rsidR="00F86B35">
        <w:rPr>
          <w:rFonts w:ascii="Times New Roman CYR" w:hAnsi="Times New Roman CYR" w:cs="Times New Roman CYR"/>
          <w:sz w:val="26"/>
          <w:szCs w:val="26"/>
        </w:rPr>
        <w:t xml:space="preserve"> - «</w:t>
      </w:r>
      <w:proofErr w:type="spellStart"/>
      <w:r w:rsidR="00F86B35">
        <w:rPr>
          <w:rFonts w:ascii="Times New Roman CYR" w:hAnsi="Times New Roman CYR" w:cs="Times New Roman CYR"/>
          <w:sz w:val="26"/>
          <w:szCs w:val="26"/>
        </w:rPr>
        <w:t>з</w:t>
      </w:r>
      <w:proofErr w:type="spellEnd"/>
      <w:r w:rsidR="00F86B35">
        <w:rPr>
          <w:rFonts w:ascii="Times New Roman CYR" w:hAnsi="Times New Roman CYR" w:cs="Times New Roman CYR"/>
          <w:sz w:val="26"/>
          <w:szCs w:val="26"/>
        </w:rPr>
        <w:t>»</w:t>
      </w:r>
      <w:r w:rsidR="00252218">
        <w:rPr>
          <w:rFonts w:ascii="Times New Roman CYR" w:hAnsi="Times New Roman CYR" w:cs="Times New Roman CYR"/>
          <w:sz w:val="26"/>
          <w:szCs w:val="26"/>
        </w:rPr>
        <w:t xml:space="preserve"> пункта 14 настоящего </w:t>
      </w:r>
      <w:r w:rsidR="009E6393">
        <w:rPr>
          <w:rFonts w:ascii="Times New Roman CYR" w:hAnsi="Times New Roman CYR" w:cs="Times New Roman CYR"/>
          <w:sz w:val="26"/>
          <w:szCs w:val="26"/>
        </w:rPr>
        <w:t xml:space="preserve">Порядка, для получения Свидетельств в соответствующем году в срок, установленный </w:t>
      </w:r>
      <w:r w:rsidR="009F1325">
        <w:rPr>
          <w:rFonts w:ascii="Times New Roman CYR" w:hAnsi="Times New Roman CYR" w:cs="Times New Roman CYR"/>
          <w:sz w:val="26"/>
          <w:szCs w:val="26"/>
        </w:rPr>
        <w:t xml:space="preserve">пунктом </w:t>
      </w:r>
      <w:r w:rsidR="00825778">
        <w:rPr>
          <w:rFonts w:ascii="Times New Roman CYR" w:hAnsi="Times New Roman CYR" w:cs="Times New Roman CYR"/>
          <w:sz w:val="26"/>
          <w:szCs w:val="26"/>
        </w:rPr>
        <w:t>7</w:t>
      </w:r>
      <w:r w:rsidR="009F1325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241345">
        <w:rPr>
          <w:rFonts w:ascii="Times New Roman CYR" w:hAnsi="Times New Roman CYR" w:cs="Times New Roman CYR"/>
          <w:sz w:val="26"/>
          <w:szCs w:val="26"/>
        </w:rPr>
        <w:t>приложения 4</w:t>
      </w:r>
      <w:proofErr w:type="gramEnd"/>
      <w:r w:rsidR="00241345">
        <w:rPr>
          <w:rFonts w:ascii="Times New Roman CYR" w:hAnsi="Times New Roman CYR" w:cs="Times New Roman CYR"/>
          <w:sz w:val="26"/>
          <w:szCs w:val="26"/>
        </w:rPr>
        <w:t xml:space="preserve"> настоящего</w:t>
      </w:r>
      <w:r w:rsidR="009E6393">
        <w:rPr>
          <w:rFonts w:ascii="Times New Roman CYR" w:hAnsi="Times New Roman CYR" w:cs="Times New Roman CYR"/>
          <w:sz w:val="26"/>
          <w:szCs w:val="26"/>
        </w:rPr>
        <w:t xml:space="preserve"> П</w:t>
      </w:r>
      <w:r w:rsidR="00241345">
        <w:rPr>
          <w:rFonts w:ascii="Times New Roman CYR" w:hAnsi="Times New Roman CYR" w:cs="Times New Roman CYR"/>
          <w:sz w:val="26"/>
          <w:szCs w:val="26"/>
        </w:rPr>
        <w:t>орядка</w:t>
      </w:r>
      <w:r w:rsidR="00FC56A5">
        <w:rPr>
          <w:rFonts w:ascii="Times New Roman CYR" w:hAnsi="Times New Roman CYR" w:cs="Times New Roman CYR"/>
          <w:sz w:val="26"/>
          <w:szCs w:val="26"/>
        </w:rPr>
        <w:t>;</w:t>
      </w:r>
    </w:p>
    <w:p w:rsidR="0023183D" w:rsidRPr="00DE51DD" w:rsidRDefault="0023183D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3) </w:t>
      </w:r>
      <w:r w:rsidR="0090718E">
        <w:rPr>
          <w:rFonts w:ascii="Times New Roman CYR" w:hAnsi="Times New Roman CYR" w:cs="Times New Roman CYR"/>
          <w:sz w:val="26"/>
          <w:szCs w:val="26"/>
        </w:rPr>
        <w:t>отказ молодой семьи от получения социальной выплаты в течение срока действия Свидетельства или возникновения иных причин, согласно которым молодая семья-участница подпрограммы не смогла воспользоваться социальной выплатой</w:t>
      </w:r>
      <w:r>
        <w:rPr>
          <w:color w:val="000000"/>
          <w:sz w:val="26"/>
          <w:szCs w:val="26"/>
        </w:rPr>
        <w:t>.</w:t>
      </w:r>
    </w:p>
    <w:p w:rsidR="0023183D" w:rsidRDefault="0023183D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DE51DD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5</w:t>
      </w:r>
      <w:r w:rsidRPr="00DE51DD">
        <w:rPr>
          <w:color w:val="000000"/>
          <w:sz w:val="26"/>
          <w:szCs w:val="26"/>
        </w:rPr>
        <w:t>. При наличии оснований</w:t>
      </w:r>
      <w:r>
        <w:rPr>
          <w:color w:val="000000"/>
          <w:sz w:val="26"/>
          <w:szCs w:val="26"/>
        </w:rPr>
        <w:t xml:space="preserve"> для внесения в списки молодых семей – претендентов Отдел в течение пяти рабочих дней  после выявления данных оснований представляет в департамент молодежи Приморского края уведомление о необходимости внесения изменений в список молодых семей – претендентов с указанием основания для их внесения.</w:t>
      </w:r>
    </w:p>
    <w:p w:rsidR="00366A65" w:rsidRDefault="00366A65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66A65" w:rsidRDefault="00366A65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66A65" w:rsidRDefault="00366A65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66A65" w:rsidRDefault="00366A65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66A65" w:rsidRDefault="00366A65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66A65" w:rsidRDefault="00366A65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66A65" w:rsidRDefault="00366A65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66A65" w:rsidRDefault="00366A65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66A65" w:rsidRDefault="00366A65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66A65" w:rsidRDefault="00366A65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FC56A5" w:rsidRDefault="00FC56A5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FC56A5" w:rsidRDefault="00FC56A5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FC56A5" w:rsidRDefault="00FC56A5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23183D" w:rsidRPr="00DF505B" w:rsidTr="005B1222">
        <w:tc>
          <w:tcPr>
            <w:tcW w:w="4926" w:type="dxa"/>
          </w:tcPr>
          <w:p w:rsidR="0023183D" w:rsidRDefault="0023183D" w:rsidP="005B12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D66DB4" w:rsidRDefault="00D66DB4" w:rsidP="005B12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D66DB4" w:rsidRDefault="00D66DB4" w:rsidP="005B12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366A65" w:rsidRDefault="00366A65" w:rsidP="005B12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366A65" w:rsidRDefault="00366A65" w:rsidP="005B12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366A65" w:rsidRPr="00DF505B" w:rsidRDefault="00366A65" w:rsidP="005B12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927" w:type="dxa"/>
          </w:tcPr>
          <w:p w:rsidR="0023183D" w:rsidRPr="00DF505B" w:rsidRDefault="0023183D" w:rsidP="005B122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DF505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Приложение № 1</w:t>
            </w:r>
          </w:p>
          <w:p w:rsidR="000B77D7" w:rsidRDefault="0023183D" w:rsidP="007F6337">
            <w:pPr>
              <w:pStyle w:val="ConsPlusTitle"/>
              <w:widowControl/>
              <w:ind w:left="-66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DF505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к Порядку формирования и внесения изменений в списки молодых семей – участников муниципальной целевой программы «Обеспечение жильем молодых семей городского округа </w:t>
            </w:r>
          </w:p>
          <w:p w:rsidR="0023183D" w:rsidRPr="00DF505B" w:rsidRDefault="00EE74E7" w:rsidP="002C65C8">
            <w:pPr>
              <w:pStyle w:val="ConsPlusTitle"/>
              <w:widowControl/>
              <w:ind w:left="-66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Спасск-Дальний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» на 202</w:t>
            </w:r>
            <w:r w:rsidR="002C65C8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1</w:t>
            </w:r>
            <w:r w:rsidR="0023183D" w:rsidRPr="00DF505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-20</w:t>
            </w:r>
            <w:r w:rsidR="00823A03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2</w:t>
            </w:r>
            <w:r w:rsidR="002C65C8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3</w:t>
            </w:r>
            <w:r w:rsidR="0023183D" w:rsidRPr="00DF505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годы</w:t>
            </w:r>
          </w:p>
        </w:tc>
      </w:tr>
    </w:tbl>
    <w:p w:rsidR="00E60847" w:rsidRDefault="0023183D" w:rsidP="0023183D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</w:t>
      </w:r>
    </w:p>
    <w:p w:rsidR="0023183D" w:rsidRDefault="00E60847" w:rsidP="00E60847">
      <w:pPr>
        <w:pStyle w:val="ConsPlusNonformat"/>
        <w:ind w:left="43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EE3F8E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="0023183D"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Администрацию </w:t>
      </w:r>
      <w:proofErr w:type="gramStart"/>
      <w:r w:rsidR="0023183D" w:rsidRPr="00DE51DD">
        <w:rPr>
          <w:rFonts w:ascii="Times New Roman" w:hAnsi="Times New Roman" w:cs="Times New Roman"/>
          <w:color w:val="000000"/>
          <w:sz w:val="26"/>
          <w:szCs w:val="26"/>
        </w:rPr>
        <w:t>городского</w:t>
      </w:r>
      <w:proofErr w:type="gramEnd"/>
      <w:r w:rsidR="0023183D"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183D" w:rsidRPr="00DE51DD" w:rsidRDefault="0023183D" w:rsidP="0023183D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</w:t>
      </w:r>
      <w:r w:rsidR="00FC56A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округа </w:t>
      </w:r>
      <w:proofErr w:type="gramStart"/>
      <w:r w:rsidRPr="00DE51DD">
        <w:rPr>
          <w:rFonts w:ascii="Times New Roman" w:hAnsi="Times New Roman" w:cs="Times New Roman"/>
          <w:color w:val="000000"/>
          <w:sz w:val="26"/>
          <w:szCs w:val="26"/>
        </w:rPr>
        <w:t>Спасск-Дальний</w:t>
      </w:r>
      <w:proofErr w:type="gramEnd"/>
    </w:p>
    <w:p w:rsidR="000243A9" w:rsidRDefault="000243A9" w:rsidP="0095519D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5519D" w:rsidRPr="00DE51DD" w:rsidRDefault="0095519D" w:rsidP="0095519D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ЗАЯВЛЕНИЕ</w:t>
      </w:r>
    </w:p>
    <w:p w:rsidR="0095519D" w:rsidRPr="00DE51DD" w:rsidRDefault="0095519D" w:rsidP="0095519D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5519D" w:rsidRPr="00DE51DD" w:rsidRDefault="0095519D" w:rsidP="0095519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E51DD">
        <w:rPr>
          <w:rFonts w:ascii="Times New Roman" w:hAnsi="Times New Roman" w:cs="Times New Roman"/>
          <w:color w:val="000000"/>
          <w:sz w:val="26"/>
          <w:szCs w:val="26"/>
        </w:rPr>
        <w:t>Прошу  включить  в  состав  участников</w:t>
      </w:r>
      <w:r w:rsidR="00954B68">
        <w:rPr>
          <w:rFonts w:ascii="Times New Roman" w:hAnsi="Times New Roman" w:cs="Times New Roman"/>
          <w:color w:val="000000"/>
          <w:sz w:val="26"/>
          <w:szCs w:val="26"/>
        </w:rPr>
        <w:t xml:space="preserve"> основного мероприятия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«Обеспечение жильем молодых семей</w:t>
      </w:r>
      <w:r w:rsidR="00954B68">
        <w:rPr>
          <w:rFonts w:ascii="Times New Roman" w:hAnsi="Times New Roman" w:cs="Times New Roman"/>
          <w:color w:val="000000"/>
          <w:sz w:val="26"/>
          <w:szCs w:val="26"/>
        </w:rPr>
        <w:t xml:space="preserve">»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43741" w:rsidRPr="00143741">
        <w:rPr>
          <w:rFonts w:ascii="Times New Roman" w:hAnsi="Times New Roman" w:cs="Times New Roman"/>
          <w:sz w:val="26"/>
          <w:szCs w:val="26"/>
        </w:rPr>
        <w:t>подпрограммой «Обеспечение жильем молодых семей Приморского края»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2020 - 2027 годы, утвержденной постановлением Администрации Приморского края от 30.12.2019 № 945-па</w:t>
      </w:r>
      <w:proofErr w:type="gramEnd"/>
      <w:r w:rsidR="00954B68" w:rsidRPr="0014374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954B68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программы </w:t>
      </w:r>
      <w:r w:rsidR="00954B68"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«Обеспечение жильем молодых семей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городско</w:t>
      </w:r>
      <w:r w:rsidR="00EE74E7">
        <w:rPr>
          <w:rFonts w:ascii="Times New Roman" w:hAnsi="Times New Roman" w:cs="Times New Roman"/>
          <w:color w:val="000000"/>
          <w:sz w:val="26"/>
          <w:szCs w:val="26"/>
        </w:rPr>
        <w:t xml:space="preserve">го округа </w:t>
      </w:r>
      <w:proofErr w:type="gramStart"/>
      <w:r w:rsidR="00EE74E7">
        <w:rPr>
          <w:rFonts w:ascii="Times New Roman" w:hAnsi="Times New Roman" w:cs="Times New Roman"/>
          <w:color w:val="000000"/>
          <w:sz w:val="26"/>
          <w:szCs w:val="26"/>
        </w:rPr>
        <w:t>Спасск-Дальний</w:t>
      </w:r>
      <w:proofErr w:type="gramEnd"/>
      <w:r w:rsidR="00EE74E7">
        <w:rPr>
          <w:rFonts w:ascii="Times New Roman" w:hAnsi="Times New Roman" w:cs="Times New Roman"/>
          <w:color w:val="000000"/>
          <w:sz w:val="26"/>
          <w:szCs w:val="26"/>
        </w:rPr>
        <w:t>» на 202</w:t>
      </w:r>
      <w:r w:rsidR="002C65C8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-20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2C65C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годы</w:t>
      </w:r>
      <w:r w:rsidRPr="00DE51D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молодую семью в составе:</w:t>
      </w:r>
    </w:p>
    <w:p w:rsidR="00143741" w:rsidRDefault="00143741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супруг 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__________________,</w:t>
      </w:r>
    </w:p>
    <w:p w:rsidR="0095519D" w:rsidRPr="00DE51DD" w:rsidRDefault="0095519D" w:rsidP="0095519D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(Ф.И.О., дата рождения)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паспорт: серия __________ </w:t>
      </w:r>
      <w:r w:rsidR="00FC56A5">
        <w:rPr>
          <w:rFonts w:ascii="Times New Roman" w:hAnsi="Times New Roman" w:cs="Times New Roman"/>
          <w:color w:val="000000"/>
          <w:sz w:val="26"/>
          <w:szCs w:val="26"/>
        </w:rPr>
        <w:t xml:space="preserve">№ ____________, выданный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="00FC56A5">
        <w:rPr>
          <w:rFonts w:ascii="Times New Roman" w:hAnsi="Times New Roman" w:cs="Times New Roman"/>
          <w:color w:val="000000"/>
          <w:sz w:val="26"/>
          <w:szCs w:val="26"/>
        </w:rPr>
        <w:t>___________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 "__" ________________ 20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 г.,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проживает по адресу: 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_____________________________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____________________________________;</w:t>
      </w:r>
    </w:p>
    <w:p w:rsidR="00143741" w:rsidRDefault="00143741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супруга 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___________________________________________,</w:t>
      </w:r>
    </w:p>
    <w:p w:rsidR="0095519D" w:rsidRPr="00DE51DD" w:rsidRDefault="0095519D" w:rsidP="0095519D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(Ф.И.О., дата рождения)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паспорт: серия __________ </w:t>
      </w:r>
      <w:r w:rsidR="00FC56A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____________, выданный 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="00FC56A5">
        <w:rPr>
          <w:rFonts w:ascii="Times New Roman" w:hAnsi="Times New Roman" w:cs="Times New Roman"/>
          <w:color w:val="000000"/>
          <w:sz w:val="26"/>
          <w:szCs w:val="26"/>
        </w:rPr>
        <w:t>________________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 "__" ________________ 20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 г.,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проживает по адресу: 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___________________________;</w:t>
      </w:r>
    </w:p>
    <w:p w:rsidR="0095519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дети: ____________________________________________________________________,</w:t>
      </w:r>
    </w:p>
    <w:p w:rsidR="0095519D" w:rsidRPr="00DE51DD" w:rsidRDefault="0095519D" w:rsidP="0095519D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(Ф.И.О., дата рождения)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свидетельство о рождении (паспорт для ребенка, достигшего 14 лет)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-----------------------------------------------------------------------------</w:t>
      </w:r>
      <w:r>
        <w:rPr>
          <w:rFonts w:ascii="Times New Roman" w:hAnsi="Times New Roman" w:cs="Times New Roman"/>
          <w:color w:val="000000"/>
          <w:sz w:val="26"/>
          <w:szCs w:val="26"/>
        </w:rPr>
        <w:t>--------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-------------------------</w:t>
      </w:r>
    </w:p>
    <w:p w:rsidR="0095519D" w:rsidRPr="00DE51DD" w:rsidRDefault="0095519D" w:rsidP="0095519D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(ненужное вычеркнуть)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паспорт: серия __________ </w:t>
      </w:r>
      <w:r w:rsidR="00FC56A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____________, выданный 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______ "__" _____________  ____ </w:t>
      </w:r>
      <w:proofErr w:type="gramStart"/>
      <w:r w:rsidRPr="00DE51DD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DE51DD">
        <w:rPr>
          <w:rFonts w:ascii="Times New Roman" w:hAnsi="Times New Roman" w:cs="Times New Roman"/>
          <w:color w:val="000000"/>
          <w:sz w:val="26"/>
          <w:szCs w:val="26"/>
        </w:rPr>
        <w:t>.,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проживает по адресу: 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________________________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_______________________________;</w:t>
      </w:r>
    </w:p>
    <w:p w:rsidR="000243A9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43741" w:rsidRDefault="00143741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09449F" w:rsidRDefault="0009449F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lastRenderedPageBreak/>
        <w:t>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_______,</w:t>
      </w:r>
    </w:p>
    <w:p w:rsidR="0095519D" w:rsidRPr="00DE51DD" w:rsidRDefault="0095519D" w:rsidP="0095519D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(Ф.И.О., дата рождения)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свидетельство о рождении (паспорт для ребенка, достигшего 14 лет)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-----------------------------------------------------------------------------</w:t>
      </w:r>
      <w:r>
        <w:rPr>
          <w:rFonts w:ascii="Times New Roman" w:hAnsi="Times New Roman" w:cs="Times New Roman"/>
          <w:color w:val="000000"/>
          <w:sz w:val="26"/>
          <w:szCs w:val="26"/>
        </w:rPr>
        <w:t>--------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-------------------------</w:t>
      </w:r>
    </w:p>
    <w:p w:rsidR="0095519D" w:rsidRPr="00DE51DD" w:rsidRDefault="0095519D" w:rsidP="0095519D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(ненужное вычеркнуть)</w:t>
      </w:r>
    </w:p>
    <w:p w:rsidR="00FC56A5" w:rsidRDefault="00FC56A5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паспорт: серия __________ </w:t>
      </w:r>
      <w:r w:rsidR="00FC56A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____________, выданный 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______ "__" _____________  ____ </w:t>
      </w:r>
      <w:proofErr w:type="gramStart"/>
      <w:r w:rsidRPr="00DE51DD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DE51DD">
        <w:rPr>
          <w:rFonts w:ascii="Times New Roman" w:hAnsi="Times New Roman" w:cs="Times New Roman"/>
          <w:color w:val="000000"/>
          <w:sz w:val="26"/>
          <w:szCs w:val="26"/>
        </w:rPr>
        <w:t>.,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проживает по адресу: 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________________________</w:t>
      </w:r>
    </w:p>
    <w:p w:rsidR="0095519D" w:rsidRPr="00DE51DD" w:rsidRDefault="0095519D" w:rsidP="00143741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__________________________</w:t>
      </w:r>
      <w:r w:rsidR="00FC56A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С  условиями  участия в</w:t>
      </w:r>
      <w:r w:rsidR="000C421C" w:rsidRPr="000C421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C421C">
        <w:rPr>
          <w:rFonts w:ascii="Times New Roman" w:hAnsi="Times New Roman" w:cs="Times New Roman"/>
          <w:color w:val="000000"/>
          <w:sz w:val="26"/>
          <w:szCs w:val="26"/>
        </w:rPr>
        <w:t>основном мероприятии</w:t>
      </w:r>
      <w:r w:rsidR="000C421C"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«Обеспечение жильем молодых семей</w:t>
      </w:r>
      <w:r w:rsidR="000C421C">
        <w:rPr>
          <w:rFonts w:ascii="Times New Roman" w:hAnsi="Times New Roman" w:cs="Times New Roman"/>
          <w:color w:val="000000"/>
          <w:sz w:val="26"/>
          <w:szCs w:val="26"/>
        </w:rPr>
        <w:t>»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 w:rsidR="000C421C" w:rsidRPr="000C421C">
        <w:rPr>
          <w:rFonts w:ascii="Times New Roman" w:hAnsi="Times New Roman" w:cs="Times New Roman"/>
          <w:sz w:val="26"/>
          <w:szCs w:val="26"/>
        </w:rPr>
        <w:t xml:space="preserve"> </w:t>
      </w:r>
      <w:r w:rsidR="00143741" w:rsidRPr="00143741">
        <w:rPr>
          <w:rFonts w:ascii="Times New Roman" w:hAnsi="Times New Roman" w:cs="Times New Roman"/>
          <w:sz w:val="26"/>
          <w:szCs w:val="26"/>
        </w:rPr>
        <w:t>подпрограммой «Обеспечение жильем молодых семей Приморского края»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2020 - 2027 годы, утвержденной постановлением Администрации Приморского края от 30.12.2019 № 945-па</w:t>
      </w:r>
      <w:r w:rsidR="000C421C" w:rsidRPr="0014374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0C421C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</w:t>
      </w:r>
      <w:proofErr w:type="gramEnd"/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</w:t>
      </w:r>
      <w:r w:rsidR="000C421C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«Обеспечение жильем молодых семей городского округа </w:t>
      </w:r>
      <w:proofErr w:type="spellStart"/>
      <w:proofErr w:type="gramStart"/>
      <w:r w:rsidRPr="00DE51DD">
        <w:rPr>
          <w:rFonts w:ascii="Times New Roman" w:hAnsi="Times New Roman" w:cs="Times New Roman"/>
          <w:color w:val="000000"/>
          <w:sz w:val="26"/>
          <w:szCs w:val="26"/>
        </w:rPr>
        <w:t>Спасск-Дальний</w:t>
      </w:r>
      <w:proofErr w:type="spellEnd"/>
      <w:proofErr w:type="gramEnd"/>
      <w:r w:rsidRPr="00DE51DD">
        <w:rPr>
          <w:rFonts w:ascii="Times New Roman" w:hAnsi="Times New Roman" w:cs="Times New Roman"/>
          <w:color w:val="000000"/>
          <w:sz w:val="26"/>
          <w:szCs w:val="26"/>
        </w:rPr>
        <w:t>» ознакомлены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обязуемся их выполнять:</w:t>
      </w:r>
    </w:p>
    <w:p w:rsidR="0095519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1) 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 _____________ ____________;</w:t>
      </w:r>
    </w:p>
    <w:p w:rsidR="0095519D" w:rsidRPr="00DE51DD" w:rsidRDefault="0095519D" w:rsidP="0095519D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(Ф.И.О. совершеннолетнего члена семьи)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  (подпись)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 (дата)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2) 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 _____________ ____________;</w:t>
      </w:r>
    </w:p>
    <w:p w:rsidR="0095519D" w:rsidRPr="00DE51DD" w:rsidRDefault="0095519D" w:rsidP="0095519D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(Ф.И.О. совершеннолетнего члена семьи)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(подпись)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  (дата)</w:t>
      </w:r>
    </w:p>
    <w:p w:rsidR="0095519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К заявлению прилагаются следующие документы: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1) 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_________________________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_________________________;</w:t>
      </w:r>
    </w:p>
    <w:p w:rsidR="0095519D" w:rsidRPr="00DE51DD" w:rsidRDefault="0095519D" w:rsidP="0095519D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(наименование и номер документа, кем и когда выдан)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2) 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______________;</w:t>
      </w:r>
    </w:p>
    <w:p w:rsidR="0095519D" w:rsidRPr="00DE51DD" w:rsidRDefault="0095519D" w:rsidP="0095519D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(наименование и номер документа, кем и когда выдан)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3) _______________________________________________________________________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_______;</w:t>
      </w:r>
    </w:p>
    <w:p w:rsidR="0095519D" w:rsidRPr="00DE51DD" w:rsidRDefault="0095519D" w:rsidP="0095519D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(наименование и номер документа, кем и когда выдан)</w:t>
      </w:r>
    </w:p>
    <w:p w:rsidR="0095519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4) _______________________________________________________________________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__________________________;</w:t>
      </w:r>
    </w:p>
    <w:p w:rsidR="0095519D" w:rsidRPr="00DE51DD" w:rsidRDefault="0095519D" w:rsidP="0095519D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(наименование и номер документа, кем и когда выдан)</w:t>
      </w:r>
    </w:p>
    <w:p w:rsidR="0095519D" w:rsidRPr="00DE51DD" w:rsidRDefault="0095519D" w:rsidP="0095519D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5)_________________________________________________________________________________________________________________________________________________;</w:t>
      </w:r>
      <w:r w:rsidRPr="00EE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(наименование и номер документа, кем и когда выдан)</w:t>
      </w:r>
    </w:p>
    <w:p w:rsidR="0095519D" w:rsidRPr="00DE51DD" w:rsidRDefault="0095519D" w:rsidP="0095519D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6)_______________________________________________________________________________________________________________________________</w:t>
      </w:r>
      <w:r w:rsidR="00FC56A5">
        <w:rPr>
          <w:rFonts w:ascii="Times New Roman" w:hAnsi="Times New Roman" w:cs="Times New Roman"/>
          <w:color w:val="000000"/>
          <w:sz w:val="26"/>
          <w:szCs w:val="26"/>
        </w:rPr>
        <w:t>__________________;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(наименование и номер документа, кем и когда выдан)</w:t>
      </w:r>
    </w:p>
    <w:p w:rsidR="0095519D" w:rsidRPr="00DE51DD" w:rsidRDefault="0095519D" w:rsidP="0095519D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7)________________________________________________________________________________________________________________________________________________</w:t>
      </w:r>
      <w:r w:rsidR="00FC56A5">
        <w:rPr>
          <w:rFonts w:ascii="Times New Roman" w:hAnsi="Times New Roman" w:cs="Times New Roman"/>
          <w:color w:val="000000"/>
          <w:sz w:val="26"/>
          <w:szCs w:val="26"/>
        </w:rPr>
        <w:t>_;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(наименование и номер документа, кем и когда выдан)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) 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______________;</w:t>
      </w:r>
    </w:p>
    <w:p w:rsidR="0095519D" w:rsidRPr="00DE51DD" w:rsidRDefault="0095519D" w:rsidP="0095519D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lastRenderedPageBreak/>
        <w:t>(наименование и номер документа, кем и когда выдан)</w:t>
      </w:r>
    </w:p>
    <w:p w:rsidR="0095519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Заявление   и   прилагаемые  к  нему  согласно  перечню  документы  приняты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"__" ____________ 20__ г.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 _______________ ____________________</w:t>
      </w:r>
    </w:p>
    <w:p w:rsidR="0095519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(должность лица, принявшего заявление)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(подпись, дата)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(расшифровка подписи) </w:t>
      </w:r>
    </w:p>
    <w:p w:rsidR="0095519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95519D" w:rsidRDefault="0095519D" w:rsidP="0095519D">
      <w:pPr>
        <w:ind w:firstLine="708"/>
        <w:jc w:val="both"/>
        <w:rPr>
          <w:color w:val="000000"/>
          <w:sz w:val="26"/>
          <w:szCs w:val="26"/>
        </w:rPr>
      </w:pPr>
    </w:p>
    <w:p w:rsidR="0095519D" w:rsidRDefault="0095519D" w:rsidP="0095519D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Признаны участниками программы решением комиссии</w:t>
      </w:r>
      <w:r w:rsidRPr="00026B2B">
        <w:rPr>
          <w:b/>
          <w:sz w:val="26"/>
          <w:szCs w:val="26"/>
        </w:rPr>
        <w:t xml:space="preserve"> </w:t>
      </w:r>
      <w:r w:rsidRPr="00026B2B">
        <w:rPr>
          <w:sz w:val="26"/>
          <w:szCs w:val="26"/>
        </w:rPr>
        <w:t>по формированию списка участников  муниципальной программы «Обеспечение жильем молодых семей городского округа</w:t>
      </w:r>
      <w:r>
        <w:rPr>
          <w:sz w:val="26"/>
          <w:szCs w:val="26"/>
        </w:rPr>
        <w:t xml:space="preserve"> </w:t>
      </w:r>
      <w:proofErr w:type="spellStart"/>
      <w:proofErr w:type="gramStart"/>
      <w:r w:rsidR="00EE74E7">
        <w:rPr>
          <w:sz w:val="26"/>
          <w:szCs w:val="26"/>
        </w:rPr>
        <w:t>Спасск-Дальний</w:t>
      </w:r>
      <w:proofErr w:type="spellEnd"/>
      <w:proofErr w:type="gramEnd"/>
      <w:r w:rsidR="00EE74E7">
        <w:rPr>
          <w:sz w:val="26"/>
          <w:szCs w:val="26"/>
        </w:rPr>
        <w:t>» на 202</w:t>
      </w:r>
      <w:r w:rsidR="00143741">
        <w:rPr>
          <w:sz w:val="26"/>
          <w:szCs w:val="26"/>
        </w:rPr>
        <w:t>1</w:t>
      </w:r>
      <w:r w:rsidRPr="00026B2B">
        <w:rPr>
          <w:sz w:val="26"/>
          <w:szCs w:val="26"/>
        </w:rPr>
        <w:t>-20</w:t>
      </w:r>
      <w:r w:rsidR="007F6337">
        <w:rPr>
          <w:sz w:val="26"/>
          <w:szCs w:val="26"/>
        </w:rPr>
        <w:t>2</w:t>
      </w:r>
      <w:r w:rsidR="00143741">
        <w:rPr>
          <w:sz w:val="26"/>
          <w:szCs w:val="26"/>
        </w:rPr>
        <w:t>3</w:t>
      </w:r>
      <w:r w:rsidRPr="00026B2B">
        <w:rPr>
          <w:sz w:val="26"/>
          <w:szCs w:val="26"/>
        </w:rPr>
        <w:t xml:space="preserve"> годы</w:t>
      </w:r>
      <w:r>
        <w:rPr>
          <w:color w:val="000000"/>
          <w:sz w:val="26"/>
          <w:szCs w:val="26"/>
        </w:rPr>
        <w:t xml:space="preserve">  от «____» __________ 20_ г.   № ______</w:t>
      </w:r>
      <w:r w:rsidR="00FC56A5">
        <w:rPr>
          <w:color w:val="000000"/>
          <w:sz w:val="26"/>
          <w:szCs w:val="26"/>
        </w:rPr>
        <w:t>.</w:t>
      </w:r>
    </w:p>
    <w:p w:rsidR="0095519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95519D" w:rsidRDefault="0095519D" w:rsidP="009551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 решением комиссии о признании участниками Программы </w:t>
      </w:r>
      <w:r w:rsidRPr="00026B2B">
        <w:rPr>
          <w:rFonts w:ascii="Times New Roman" w:hAnsi="Times New Roman" w:cs="Times New Roman"/>
          <w:sz w:val="26"/>
          <w:szCs w:val="26"/>
        </w:rPr>
        <w:t xml:space="preserve">«Обеспечение жильем молодых семей городского округа </w:t>
      </w:r>
      <w:proofErr w:type="gramStart"/>
      <w:r w:rsidRPr="00026B2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026B2B">
        <w:rPr>
          <w:rFonts w:ascii="Times New Roman" w:hAnsi="Times New Roman" w:cs="Times New Roman"/>
          <w:sz w:val="26"/>
          <w:szCs w:val="26"/>
        </w:rPr>
        <w:t>»</w:t>
      </w:r>
      <w:r w:rsidRPr="007F29F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ознакомлены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5519D" w:rsidRDefault="0095519D" w:rsidP="009551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5519D" w:rsidRDefault="0095519D" w:rsidP="0095519D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6B2B">
        <w:rPr>
          <w:rFonts w:ascii="Times New Roman" w:hAnsi="Times New Roman" w:cs="Times New Roman"/>
          <w:color w:val="000000"/>
          <w:sz w:val="26"/>
          <w:szCs w:val="26"/>
        </w:rPr>
        <w:t>«____» _______________ 20_ г.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______________________            ______________    </w:t>
      </w:r>
    </w:p>
    <w:p w:rsidR="0095519D" w:rsidRDefault="0095519D" w:rsidP="0095519D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5519D" w:rsidRPr="00026B2B" w:rsidRDefault="0095519D" w:rsidP="0095519D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6B2B">
        <w:rPr>
          <w:rFonts w:ascii="Times New Roman" w:hAnsi="Times New Roman" w:cs="Times New Roman"/>
          <w:color w:val="000000"/>
          <w:sz w:val="26"/>
          <w:szCs w:val="26"/>
        </w:rPr>
        <w:t>«____» _______________ 20_ г.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______________________            ______________         </w:t>
      </w:r>
    </w:p>
    <w:p w:rsidR="0095519D" w:rsidRPr="00026B2B" w:rsidRDefault="0095519D" w:rsidP="0095519D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</w:t>
      </w:r>
    </w:p>
    <w:p w:rsidR="0023183D" w:rsidRPr="00DE51DD" w:rsidRDefault="0023183D" w:rsidP="0023183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</w:t>
      </w:r>
    </w:p>
    <w:p w:rsidR="0023183D" w:rsidRPr="00DE51DD" w:rsidRDefault="0023183D" w:rsidP="0023183D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23183D" w:rsidRPr="00DF505B" w:rsidTr="005B1222">
        <w:tc>
          <w:tcPr>
            <w:tcW w:w="4926" w:type="dxa"/>
          </w:tcPr>
          <w:p w:rsidR="0023183D" w:rsidRDefault="0023183D" w:rsidP="005B12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635FB3" w:rsidRDefault="00635FB3" w:rsidP="005B12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635FB3" w:rsidRPr="00DF505B" w:rsidRDefault="00635FB3" w:rsidP="005B12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927" w:type="dxa"/>
          </w:tcPr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635FB3" w:rsidRDefault="00635FB3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635FB3" w:rsidRDefault="00635FB3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23183D" w:rsidRPr="00DF505B" w:rsidRDefault="0023183D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DF505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Приложение № 2</w:t>
            </w:r>
          </w:p>
          <w:p w:rsidR="0023183D" w:rsidRPr="00DF505B" w:rsidRDefault="0023183D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DF505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к Порядку формирования и внесения изменений в списки молодых семей – участников муниципальной целевой программы «Обеспечение жильем молодых семей городско</w:t>
            </w:r>
            <w:r w:rsidR="00EE74E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го округа </w:t>
            </w:r>
            <w:proofErr w:type="gramStart"/>
            <w:r w:rsidR="00EE74E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Спасск-Дальний</w:t>
            </w:r>
            <w:proofErr w:type="gramEnd"/>
            <w:r w:rsidR="00EE74E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» на 202</w:t>
            </w:r>
            <w:r w:rsidR="002C65C8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1</w:t>
            </w:r>
            <w:r w:rsidRPr="00DF505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-20</w:t>
            </w:r>
            <w:r w:rsidR="00823A03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2</w:t>
            </w:r>
            <w:r w:rsidR="002C65C8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3</w:t>
            </w:r>
            <w:r w:rsidRPr="00DF505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годы</w:t>
            </w:r>
          </w:p>
          <w:p w:rsidR="0023183D" w:rsidRPr="00DF505B" w:rsidRDefault="0023183D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</w:tr>
    </w:tbl>
    <w:p w:rsidR="0023183D" w:rsidRPr="00DE51DD" w:rsidRDefault="0023183D" w:rsidP="0023183D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23183D" w:rsidRPr="00DE51DD" w:rsidRDefault="0023183D" w:rsidP="0023183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СПИСОК</w:t>
      </w:r>
    </w:p>
    <w:p w:rsidR="0023183D" w:rsidRPr="00DE51DD" w:rsidRDefault="0023183D" w:rsidP="0023183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23183D" w:rsidRPr="00DE51DD" w:rsidRDefault="0023183D" w:rsidP="0023183D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DE51DD">
        <w:rPr>
          <w:b/>
          <w:bCs/>
          <w:color w:val="000000"/>
          <w:sz w:val="26"/>
          <w:szCs w:val="26"/>
        </w:rPr>
        <w:t xml:space="preserve">молодых семей </w:t>
      </w:r>
      <w:r w:rsidR="0066615F">
        <w:rPr>
          <w:b/>
          <w:bCs/>
          <w:color w:val="000000"/>
          <w:sz w:val="26"/>
          <w:szCs w:val="26"/>
        </w:rPr>
        <w:t>–</w:t>
      </w:r>
      <w:r w:rsidRPr="00DE51DD">
        <w:rPr>
          <w:b/>
          <w:bCs/>
          <w:color w:val="000000"/>
          <w:sz w:val="26"/>
          <w:szCs w:val="26"/>
        </w:rPr>
        <w:t xml:space="preserve"> участников </w:t>
      </w:r>
      <w:r>
        <w:rPr>
          <w:b/>
          <w:bCs/>
          <w:color w:val="000000"/>
          <w:sz w:val="26"/>
          <w:szCs w:val="26"/>
        </w:rPr>
        <w:t>под</w:t>
      </w:r>
      <w:r w:rsidRPr="00DE51DD">
        <w:rPr>
          <w:b/>
          <w:bCs/>
          <w:color w:val="000000"/>
          <w:sz w:val="26"/>
          <w:szCs w:val="26"/>
        </w:rPr>
        <w:t>программы</w:t>
      </w:r>
    </w:p>
    <w:p w:rsidR="0023183D" w:rsidRPr="00DE51DD" w:rsidRDefault="0023183D" w:rsidP="0023183D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DE51DD">
        <w:rPr>
          <w:b/>
          <w:bCs/>
          <w:color w:val="000000"/>
          <w:sz w:val="26"/>
          <w:szCs w:val="26"/>
        </w:rPr>
        <w:t>«Обеспечение жильем молодых семей Приморского края»</w:t>
      </w:r>
    </w:p>
    <w:p w:rsidR="0023183D" w:rsidRDefault="0023183D" w:rsidP="0023183D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DE51DD">
        <w:rPr>
          <w:b/>
          <w:bCs/>
          <w:color w:val="000000"/>
          <w:sz w:val="26"/>
          <w:szCs w:val="26"/>
        </w:rPr>
        <w:t>на 201</w:t>
      </w:r>
      <w:r>
        <w:rPr>
          <w:b/>
          <w:bCs/>
          <w:color w:val="000000"/>
          <w:sz w:val="26"/>
          <w:szCs w:val="26"/>
        </w:rPr>
        <w:t>3</w:t>
      </w:r>
      <w:r w:rsidRPr="00DE51DD">
        <w:rPr>
          <w:b/>
          <w:bCs/>
          <w:color w:val="000000"/>
          <w:sz w:val="26"/>
          <w:szCs w:val="26"/>
        </w:rPr>
        <w:t>-20</w:t>
      </w:r>
      <w:r w:rsidR="0090718E">
        <w:rPr>
          <w:b/>
          <w:bCs/>
          <w:color w:val="000000"/>
          <w:sz w:val="26"/>
          <w:szCs w:val="26"/>
        </w:rPr>
        <w:t>2</w:t>
      </w:r>
      <w:r w:rsidR="00176E43">
        <w:rPr>
          <w:b/>
          <w:bCs/>
          <w:color w:val="000000"/>
          <w:sz w:val="26"/>
          <w:szCs w:val="26"/>
        </w:rPr>
        <w:t>1</w:t>
      </w:r>
      <w:r w:rsidRPr="00DE51DD">
        <w:rPr>
          <w:b/>
          <w:bCs/>
          <w:color w:val="000000"/>
          <w:sz w:val="26"/>
          <w:szCs w:val="26"/>
        </w:rPr>
        <w:t xml:space="preserve"> годы</w:t>
      </w:r>
      <w:r>
        <w:rPr>
          <w:b/>
          <w:bCs/>
          <w:color w:val="000000"/>
          <w:sz w:val="26"/>
          <w:szCs w:val="26"/>
        </w:rPr>
        <w:t xml:space="preserve"> государственной программы Приморского края </w:t>
      </w:r>
    </w:p>
    <w:p w:rsidR="005D1BDB" w:rsidRDefault="0023183D" w:rsidP="0023183D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«Обеспечение доступным жильем и качественными услугами ЖКХ </w:t>
      </w:r>
    </w:p>
    <w:p w:rsidR="0023183D" w:rsidRPr="00DE51DD" w:rsidRDefault="0023183D" w:rsidP="0023183D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населения Приморского края» на 2013-20</w:t>
      </w:r>
      <w:r w:rsidR="0090718E">
        <w:rPr>
          <w:b/>
          <w:bCs/>
          <w:color w:val="000000"/>
          <w:sz w:val="26"/>
          <w:szCs w:val="26"/>
        </w:rPr>
        <w:t>2</w:t>
      </w:r>
      <w:r w:rsidR="00176E43">
        <w:rPr>
          <w:b/>
          <w:bCs/>
          <w:color w:val="000000"/>
          <w:sz w:val="26"/>
          <w:szCs w:val="26"/>
        </w:rPr>
        <w:t>1</w:t>
      </w:r>
      <w:r>
        <w:rPr>
          <w:b/>
          <w:bCs/>
          <w:color w:val="000000"/>
          <w:sz w:val="26"/>
          <w:szCs w:val="26"/>
        </w:rPr>
        <w:t xml:space="preserve"> годы</w:t>
      </w:r>
    </w:p>
    <w:p w:rsidR="0023183D" w:rsidRPr="00DE51DD" w:rsidRDefault="0023183D" w:rsidP="0023183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городской округ </w:t>
      </w:r>
      <w:proofErr w:type="gramStart"/>
      <w:r w:rsidRPr="00DE51DD">
        <w:rPr>
          <w:rFonts w:ascii="Times New Roman" w:hAnsi="Times New Roman" w:cs="Times New Roman"/>
          <w:color w:val="000000"/>
          <w:sz w:val="26"/>
          <w:szCs w:val="26"/>
        </w:rPr>
        <w:t>Спасск-Дальний</w:t>
      </w:r>
      <w:proofErr w:type="gramEnd"/>
    </w:p>
    <w:tbl>
      <w:tblPr>
        <w:tblpPr w:leftFromText="180" w:rightFromText="180" w:vertAnchor="text" w:horzAnchor="margin" w:tblpY="18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00"/>
        <w:gridCol w:w="900"/>
        <w:gridCol w:w="900"/>
        <w:gridCol w:w="900"/>
        <w:gridCol w:w="900"/>
        <w:gridCol w:w="900"/>
        <w:gridCol w:w="900"/>
        <w:gridCol w:w="1080"/>
        <w:gridCol w:w="900"/>
        <w:gridCol w:w="1260"/>
      </w:tblGrid>
      <w:tr w:rsidR="0023183D" w:rsidRPr="00DF505B" w:rsidTr="005B1222">
        <w:tc>
          <w:tcPr>
            <w:tcW w:w="468" w:type="dxa"/>
            <w:vMerge w:val="restart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№ </w:t>
            </w:r>
            <w:proofErr w:type="spellStart"/>
            <w:proofErr w:type="gramStart"/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п</w:t>
            </w:r>
            <w:proofErr w:type="spellEnd"/>
            <w:proofErr w:type="gramEnd"/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/</w:t>
            </w:r>
            <w:proofErr w:type="spellStart"/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п</w:t>
            </w:r>
            <w:proofErr w:type="spellEnd"/>
          </w:p>
        </w:tc>
        <w:tc>
          <w:tcPr>
            <w:tcW w:w="5400" w:type="dxa"/>
            <w:gridSpan w:val="6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Данные о членах молодой семьи</w:t>
            </w:r>
          </w:p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4140" w:type="dxa"/>
            <w:gridSpan w:val="4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Расчетная стоимость жилья</w:t>
            </w:r>
          </w:p>
        </w:tc>
      </w:tr>
      <w:tr w:rsidR="0023183D" w:rsidRPr="00DF505B" w:rsidTr="005B1222">
        <w:tc>
          <w:tcPr>
            <w:tcW w:w="468" w:type="dxa"/>
            <w:vMerge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900" w:type="dxa"/>
            <w:vMerge w:val="restart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ФИО членов семьи</w:t>
            </w:r>
          </w:p>
        </w:tc>
        <w:tc>
          <w:tcPr>
            <w:tcW w:w="900" w:type="dxa"/>
            <w:vMerge w:val="restart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родственные отношения</w:t>
            </w:r>
          </w:p>
        </w:tc>
        <w:tc>
          <w:tcPr>
            <w:tcW w:w="1800" w:type="dxa"/>
            <w:gridSpan w:val="2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паспорт, свидетельство о рождении несовершеннолетнего, не достигшего 14 лет</w:t>
            </w:r>
          </w:p>
        </w:tc>
        <w:tc>
          <w:tcPr>
            <w:tcW w:w="900" w:type="dxa"/>
            <w:vMerge w:val="restart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число, месяц, год рождения</w:t>
            </w:r>
          </w:p>
        </w:tc>
        <w:tc>
          <w:tcPr>
            <w:tcW w:w="900" w:type="dxa"/>
            <w:vMerge w:val="restart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серия, номер свидетельства о браке</w:t>
            </w:r>
          </w:p>
        </w:tc>
        <w:tc>
          <w:tcPr>
            <w:tcW w:w="900" w:type="dxa"/>
            <w:vMerge w:val="restart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DF505B">
                <w:rPr>
                  <w:rFonts w:ascii="Times New Roman" w:hAnsi="Times New Roman" w:cs="Times New Roman"/>
                  <w:b w:val="0"/>
                  <w:bCs w:val="0"/>
                  <w:color w:val="000000"/>
                </w:rPr>
                <w:t>1 кв. метра</w:t>
              </w:r>
            </w:smartTag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в муниципальном образовании, </w:t>
            </w:r>
          </w:p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рублей</w:t>
            </w:r>
          </w:p>
        </w:tc>
        <w:tc>
          <w:tcPr>
            <w:tcW w:w="1080" w:type="dxa"/>
            <w:vMerge w:val="restart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размер общей площади жилого помещения, кв</w:t>
            </w:r>
            <w:proofErr w:type="gramStart"/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.м</w:t>
            </w:r>
            <w:proofErr w:type="gramEnd"/>
          </w:p>
        </w:tc>
        <w:tc>
          <w:tcPr>
            <w:tcW w:w="900" w:type="dxa"/>
            <w:vMerge w:val="restart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всего</w:t>
            </w:r>
          </w:p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proofErr w:type="gramStart"/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(гр.8Х</w:t>
            </w:r>
            <w:proofErr w:type="gramEnd"/>
          </w:p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гр.9)</w:t>
            </w:r>
          </w:p>
        </w:tc>
        <w:tc>
          <w:tcPr>
            <w:tcW w:w="1260" w:type="dxa"/>
            <w:vMerge w:val="restart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ИТОГО размер социальной выплаты, предоставляемой молодой семье, рублей</w:t>
            </w:r>
          </w:p>
        </w:tc>
      </w:tr>
      <w:tr w:rsidR="0023183D" w:rsidRPr="00DF505B" w:rsidTr="005B1222">
        <w:tc>
          <w:tcPr>
            <w:tcW w:w="468" w:type="dxa"/>
            <w:vMerge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900" w:type="dxa"/>
            <w:vMerge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900" w:type="dxa"/>
            <w:vMerge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900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сери</w:t>
            </w: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  <w:t>я</w:t>
            </w: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, номер</w:t>
            </w:r>
          </w:p>
        </w:tc>
        <w:tc>
          <w:tcPr>
            <w:tcW w:w="900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кем, когда </w:t>
            </w:r>
            <w:proofErr w:type="gramStart"/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выдан</w:t>
            </w:r>
            <w:proofErr w:type="gramEnd"/>
          </w:p>
        </w:tc>
        <w:tc>
          <w:tcPr>
            <w:tcW w:w="900" w:type="dxa"/>
            <w:vMerge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900" w:type="dxa"/>
            <w:vMerge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900" w:type="dxa"/>
            <w:vMerge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080" w:type="dxa"/>
            <w:vMerge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900" w:type="dxa"/>
            <w:vMerge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260" w:type="dxa"/>
            <w:vMerge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</w:tr>
      <w:tr w:rsidR="0023183D" w:rsidRPr="00DF505B" w:rsidTr="005B1222">
        <w:tc>
          <w:tcPr>
            <w:tcW w:w="468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</w:t>
            </w:r>
          </w:p>
        </w:tc>
        <w:tc>
          <w:tcPr>
            <w:tcW w:w="900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</w:t>
            </w:r>
          </w:p>
        </w:tc>
        <w:tc>
          <w:tcPr>
            <w:tcW w:w="900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3</w:t>
            </w:r>
          </w:p>
        </w:tc>
        <w:tc>
          <w:tcPr>
            <w:tcW w:w="900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4</w:t>
            </w:r>
          </w:p>
        </w:tc>
        <w:tc>
          <w:tcPr>
            <w:tcW w:w="900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5</w:t>
            </w:r>
          </w:p>
        </w:tc>
        <w:tc>
          <w:tcPr>
            <w:tcW w:w="900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6</w:t>
            </w:r>
          </w:p>
        </w:tc>
        <w:tc>
          <w:tcPr>
            <w:tcW w:w="900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7</w:t>
            </w:r>
          </w:p>
        </w:tc>
        <w:tc>
          <w:tcPr>
            <w:tcW w:w="900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8</w:t>
            </w:r>
          </w:p>
        </w:tc>
        <w:tc>
          <w:tcPr>
            <w:tcW w:w="1080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9</w:t>
            </w:r>
          </w:p>
        </w:tc>
        <w:tc>
          <w:tcPr>
            <w:tcW w:w="900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10</w:t>
            </w:r>
          </w:p>
        </w:tc>
        <w:tc>
          <w:tcPr>
            <w:tcW w:w="1260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11</w:t>
            </w:r>
          </w:p>
        </w:tc>
      </w:tr>
      <w:tr w:rsidR="0023183D" w:rsidRPr="00DF505B" w:rsidTr="005B1222">
        <w:tc>
          <w:tcPr>
            <w:tcW w:w="468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3183D" w:rsidRPr="00DE51DD" w:rsidRDefault="0023183D" w:rsidP="0023183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3183D" w:rsidRPr="00DE51DD" w:rsidRDefault="0023183D" w:rsidP="0023183D">
      <w:pPr>
        <w:pStyle w:val="ConsPlusTitle"/>
        <w:widowControl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3183D" w:rsidRPr="00DE51DD" w:rsidRDefault="0023183D" w:rsidP="0023183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    ___________    _____</w:t>
      </w:r>
      <w:r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    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</w:t>
      </w:r>
    </w:p>
    <w:p w:rsidR="0023183D" w:rsidRPr="00DE51DD" w:rsidRDefault="0023183D" w:rsidP="0023183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(должность лица,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(подпись)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(дата)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(расшифровка подписи)</w:t>
      </w:r>
      <w:proofErr w:type="gramEnd"/>
    </w:p>
    <w:p w:rsidR="0023183D" w:rsidRPr="00DE51DD" w:rsidRDefault="0023183D" w:rsidP="0023183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E51DD">
        <w:rPr>
          <w:rFonts w:ascii="Times New Roman" w:hAnsi="Times New Roman" w:cs="Times New Roman"/>
          <w:color w:val="000000"/>
          <w:sz w:val="26"/>
          <w:szCs w:val="26"/>
        </w:rPr>
        <w:t>сформировавшего</w:t>
      </w:r>
      <w:proofErr w:type="gramEnd"/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список)</w:t>
      </w:r>
    </w:p>
    <w:p w:rsidR="0023183D" w:rsidRDefault="0023183D" w:rsidP="0023183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23183D" w:rsidRDefault="0023183D" w:rsidP="0023183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23183D" w:rsidRDefault="0023183D" w:rsidP="0023183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23183D" w:rsidRDefault="0023183D" w:rsidP="0023183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23183D" w:rsidRDefault="0023183D" w:rsidP="0023183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23183D" w:rsidRDefault="0023183D" w:rsidP="0023183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23183D" w:rsidRDefault="0023183D" w:rsidP="0023183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23183D" w:rsidRDefault="0023183D" w:rsidP="0023183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23183D" w:rsidRDefault="0023183D" w:rsidP="0023183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23183D" w:rsidRDefault="0023183D" w:rsidP="0023183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B45A03" w:rsidRPr="00DE51DD" w:rsidRDefault="00B45A03" w:rsidP="0023183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0135" w:type="dxa"/>
        <w:tblLayout w:type="fixed"/>
        <w:tblLook w:val="01E0"/>
      </w:tblPr>
      <w:tblGrid>
        <w:gridCol w:w="5070"/>
        <w:gridCol w:w="5065"/>
      </w:tblGrid>
      <w:tr w:rsidR="0023183D" w:rsidRPr="001215DE" w:rsidTr="00FC56A5">
        <w:tc>
          <w:tcPr>
            <w:tcW w:w="5070" w:type="dxa"/>
          </w:tcPr>
          <w:p w:rsidR="0023183D" w:rsidRDefault="0023183D" w:rsidP="00B542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03E5E" w:rsidRDefault="00803E5E" w:rsidP="00B542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03E5E" w:rsidRDefault="00803E5E" w:rsidP="00B542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03E5E" w:rsidRPr="001215DE" w:rsidRDefault="00803E5E" w:rsidP="00B542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065" w:type="dxa"/>
          </w:tcPr>
          <w:p w:rsidR="003B120A" w:rsidRDefault="003B120A" w:rsidP="005B12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B120A" w:rsidRDefault="003B120A" w:rsidP="005B12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03E5E" w:rsidRDefault="00803E5E" w:rsidP="005B12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3183D" w:rsidRPr="00DF505B" w:rsidRDefault="0023183D" w:rsidP="005B12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505B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3</w:t>
            </w:r>
          </w:p>
          <w:p w:rsidR="0023183D" w:rsidRPr="00DF505B" w:rsidRDefault="0023183D" w:rsidP="005B12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505B">
              <w:rPr>
                <w:sz w:val="26"/>
                <w:szCs w:val="26"/>
              </w:rPr>
              <w:t xml:space="preserve">к муниципальной  программе </w:t>
            </w:r>
          </w:p>
          <w:p w:rsidR="0023183D" w:rsidRPr="00DF505B" w:rsidRDefault="0023183D" w:rsidP="005B12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505B">
              <w:rPr>
                <w:sz w:val="26"/>
                <w:szCs w:val="26"/>
              </w:rPr>
              <w:t xml:space="preserve">«Обеспечение жильем молодых семей городского округа </w:t>
            </w:r>
            <w:proofErr w:type="gramStart"/>
            <w:r w:rsidRPr="00DF505B">
              <w:rPr>
                <w:sz w:val="26"/>
                <w:szCs w:val="26"/>
              </w:rPr>
              <w:t>Спасск-Дальний</w:t>
            </w:r>
            <w:proofErr w:type="gramEnd"/>
            <w:r w:rsidRPr="00DF505B">
              <w:rPr>
                <w:sz w:val="26"/>
                <w:szCs w:val="26"/>
              </w:rPr>
              <w:t>»</w:t>
            </w:r>
          </w:p>
          <w:p w:rsidR="00E60847" w:rsidRDefault="00EE74E7" w:rsidP="00E608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</w:t>
            </w:r>
            <w:r w:rsidR="00E85574">
              <w:rPr>
                <w:sz w:val="26"/>
                <w:szCs w:val="26"/>
              </w:rPr>
              <w:t>1</w:t>
            </w:r>
            <w:r w:rsidR="0023183D" w:rsidRPr="00DF505B">
              <w:rPr>
                <w:sz w:val="26"/>
                <w:szCs w:val="26"/>
              </w:rPr>
              <w:t>-20</w:t>
            </w:r>
            <w:r w:rsidR="00823A03">
              <w:rPr>
                <w:sz w:val="26"/>
                <w:szCs w:val="26"/>
              </w:rPr>
              <w:t>2</w:t>
            </w:r>
            <w:r w:rsidR="00E85574">
              <w:rPr>
                <w:sz w:val="26"/>
                <w:szCs w:val="26"/>
              </w:rPr>
              <w:t>3</w:t>
            </w:r>
            <w:r w:rsidR="0023183D">
              <w:rPr>
                <w:sz w:val="26"/>
                <w:szCs w:val="26"/>
              </w:rPr>
              <w:t xml:space="preserve"> </w:t>
            </w:r>
            <w:r w:rsidR="0023183D" w:rsidRPr="00DF505B">
              <w:rPr>
                <w:sz w:val="26"/>
                <w:szCs w:val="26"/>
              </w:rPr>
              <w:t>годы</w:t>
            </w:r>
            <w:r w:rsidR="0023183D">
              <w:rPr>
                <w:sz w:val="26"/>
                <w:szCs w:val="26"/>
              </w:rPr>
              <w:t xml:space="preserve">  </w:t>
            </w:r>
          </w:p>
          <w:p w:rsidR="0023183D" w:rsidRDefault="0023183D" w:rsidP="005B12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3183D" w:rsidRPr="001215DE" w:rsidRDefault="0023183D" w:rsidP="005B12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23183D" w:rsidRPr="00D1595B" w:rsidRDefault="0023183D" w:rsidP="0023183D">
      <w:pPr>
        <w:rPr>
          <w:b/>
          <w:sz w:val="28"/>
          <w:szCs w:val="28"/>
        </w:rPr>
      </w:pPr>
      <w:r w:rsidRPr="00341A8A">
        <w:lastRenderedPageBreak/>
        <w:t xml:space="preserve">                                               </w:t>
      </w:r>
      <w:r>
        <w:t xml:space="preserve">                    </w:t>
      </w:r>
      <w:r w:rsidRPr="00D1595B">
        <w:rPr>
          <w:b/>
          <w:sz w:val="26"/>
          <w:szCs w:val="26"/>
        </w:rPr>
        <w:t>ПОРЯДОК</w:t>
      </w:r>
    </w:p>
    <w:p w:rsidR="0023183D" w:rsidRPr="005A361A" w:rsidRDefault="0023183D" w:rsidP="005D1B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A361A">
        <w:rPr>
          <w:rFonts w:ascii="Times New Roman" w:hAnsi="Times New Roman" w:cs="Times New Roman"/>
          <w:sz w:val="26"/>
          <w:szCs w:val="26"/>
        </w:rPr>
        <w:t xml:space="preserve"> признания молодой семьи имеющей достаточные доходы, </w:t>
      </w:r>
    </w:p>
    <w:p w:rsidR="0023183D" w:rsidRPr="005A361A" w:rsidRDefault="0023183D" w:rsidP="00FC56A5">
      <w:pPr>
        <w:pStyle w:val="ConsPlusTitle"/>
        <w:tabs>
          <w:tab w:val="left" w:pos="567"/>
        </w:tabs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A361A">
        <w:rPr>
          <w:rFonts w:ascii="Times New Roman" w:hAnsi="Times New Roman" w:cs="Times New Roman"/>
          <w:sz w:val="26"/>
          <w:szCs w:val="26"/>
        </w:rPr>
        <w:t xml:space="preserve">для оплаты расчетной (средней) стоимости жилья в части, </w:t>
      </w:r>
    </w:p>
    <w:p w:rsidR="0023183D" w:rsidRPr="005A361A" w:rsidRDefault="0023183D" w:rsidP="005D1BD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A361A">
        <w:rPr>
          <w:rFonts w:ascii="Times New Roman" w:hAnsi="Times New Roman" w:cs="Times New Roman"/>
          <w:sz w:val="26"/>
          <w:szCs w:val="26"/>
        </w:rPr>
        <w:t>превышающей размер предоставляемой социальной выплаты</w:t>
      </w:r>
    </w:p>
    <w:p w:rsidR="0023183D" w:rsidRPr="005A361A" w:rsidRDefault="0023183D" w:rsidP="0023183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3183D" w:rsidRPr="005A361A" w:rsidRDefault="0023183D" w:rsidP="005D1BDB">
      <w:pPr>
        <w:tabs>
          <w:tab w:val="left" w:pos="8260"/>
        </w:tabs>
        <w:ind w:right="-18" w:firstLine="567"/>
        <w:jc w:val="both"/>
        <w:rPr>
          <w:sz w:val="26"/>
          <w:szCs w:val="26"/>
        </w:rPr>
      </w:pPr>
      <w:r w:rsidRPr="005A361A">
        <w:rPr>
          <w:sz w:val="26"/>
          <w:szCs w:val="26"/>
        </w:rPr>
        <w:t xml:space="preserve">1. </w:t>
      </w:r>
      <w:proofErr w:type="gramStart"/>
      <w:r w:rsidRPr="005A361A">
        <w:rPr>
          <w:sz w:val="26"/>
          <w:szCs w:val="26"/>
        </w:rPr>
        <w:t>Настоящий Порядок определяет условия признания молодой семьи, претендующей на участие в муниципальной программе «Обеспечение жильем молодых семей городско</w:t>
      </w:r>
      <w:r w:rsidR="00EE74E7">
        <w:rPr>
          <w:sz w:val="26"/>
          <w:szCs w:val="26"/>
        </w:rPr>
        <w:t>го округа Спасск-Дальний» на 202</w:t>
      </w:r>
      <w:r w:rsidR="00E85574">
        <w:rPr>
          <w:sz w:val="26"/>
          <w:szCs w:val="26"/>
        </w:rPr>
        <w:t>1</w:t>
      </w:r>
      <w:r w:rsidRPr="005A361A">
        <w:rPr>
          <w:sz w:val="26"/>
          <w:szCs w:val="26"/>
        </w:rPr>
        <w:t>-20</w:t>
      </w:r>
      <w:r w:rsidR="00823A03">
        <w:rPr>
          <w:sz w:val="26"/>
          <w:szCs w:val="26"/>
        </w:rPr>
        <w:t>2</w:t>
      </w:r>
      <w:r w:rsidR="00E85574">
        <w:rPr>
          <w:sz w:val="26"/>
          <w:szCs w:val="26"/>
        </w:rPr>
        <w:t>3</w:t>
      </w:r>
      <w:r w:rsidRPr="005A361A">
        <w:rPr>
          <w:sz w:val="26"/>
          <w:szCs w:val="26"/>
        </w:rPr>
        <w:t xml:space="preserve"> годы (далее - Программа), имеющей достаточные доходы</w:t>
      </w:r>
      <w:r w:rsidR="00B819D0">
        <w:rPr>
          <w:sz w:val="26"/>
          <w:szCs w:val="26"/>
        </w:rPr>
        <w:t>,</w:t>
      </w:r>
      <w:r w:rsidRPr="005A361A">
        <w:rPr>
          <w:sz w:val="26"/>
          <w:szCs w:val="26"/>
        </w:rPr>
        <w:t xml:space="preserve"> для оплаты расчетной (средней) стоимости жилья в части, превышающей размер социальной выплаты (далее – молодая семья, имеющая достаточные доходы) на приобретение </w:t>
      </w:r>
      <w:r w:rsidR="00B819D0">
        <w:rPr>
          <w:sz w:val="26"/>
          <w:szCs w:val="26"/>
        </w:rPr>
        <w:t xml:space="preserve">жилого помещения или </w:t>
      </w:r>
      <w:r w:rsidRPr="005A361A">
        <w:rPr>
          <w:sz w:val="26"/>
          <w:szCs w:val="26"/>
        </w:rPr>
        <w:t>строительство</w:t>
      </w:r>
      <w:r w:rsidR="00B819D0">
        <w:rPr>
          <w:sz w:val="26"/>
          <w:szCs w:val="26"/>
        </w:rPr>
        <w:t xml:space="preserve"> жилого дома</w:t>
      </w:r>
      <w:r w:rsidRPr="005A361A">
        <w:rPr>
          <w:sz w:val="26"/>
          <w:szCs w:val="26"/>
        </w:rPr>
        <w:t xml:space="preserve">. </w:t>
      </w:r>
      <w:proofErr w:type="gramEnd"/>
    </w:p>
    <w:p w:rsidR="0023183D" w:rsidRPr="005A361A" w:rsidRDefault="0023183D" w:rsidP="0023183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5A361A">
        <w:rPr>
          <w:sz w:val="26"/>
          <w:szCs w:val="26"/>
        </w:rPr>
        <w:t xml:space="preserve">2. Для целей настоящего Порядка под достаточными доходами понимаются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в рамках </w:t>
      </w:r>
      <w:hyperlink r:id="rId8" w:history="1">
        <w:r w:rsidRPr="005A361A">
          <w:rPr>
            <w:sz w:val="26"/>
            <w:szCs w:val="26"/>
          </w:rPr>
          <w:t>Программы</w:t>
        </w:r>
      </w:hyperlink>
      <w:r w:rsidRPr="005A361A">
        <w:rPr>
          <w:sz w:val="26"/>
          <w:szCs w:val="26"/>
        </w:rPr>
        <w:t xml:space="preserve"> (далее - достаточные доходы).</w:t>
      </w:r>
    </w:p>
    <w:p w:rsidR="00FF5DE1" w:rsidRDefault="00374A74" w:rsidP="00FF5DE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3</w:t>
      </w:r>
      <w:r w:rsidR="00FF5DE1">
        <w:rPr>
          <w:rFonts w:ascii="Times New Roman CYR" w:hAnsi="Times New Roman CYR" w:cs="Times New Roman CYR"/>
          <w:sz w:val="26"/>
          <w:szCs w:val="26"/>
        </w:rPr>
        <w:t>. Условиями признания молодой семьи, имеющей достаточные доходы, являются:</w:t>
      </w:r>
    </w:p>
    <w:p w:rsidR="0023183D" w:rsidRDefault="00FF5DE1" w:rsidP="0023183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возможность получения одним из членов молодой семьи жилищного кредита, в том числе ипотечного жилищного кредита (займа)</w:t>
      </w:r>
      <w:r w:rsidR="005D1BDB">
        <w:rPr>
          <w:rFonts w:ascii="Times New Roman CYR" w:hAnsi="Times New Roman CYR" w:cs="Times New Roman CYR"/>
          <w:sz w:val="26"/>
          <w:szCs w:val="26"/>
        </w:rPr>
        <w:t>,</w:t>
      </w:r>
      <w:r>
        <w:rPr>
          <w:rFonts w:ascii="Times New Roman CYR" w:hAnsi="Times New Roman CYR" w:cs="Times New Roman CYR"/>
          <w:sz w:val="26"/>
          <w:szCs w:val="26"/>
        </w:rPr>
        <w:t xml:space="preserve"> на приобретение </w:t>
      </w:r>
      <w:r w:rsidR="00B819D0">
        <w:rPr>
          <w:rFonts w:ascii="Times New Roman CYR" w:hAnsi="Times New Roman CYR" w:cs="Times New Roman CYR"/>
          <w:sz w:val="26"/>
          <w:szCs w:val="26"/>
        </w:rPr>
        <w:t>жилого помещения или строительство жилого дома</w:t>
      </w:r>
      <w:r>
        <w:rPr>
          <w:rFonts w:ascii="Times New Roman CYR" w:hAnsi="Times New Roman CYR" w:cs="Times New Roman CYR"/>
          <w:sz w:val="26"/>
          <w:szCs w:val="26"/>
        </w:rPr>
        <w:t xml:space="preserve"> в размере, достаточном для оплаты расчетной (средней) стоимости </w:t>
      </w:r>
      <w:r w:rsidR="00B819D0">
        <w:rPr>
          <w:rFonts w:ascii="Times New Roman CYR" w:hAnsi="Times New Roman CYR" w:cs="Times New Roman CYR"/>
          <w:sz w:val="26"/>
          <w:szCs w:val="26"/>
        </w:rPr>
        <w:t xml:space="preserve">жилого помещения </w:t>
      </w:r>
      <w:r>
        <w:rPr>
          <w:rFonts w:ascii="Times New Roman CYR" w:hAnsi="Times New Roman CYR" w:cs="Times New Roman CYR"/>
          <w:sz w:val="26"/>
          <w:szCs w:val="26"/>
        </w:rPr>
        <w:t>в части, превышающей размер предоставляемой социальной выплаты в рамках Программы</w:t>
      </w:r>
      <w:r w:rsidR="0023183D" w:rsidRPr="005A361A">
        <w:rPr>
          <w:sz w:val="26"/>
          <w:szCs w:val="26"/>
        </w:rPr>
        <w:t>;</w:t>
      </w:r>
    </w:p>
    <w:p w:rsidR="0023183D" w:rsidRPr="005A361A" w:rsidRDefault="0023183D" w:rsidP="0023183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5A361A">
        <w:rPr>
          <w:sz w:val="26"/>
          <w:szCs w:val="26"/>
        </w:rPr>
        <w:t xml:space="preserve">наличие у одного из членов молодой семьи банковских вкладов в размере, достаточном для оплаты расчетной (средней) стоимости </w:t>
      </w:r>
      <w:r w:rsidR="00B819D0">
        <w:rPr>
          <w:rFonts w:ascii="Times New Roman CYR" w:hAnsi="Times New Roman CYR" w:cs="Times New Roman CYR"/>
          <w:sz w:val="26"/>
          <w:szCs w:val="26"/>
        </w:rPr>
        <w:t xml:space="preserve">жилого помещения или строительства жилого дома </w:t>
      </w:r>
      <w:r w:rsidRPr="005A361A">
        <w:rPr>
          <w:sz w:val="26"/>
          <w:szCs w:val="26"/>
        </w:rPr>
        <w:t xml:space="preserve">в части, превышающей размер предоставляемой социальной выплаты в рамках </w:t>
      </w:r>
      <w:hyperlink r:id="rId9" w:history="1">
        <w:r w:rsidRPr="005A361A">
          <w:rPr>
            <w:sz w:val="26"/>
            <w:szCs w:val="26"/>
          </w:rPr>
          <w:t>Программы</w:t>
        </w:r>
      </w:hyperlink>
      <w:r w:rsidRPr="005A361A">
        <w:rPr>
          <w:sz w:val="26"/>
          <w:szCs w:val="26"/>
        </w:rPr>
        <w:t>;</w:t>
      </w:r>
    </w:p>
    <w:p w:rsidR="0023183D" w:rsidRPr="005A361A" w:rsidRDefault="0023183D" w:rsidP="0023183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5A361A">
        <w:rPr>
          <w:sz w:val="26"/>
          <w:szCs w:val="26"/>
        </w:rPr>
        <w:t xml:space="preserve">наличие права на получение материнского (семейного) капитала в размере, достаточном для оплаты расчетной (средней) стоимости </w:t>
      </w:r>
      <w:r w:rsidR="00B819D0">
        <w:rPr>
          <w:rFonts w:ascii="Times New Roman CYR" w:hAnsi="Times New Roman CYR" w:cs="Times New Roman CYR"/>
          <w:sz w:val="26"/>
          <w:szCs w:val="26"/>
        </w:rPr>
        <w:t xml:space="preserve">жилого помещения или строительства жилого дома </w:t>
      </w:r>
      <w:r w:rsidRPr="005A361A">
        <w:rPr>
          <w:sz w:val="26"/>
          <w:szCs w:val="26"/>
        </w:rPr>
        <w:t xml:space="preserve">в части, превышающей размер предоставляемой социальной выплаты в рамках </w:t>
      </w:r>
      <w:hyperlink r:id="rId10" w:history="1">
        <w:r w:rsidRPr="005A361A">
          <w:rPr>
            <w:sz w:val="26"/>
            <w:szCs w:val="26"/>
          </w:rPr>
          <w:t>Программы</w:t>
        </w:r>
      </w:hyperlink>
      <w:r w:rsidRPr="005A361A">
        <w:rPr>
          <w:sz w:val="26"/>
          <w:szCs w:val="26"/>
        </w:rPr>
        <w:t>.</w:t>
      </w:r>
    </w:p>
    <w:p w:rsidR="0023183D" w:rsidRPr="005A361A" w:rsidRDefault="00374A74" w:rsidP="0023183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</w:t>
      </w:r>
      <w:r w:rsidR="0023183D" w:rsidRPr="005A361A">
        <w:rPr>
          <w:sz w:val="26"/>
          <w:szCs w:val="26"/>
        </w:rPr>
        <w:t>. Для признания молодой семьи имеющей достаточные доходы молодая семья подает в Отдел следующие документы:</w:t>
      </w:r>
    </w:p>
    <w:p w:rsidR="00FF5DE1" w:rsidRDefault="00FF5DE1" w:rsidP="00FF5DE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информационное письмо банка и (или) иной организации, предоставляющей ипотечный жилищный кредит (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займ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), о возможности получения молодой семьей кредита (займа) (в том числе ипотечного) на приобретение</w:t>
      </w:r>
      <w:r w:rsidR="00D917CA">
        <w:rPr>
          <w:rFonts w:ascii="Times New Roman CYR" w:hAnsi="Times New Roman CYR" w:cs="Times New Roman CYR"/>
          <w:sz w:val="26"/>
          <w:szCs w:val="26"/>
        </w:rPr>
        <w:t xml:space="preserve"> жилого помещения или строительство жилого дома</w:t>
      </w:r>
      <w:r>
        <w:rPr>
          <w:rFonts w:ascii="Times New Roman CYR" w:hAnsi="Times New Roman CYR" w:cs="Times New Roman CYR"/>
          <w:sz w:val="26"/>
          <w:szCs w:val="26"/>
        </w:rPr>
        <w:t xml:space="preserve"> с указанием размера кредита (займа);</w:t>
      </w:r>
    </w:p>
    <w:p w:rsidR="00FF5DE1" w:rsidRDefault="00FF5DE1" w:rsidP="00FF5DE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документ, подтверждающий наличие у молодой семьи банковских вкладов, с указанием размера вкладов;</w:t>
      </w:r>
    </w:p>
    <w:p w:rsidR="0023183D" w:rsidRPr="005A361A" w:rsidRDefault="008B64C0" w:rsidP="00FF5D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копию </w:t>
      </w:r>
      <w:r w:rsidR="00FF5DE1">
        <w:rPr>
          <w:rFonts w:ascii="Times New Roman CYR" w:hAnsi="Times New Roman CYR" w:cs="Times New Roman CYR"/>
          <w:sz w:val="26"/>
          <w:szCs w:val="26"/>
        </w:rPr>
        <w:t>государственн</w:t>
      </w:r>
      <w:r>
        <w:rPr>
          <w:rFonts w:ascii="Times New Roman CYR" w:hAnsi="Times New Roman CYR" w:cs="Times New Roman CYR"/>
          <w:sz w:val="26"/>
          <w:szCs w:val="26"/>
        </w:rPr>
        <w:t>ого</w:t>
      </w:r>
      <w:r w:rsidR="00FF5DE1">
        <w:rPr>
          <w:rFonts w:ascii="Times New Roman CYR" w:hAnsi="Times New Roman CYR" w:cs="Times New Roman CYR"/>
          <w:sz w:val="26"/>
          <w:szCs w:val="26"/>
        </w:rPr>
        <w:t xml:space="preserve"> сертификат</w:t>
      </w:r>
      <w:r>
        <w:rPr>
          <w:rFonts w:ascii="Times New Roman CYR" w:hAnsi="Times New Roman CYR" w:cs="Times New Roman CYR"/>
          <w:sz w:val="26"/>
          <w:szCs w:val="26"/>
        </w:rPr>
        <w:t>а</w:t>
      </w:r>
      <w:r w:rsidR="00FF5DE1">
        <w:rPr>
          <w:rFonts w:ascii="Times New Roman CYR" w:hAnsi="Times New Roman CYR" w:cs="Times New Roman CYR"/>
          <w:sz w:val="26"/>
          <w:szCs w:val="26"/>
        </w:rPr>
        <w:t xml:space="preserve"> на материнский (семейный) капитал</w:t>
      </w:r>
      <w:r w:rsidR="0023183D">
        <w:rPr>
          <w:sz w:val="26"/>
          <w:szCs w:val="26"/>
        </w:rPr>
        <w:t xml:space="preserve"> (с предъявлением оригинала)</w:t>
      </w:r>
      <w:r w:rsidR="0023183D" w:rsidRPr="005A361A">
        <w:rPr>
          <w:sz w:val="26"/>
          <w:szCs w:val="26"/>
        </w:rPr>
        <w:t>.</w:t>
      </w:r>
    </w:p>
    <w:p w:rsidR="0023183D" w:rsidRDefault="00374A74" w:rsidP="0023183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23183D">
        <w:rPr>
          <w:sz w:val="26"/>
          <w:szCs w:val="26"/>
        </w:rPr>
        <w:t>.</w:t>
      </w:r>
      <w:r w:rsidR="0023183D" w:rsidRPr="005A361A">
        <w:rPr>
          <w:sz w:val="26"/>
          <w:szCs w:val="26"/>
        </w:rPr>
        <w:t xml:space="preserve"> </w:t>
      </w:r>
      <w:proofErr w:type="gramStart"/>
      <w:r w:rsidR="0023183D">
        <w:rPr>
          <w:sz w:val="26"/>
          <w:szCs w:val="26"/>
        </w:rPr>
        <w:t>М</w:t>
      </w:r>
      <w:r w:rsidR="0023183D" w:rsidRPr="005A361A">
        <w:rPr>
          <w:sz w:val="26"/>
          <w:szCs w:val="26"/>
        </w:rPr>
        <w:t>олод</w:t>
      </w:r>
      <w:r w:rsidR="0023183D">
        <w:rPr>
          <w:sz w:val="26"/>
          <w:szCs w:val="26"/>
        </w:rPr>
        <w:t>ая</w:t>
      </w:r>
      <w:r w:rsidR="0023183D" w:rsidRPr="005A361A">
        <w:rPr>
          <w:sz w:val="26"/>
          <w:szCs w:val="26"/>
        </w:rPr>
        <w:t xml:space="preserve"> семь</w:t>
      </w:r>
      <w:r w:rsidR="0023183D">
        <w:rPr>
          <w:sz w:val="26"/>
          <w:szCs w:val="26"/>
        </w:rPr>
        <w:t>я признается имеющей достаточные доходы</w:t>
      </w:r>
      <w:r w:rsidR="00D917CA">
        <w:rPr>
          <w:sz w:val="26"/>
          <w:szCs w:val="26"/>
        </w:rPr>
        <w:t>,</w:t>
      </w:r>
      <w:r w:rsidR="0023183D">
        <w:rPr>
          <w:sz w:val="26"/>
          <w:szCs w:val="26"/>
        </w:rPr>
        <w:t xml:space="preserve"> </w:t>
      </w:r>
      <w:r w:rsidR="0023183D" w:rsidRPr="005A361A">
        <w:rPr>
          <w:sz w:val="26"/>
          <w:szCs w:val="26"/>
        </w:rPr>
        <w:t xml:space="preserve">если объем средств кредита и (или) займа, и (или) размер банковского вклада, и (или) размер материнского (семейного) капитала больше или равен расчетной (средней) стоимости жилья в части, превышающей размер предоставляемой социальной выплаты в рамках </w:t>
      </w:r>
      <w:hyperlink r:id="rId11" w:history="1">
        <w:r w:rsidR="0023183D" w:rsidRPr="005A361A">
          <w:rPr>
            <w:sz w:val="26"/>
            <w:szCs w:val="26"/>
          </w:rPr>
          <w:t>Программы</w:t>
        </w:r>
      </w:hyperlink>
      <w:r w:rsidR="0023183D">
        <w:rPr>
          <w:sz w:val="26"/>
          <w:szCs w:val="26"/>
        </w:rPr>
        <w:t xml:space="preserve">. </w:t>
      </w:r>
      <w:proofErr w:type="gramEnd"/>
    </w:p>
    <w:p w:rsidR="0023183D" w:rsidRDefault="0023183D" w:rsidP="0023183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Молодая семья признается</w:t>
      </w:r>
      <w:r w:rsidRPr="005A361A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Pr="005A361A">
        <w:rPr>
          <w:sz w:val="26"/>
          <w:szCs w:val="26"/>
        </w:rPr>
        <w:t xml:space="preserve"> имеющей достаточные доходы</w:t>
      </w:r>
      <w:r w:rsidR="00D917CA">
        <w:rPr>
          <w:sz w:val="26"/>
          <w:szCs w:val="26"/>
        </w:rPr>
        <w:t>,</w:t>
      </w:r>
      <w:r w:rsidRPr="005A361A">
        <w:rPr>
          <w:sz w:val="26"/>
          <w:szCs w:val="26"/>
        </w:rPr>
        <w:t xml:space="preserve"> если объем средств кредита и (или) займа, и (или) размер банковского вклада, и (или) размер материнского (семейного) капитала меньше расчетной (средней) стоимости жилья в части, превышающей размер социальной выплаты в рамках </w:t>
      </w:r>
      <w:hyperlink r:id="rId12" w:history="1">
        <w:r w:rsidRPr="005A361A">
          <w:rPr>
            <w:sz w:val="26"/>
            <w:szCs w:val="26"/>
          </w:rPr>
          <w:t>Программы</w:t>
        </w:r>
      </w:hyperlink>
      <w:r w:rsidRPr="005A361A">
        <w:rPr>
          <w:sz w:val="26"/>
          <w:szCs w:val="26"/>
        </w:rPr>
        <w:t>.</w:t>
      </w:r>
      <w:proofErr w:type="gramEnd"/>
    </w:p>
    <w:p w:rsidR="00873033" w:rsidRDefault="00873033" w:rsidP="00873033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8043EC">
        <w:rPr>
          <w:sz w:val="26"/>
          <w:szCs w:val="26"/>
        </w:rPr>
        <w:t xml:space="preserve">Подача документов в Отдел, уведомление молодой семьи о соответствии молодой семьи имеющей достаточные доходы, либо не имеющей достаточные доходы, осуществляется </w:t>
      </w:r>
      <w:r>
        <w:rPr>
          <w:sz w:val="26"/>
          <w:szCs w:val="26"/>
        </w:rPr>
        <w:t>на условиях и в порядке</w:t>
      </w:r>
      <w:r w:rsidR="005D1BDB">
        <w:rPr>
          <w:sz w:val="26"/>
          <w:szCs w:val="26"/>
        </w:rPr>
        <w:t>,</w:t>
      </w:r>
      <w:r>
        <w:rPr>
          <w:sz w:val="26"/>
          <w:szCs w:val="26"/>
        </w:rPr>
        <w:t xml:space="preserve"> изложенных в приложении № 2 к Программе. </w:t>
      </w:r>
    </w:p>
    <w:p w:rsidR="008E705C" w:rsidRDefault="00873033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7</w:t>
      </w:r>
      <w:r w:rsidR="00374A74" w:rsidRPr="005A361A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="00374A74" w:rsidRPr="005A361A">
        <w:rPr>
          <w:sz w:val="26"/>
          <w:szCs w:val="26"/>
        </w:rPr>
        <w:t xml:space="preserve">ризнание молодой семьи имеющей достаточные доходы осуществляется </w:t>
      </w:r>
      <w:r>
        <w:rPr>
          <w:sz w:val="26"/>
          <w:szCs w:val="26"/>
        </w:rPr>
        <w:t>Администрацией</w:t>
      </w:r>
      <w:r w:rsidR="00374A74" w:rsidRPr="005A361A">
        <w:rPr>
          <w:sz w:val="26"/>
          <w:szCs w:val="26"/>
        </w:rPr>
        <w:t xml:space="preserve"> городского округа </w:t>
      </w:r>
      <w:proofErr w:type="gramStart"/>
      <w:r w:rsidR="00374A74" w:rsidRPr="005A361A">
        <w:rPr>
          <w:sz w:val="26"/>
          <w:szCs w:val="26"/>
        </w:rPr>
        <w:t>Спасск-Дальний</w:t>
      </w:r>
      <w:proofErr w:type="gramEnd"/>
      <w:r w:rsidR="00374A74" w:rsidRPr="005A361A">
        <w:rPr>
          <w:sz w:val="26"/>
          <w:szCs w:val="26"/>
        </w:rPr>
        <w:t xml:space="preserve"> </w:t>
      </w:r>
      <w:r w:rsidR="00374A74">
        <w:rPr>
          <w:sz w:val="26"/>
          <w:szCs w:val="26"/>
        </w:rPr>
        <w:t>на основании решения</w:t>
      </w:r>
      <w:r w:rsidR="004E5FCD">
        <w:rPr>
          <w:sz w:val="26"/>
          <w:szCs w:val="26"/>
        </w:rPr>
        <w:t xml:space="preserve"> </w:t>
      </w:r>
      <w:r w:rsidR="00374A74">
        <w:rPr>
          <w:sz w:val="26"/>
          <w:szCs w:val="26"/>
        </w:rPr>
        <w:t xml:space="preserve"> </w:t>
      </w:r>
      <w:r w:rsidR="00374A74">
        <w:rPr>
          <w:color w:val="000000"/>
          <w:sz w:val="26"/>
          <w:szCs w:val="26"/>
        </w:rPr>
        <w:t>Комиссии по формированию списка участников муниципальной программы «Обеспечение жильем молодых семей городского округа Спасск-Дальний»</w:t>
      </w:r>
      <w:r w:rsidR="004E5FCD">
        <w:rPr>
          <w:color w:val="000000"/>
          <w:sz w:val="26"/>
          <w:szCs w:val="26"/>
        </w:rPr>
        <w:t xml:space="preserve"> (отдельное решение Администрации городского округа</w:t>
      </w:r>
      <w:r w:rsidR="005D1BDB">
        <w:rPr>
          <w:color w:val="000000"/>
          <w:sz w:val="26"/>
          <w:szCs w:val="26"/>
        </w:rPr>
        <w:t xml:space="preserve"> Спасск-Дальний</w:t>
      </w:r>
      <w:r w:rsidR="004E5FCD">
        <w:rPr>
          <w:color w:val="000000"/>
          <w:sz w:val="26"/>
          <w:szCs w:val="26"/>
        </w:rPr>
        <w:t xml:space="preserve"> о (не) признании молодой семьи имеющей достаточные доходы не принимается).</w:t>
      </w:r>
    </w:p>
    <w:p w:rsidR="0066615F" w:rsidRDefault="0066615F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</w:t>
      </w:r>
      <w:r w:rsidRPr="005A361A">
        <w:rPr>
          <w:sz w:val="26"/>
          <w:szCs w:val="26"/>
        </w:rPr>
        <w:t>олод</w:t>
      </w:r>
      <w:r>
        <w:rPr>
          <w:sz w:val="26"/>
          <w:szCs w:val="26"/>
        </w:rPr>
        <w:t>ая</w:t>
      </w:r>
      <w:r w:rsidRPr="005A361A">
        <w:rPr>
          <w:sz w:val="26"/>
          <w:szCs w:val="26"/>
        </w:rPr>
        <w:t xml:space="preserve"> семь</w:t>
      </w:r>
      <w:r w:rsidR="00DD62EF">
        <w:rPr>
          <w:sz w:val="26"/>
          <w:szCs w:val="26"/>
        </w:rPr>
        <w:t>я</w:t>
      </w:r>
      <w:r w:rsidR="003B120A">
        <w:rPr>
          <w:sz w:val="26"/>
          <w:szCs w:val="26"/>
        </w:rPr>
        <w:t>,</w:t>
      </w:r>
      <w:r w:rsidR="00DD62EF">
        <w:rPr>
          <w:sz w:val="26"/>
          <w:szCs w:val="26"/>
        </w:rPr>
        <w:t xml:space="preserve"> </w:t>
      </w:r>
      <w:r>
        <w:rPr>
          <w:sz w:val="26"/>
          <w:szCs w:val="26"/>
        </w:rPr>
        <w:t>имеющ</w:t>
      </w:r>
      <w:r w:rsidR="00DD62EF">
        <w:rPr>
          <w:sz w:val="26"/>
          <w:szCs w:val="26"/>
        </w:rPr>
        <w:t>ая</w:t>
      </w:r>
      <w:r>
        <w:rPr>
          <w:sz w:val="26"/>
          <w:szCs w:val="26"/>
        </w:rPr>
        <w:t xml:space="preserve"> достаточные доходы</w:t>
      </w:r>
      <w:r w:rsidR="00307D0B">
        <w:rPr>
          <w:sz w:val="26"/>
          <w:szCs w:val="26"/>
        </w:rPr>
        <w:t>,</w:t>
      </w:r>
      <w:r w:rsidR="00DD62EF">
        <w:rPr>
          <w:sz w:val="26"/>
          <w:szCs w:val="26"/>
        </w:rPr>
        <w:t xml:space="preserve"> признается участницей Программы  </w:t>
      </w:r>
      <w:r w:rsidR="00FB0F6D">
        <w:rPr>
          <w:sz w:val="26"/>
          <w:szCs w:val="26"/>
        </w:rPr>
        <w:t xml:space="preserve">согласно </w:t>
      </w:r>
      <w:r w:rsidR="00DD62EF">
        <w:rPr>
          <w:sz w:val="26"/>
          <w:szCs w:val="26"/>
        </w:rPr>
        <w:t>п.16 приложения № 2</w:t>
      </w:r>
      <w:r w:rsidR="00FB0F6D">
        <w:rPr>
          <w:sz w:val="26"/>
          <w:szCs w:val="26"/>
        </w:rPr>
        <w:t xml:space="preserve"> к  Программе</w:t>
      </w:r>
      <w:r w:rsidR="008043EC">
        <w:rPr>
          <w:sz w:val="26"/>
          <w:szCs w:val="26"/>
        </w:rPr>
        <w:t>, а м</w:t>
      </w:r>
      <w:r w:rsidR="00FB0F6D" w:rsidRPr="005A361A">
        <w:rPr>
          <w:sz w:val="26"/>
          <w:szCs w:val="26"/>
        </w:rPr>
        <w:t>олод</w:t>
      </w:r>
      <w:r w:rsidR="00FB0F6D">
        <w:rPr>
          <w:sz w:val="26"/>
          <w:szCs w:val="26"/>
        </w:rPr>
        <w:t>ая</w:t>
      </w:r>
      <w:r w:rsidR="00FB0F6D" w:rsidRPr="005A361A">
        <w:rPr>
          <w:sz w:val="26"/>
          <w:szCs w:val="26"/>
        </w:rPr>
        <w:t xml:space="preserve"> семь</w:t>
      </w:r>
      <w:r w:rsidR="00FB0F6D">
        <w:rPr>
          <w:sz w:val="26"/>
          <w:szCs w:val="26"/>
        </w:rPr>
        <w:t>я, не имеющая достаточные доходы, подпадает под действие п</w:t>
      </w:r>
      <w:r w:rsidR="00305816">
        <w:rPr>
          <w:sz w:val="26"/>
          <w:szCs w:val="26"/>
        </w:rPr>
        <w:t xml:space="preserve">.  17 </w:t>
      </w:r>
      <w:r w:rsidR="00FB0F6D">
        <w:rPr>
          <w:sz w:val="26"/>
          <w:szCs w:val="26"/>
        </w:rPr>
        <w:t>«а» приложения № 2 к  Программе.</w:t>
      </w:r>
      <w:r w:rsidR="008043EC">
        <w:rPr>
          <w:sz w:val="26"/>
          <w:szCs w:val="26"/>
        </w:rPr>
        <w:t xml:space="preserve"> </w:t>
      </w:r>
    </w:p>
    <w:p w:rsidR="00305816" w:rsidRDefault="00305816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05816" w:rsidRDefault="00305816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05816" w:rsidRDefault="00305816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05816" w:rsidRDefault="00305816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05816" w:rsidRDefault="00305816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05816" w:rsidRDefault="00305816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05816" w:rsidRDefault="00305816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05816" w:rsidRDefault="00305816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05816" w:rsidRDefault="00305816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05816" w:rsidRDefault="00305816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05816" w:rsidRDefault="00305816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05816" w:rsidRDefault="00305816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05816" w:rsidRDefault="00305816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05816" w:rsidRDefault="00305816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05816" w:rsidRDefault="00305816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05816" w:rsidRDefault="00305816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05816" w:rsidRDefault="00305816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05816" w:rsidRDefault="00305816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05816" w:rsidRDefault="00305816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05816" w:rsidRDefault="00305816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05816" w:rsidRDefault="00305816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05816" w:rsidRDefault="00305816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05816" w:rsidRDefault="00305816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E60847" w:rsidRDefault="00E60847" w:rsidP="00E60847">
      <w:pPr>
        <w:autoSpaceDE w:val="0"/>
        <w:autoSpaceDN w:val="0"/>
        <w:adjustRightInd w:val="0"/>
        <w:rPr>
          <w:sz w:val="26"/>
          <w:szCs w:val="26"/>
        </w:rPr>
      </w:pPr>
    </w:p>
    <w:p w:rsidR="00E60847" w:rsidRDefault="00E60847" w:rsidP="00E60847">
      <w:pPr>
        <w:autoSpaceDE w:val="0"/>
        <w:autoSpaceDN w:val="0"/>
        <w:adjustRightInd w:val="0"/>
        <w:rPr>
          <w:sz w:val="26"/>
          <w:szCs w:val="26"/>
        </w:rPr>
      </w:pPr>
    </w:p>
    <w:p w:rsidR="00E60847" w:rsidRDefault="00E60847" w:rsidP="00E60847">
      <w:pPr>
        <w:autoSpaceDE w:val="0"/>
        <w:autoSpaceDN w:val="0"/>
        <w:adjustRightInd w:val="0"/>
        <w:rPr>
          <w:sz w:val="26"/>
          <w:szCs w:val="26"/>
        </w:rPr>
      </w:pPr>
    </w:p>
    <w:p w:rsidR="00376E4F" w:rsidRDefault="00376E4F" w:rsidP="00E60847">
      <w:pPr>
        <w:autoSpaceDE w:val="0"/>
        <w:autoSpaceDN w:val="0"/>
        <w:adjustRightInd w:val="0"/>
        <w:rPr>
          <w:sz w:val="26"/>
          <w:szCs w:val="26"/>
        </w:rPr>
      </w:pPr>
    </w:p>
    <w:p w:rsidR="00E60847" w:rsidRPr="00DF505B" w:rsidRDefault="00E60847" w:rsidP="00E60847">
      <w:pPr>
        <w:autoSpaceDE w:val="0"/>
        <w:autoSpaceDN w:val="0"/>
        <w:adjustRightInd w:val="0"/>
        <w:ind w:firstLine="4820"/>
        <w:rPr>
          <w:sz w:val="26"/>
          <w:szCs w:val="26"/>
        </w:rPr>
      </w:pPr>
      <w:r w:rsidRPr="00DF505B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4</w:t>
      </w:r>
    </w:p>
    <w:p w:rsidR="00E60847" w:rsidRPr="00DF505B" w:rsidRDefault="00E60847" w:rsidP="00E60847">
      <w:pPr>
        <w:autoSpaceDE w:val="0"/>
        <w:autoSpaceDN w:val="0"/>
        <w:adjustRightInd w:val="0"/>
        <w:ind w:firstLine="4820"/>
        <w:rPr>
          <w:sz w:val="26"/>
          <w:szCs w:val="26"/>
        </w:rPr>
      </w:pPr>
      <w:r w:rsidRPr="00DF505B">
        <w:rPr>
          <w:sz w:val="26"/>
          <w:szCs w:val="26"/>
        </w:rPr>
        <w:t xml:space="preserve">к муниципальной  программе </w:t>
      </w:r>
    </w:p>
    <w:p w:rsidR="00E60847" w:rsidRDefault="00E60847" w:rsidP="00E60847">
      <w:pPr>
        <w:autoSpaceDE w:val="0"/>
        <w:autoSpaceDN w:val="0"/>
        <w:adjustRightInd w:val="0"/>
        <w:ind w:firstLine="4820"/>
        <w:rPr>
          <w:sz w:val="26"/>
          <w:szCs w:val="26"/>
        </w:rPr>
      </w:pPr>
      <w:r w:rsidRPr="00DF505B">
        <w:rPr>
          <w:sz w:val="26"/>
          <w:szCs w:val="26"/>
        </w:rPr>
        <w:t xml:space="preserve">«Обеспечение жильем молодых </w:t>
      </w:r>
    </w:p>
    <w:p w:rsidR="00E60847" w:rsidRPr="00DF505B" w:rsidRDefault="00E60847" w:rsidP="00E60847">
      <w:pPr>
        <w:autoSpaceDE w:val="0"/>
        <w:autoSpaceDN w:val="0"/>
        <w:adjustRightInd w:val="0"/>
        <w:ind w:firstLine="4820"/>
        <w:rPr>
          <w:sz w:val="26"/>
          <w:szCs w:val="26"/>
        </w:rPr>
      </w:pPr>
      <w:r w:rsidRPr="00DF505B">
        <w:rPr>
          <w:sz w:val="26"/>
          <w:szCs w:val="26"/>
        </w:rPr>
        <w:t xml:space="preserve">семей городского округа </w:t>
      </w:r>
      <w:proofErr w:type="gramStart"/>
      <w:r w:rsidRPr="00DF505B">
        <w:rPr>
          <w:sz w:val="26"/>
          <w:szCs w:val="26"/>
        </w:rPr>
        <w:t>Спасск-Дальний</w:t>
      </w:r>
      <w:proofErr w:type="gramEnd"/>
      <w:r w:rsidRPr="00DF505B">
        <w:rPr>
          <w:sz w:val="26"/>
          <w:szCs w:val="26"/>
        </w:rPr>
        <w:t>»</w:t>
      </w:r>
    </w:p>
    <w:p w:rsidR="00E60847" w:rsidRPr="00E60847" w:rsidRDefault="00EE74E7" w:rsidP="00E60847">
      <w:pPr>
        <w:pStyle w:val="ConsPlusTitle"/>
        <w:widowControl/>
        <w:ind w:firstLine="482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 202</w:t>
      </w:r>
      <w:r w:rsidR="00E85574">
        <w:rPr>
          <w:rFonts w:ascii="Times New Roman" w:hAnsi="Times New Roman" w:cs="Times New Roman"/>
          <w:b w:val="0"/>
          <w:sz w:val="26"/>
          <w:szCs w:val="26"/>
        </w:rPr>
        <w:t>1</w:t>
      </w:r>
      <w:r w:rsidR="00E60847" w:rsidRPr="00E60847">
        <w:rPr>
          <w:rFonts w:ascii="Times New Roman" w:hAnsi="Times New Roman" w:cs="Times New Roman"/>
          <w:b w:val="0"/>
          <w:sz w:val="26"/>
          <w:szCs w:val="26"/>
        </w:rPr>
        <w:t>-20</w:t>
      </w:r>
      <w:r w:rsidR="00823A03">
        <w:rPr>
          <w:rFonts w:ascii="Times New Roman" w:hAnsi="Times New Roman" w:cs="Times New Roman"/>
          <w:b w:val="0"/>
          <w:sz w:val="26"/>
          <w:szCs w:val="26"/>
        </w:rPr>
        <w:t>2</w:t>
      </w:r>
      <w:r w:rsidR="00E85574">
        <w:rPr>
          <w:rFonts w:ascii="Times New Roman" w:hAnsi="Times New Roman" w:cs="Times New Roman"/>
          <w:b w:val="0"/>
          <w:sz w:val="26"/>
          <w:szCs w:val="26"/>
        </w:rPr>
        <w:t>3</w:t>
      </w:r>
      <w:r w:rsidR="00E60847" w:rsidRPr="00E60847">
        <w:rPr>
          <w:rFonts w:ascii="Times New Roman" w:hAnsi="Times New Roman" w:cs="Times New Roman"/>
          <w:b w:val="0"/>
          <w:sz w:val="26"/>
          <w:szCs w:val="26"/>
        </w:rPr>
        <w:t xml:space="preserve"> годы  </w:t>
      </w:r>
    </w:p>
    <w:p w:rsidR="00E60847" w:rsidRDefault="00E60847" w:rsidP="00E6084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B3F8A" w:rsidRDefault="00CB3F8A" w:rsidP="00E6084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3183D" w:rsidRPr="00472516" w:rsidRDefault="0023183D" w:rsidP="00E6084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72516">
        <w:rPr>
          <w:rFonts w:ascii="Times New Roman" w:hAnsi="Times New Roman" w:cs="Times New Roman"/>
          <w:color w:val="000000"/>
          <w:sz w:val="26"/>
          <w:szCs w:val="26"/>
        </w:rPr>
        <w:t>ПОРЯДОК</w:t>
      </w:r>
    </w:p>
    <w:p w:rsidR="00CB3F8A" w:rsidRDefault="0023183D" w:rsidP="00E60847">
      <w:pPr>
        <w:pStyle w:val="ConsPlusTitle"/>
        <w:widowControl/>
        <w:jc w:val="center"/>
        <w:rPr>
          <w:rFonts w:ascii="Times New Roman" w:hAnsi="Times New Roman"/>
          <w:color w:val="000000"/>
          <w:sz w:val="26"/>
          <w:szCs w:val="26"/>
        </w:rPr>
      </w:pPr>
      <w:r w:rsidRPr="00472516">
        <w:rPr>
          <w:rFonts w:ascii="Times New Roman" w:hAnsi="Times New Roman"/>
          <w:color w:val="000000"/>
          <w:sz w:val="26"/>
          <w:szCs w:val="26"/>
        </w:rPr>
        <w:t xml:space="preserve">предоставления и расходования субсидий, выделяемых </w:t>
      </w:r>
    </w:p>
    <w:p w:rsidR="005D1BDB" w:rsidRDefault="0023183D" w:rsidP="00CB3F8A">
      <w:pPr>
        <w:pStyle w:val="ConsPlusTitle"/>
        <w:widowControl/>
        <w:jc w:val="center"/>
        <w:rPr>
          <w:rFonts w:ascii="Times New Roman" w:hAnsi="Times New Roman"/>
          <w:color w:val="000000"/>
          <w:sz w:val="26"/>
          <w:szCs w:val="26"/>
        </w:rPr>
      </w:pPr>
      <w:r w:rsidRPr="00472516">
        <w:rPr>
          <w:rFonts w:ascii="Times New Roman" w:hAnsi="Times New Roman"/>
          <w:color w:val="000000"/>
          <w:sz w:val="26"/>
          <w:szCs w:val="26"/>
        </w:rPr>
        <w:t>из краевого бюджета и бюджета городского</w:t>
      </w:r>
      <w:r w:rsidR="00E6084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72516">
        <w:rPr>
          <w:rFonts w:ascii="Times New Roman" w:hAnsi="Times New Roman"/>
          <w:color w:val="000000"/>
          <w:sz w:val="26"/>
          <w:szCs w:val="26"/>
        </w:rPr>
        <w:t xml:space="preserve"> округа </w:t>
      </w:r>
    </w:p>
    <w:p w:rsidR="005D1BDB" w:rsidRDefault="0023183D" w:rsidP="005D1BDB">
      <w:pPr>
        <w:pStyle w:val="ConsPlusTitle"/>
        <w:widowControl/>
        <w:jc w:val="center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472516">
        <w:rPr>
          <w:rFonts w:ascii="Times New Roman" w:hAnsi="Times New Roman"/>
          <w:color w:val="000000"/>
          <w:sz w:val="26"/>
          <w:szCs w:val="26"/>
        </w:rPr>
        <w:t>Спасск-Дальний</w:t>
      </w:r>
      <w:proofErr w:type="gramEnd"/>
      <w:r w:rsidR="003B12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72516">
        <w:rPr>
          <w:rFonts w:ascii="Times New Roman" w:hAnsi="Times New Roman"/>
          <w:color w:val="000000"/>
          <w:sz w:val="26"/>
          <w:szCs w:val="26"/>
        </w:rPr>
        <w:t xml:space="preserve"> на социальные выплаты молодым </w:t>
      </w:r>
    </w:p>
    <w:p w:rsidR="00105728" w:rsidRDefault="0023183D" w:rsidP="005D1BDB">
      <w:pPr>
        <w:pStyle w:val="ConsPlusTitle"/>
        <w:widowControl/>
        <w:jc w:val="center"/>
        <w:rPr>
          <w:rFonts w:ascii="Times New Roman" w:hAnsi="Times New Roman"/>
          <w:color w:val="000000"/>
          <w:sz w:val="26"/>
          <w:szCs w:val="26"/>
        </w:rPr>
      </w:pPr>
      <w:r w:rsidRPr="00472516">
        <w:rPr>
          <w:rFonts w:ascii="Times New Roman" w:hAnsi="Times New Roman"/>
          <w:color w:val="000000"/>
          <w:sz w:val="26"/>
          <w:szCs w:val="26"/>
        </w:rPr>
        <w:t xml:space="preserve">семьям для приобретения </w:t>
      </w:r>
      <w:r w:rsidR="00105728">
        <w:rPr>
          <w:rFonts w:ascii="Times New Roman" w:hAnsi="Times New Roman"/>
          <w:color w:val="000000"/>
          <w:sz w:val="26"/>
          <w:szCs w:val="26"/>
        </w:rPr>
        <w:t xml:space="preserve">жилого помещения или </w:t>
      </w:r>
    </w:p>
    <w:p w:rsidR="0023183D" w:rsidRPr="005D1BDB" w:rsidRDefault="00105728" w:rsidP="005D1BDB">
      <w:pPr>
        <w:pStyle w:val="ConsPlusTitle"/>
        <w:widowControl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строительства жилого дома</w:t>
      </w:r>
    </w:p>
    <w:p w:rsidR="0023183D" w:rsidRPr="00E60847" w:rsidRDefault="0023183D" w:rsidP="0023183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BC0F8F" w:rsidRPr="00BC0F8F" w:rsidRDefault="0023183D" w:rsidP="00CB3F8A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 w:val="0"/>
          <w:sz w:val="26"/>
          <w:szCs w:val="26"/>
        </w:rPr>
      </w:pPr>
      <w:r w:rsidRPr="00BC0F8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1. Настоящий Порядок </w:t>
      </w:r>
      <w:r w:rsidR="008B64C0" w:rsidRPr="00BC0F8F">
        <w:rPr>
          <w:rFonts w:ascii="Times New Roman CYR" w:hAnsi="Times New Roman CYR" w:cs="Times New Roman CYR"/>
          <w:b w:val="0"/>
          <w:sz w:val="26"/>
          <w:szCs w:val="26"/>
        </w:rPr>
        <w:t xml:space="preserve">определяет цели, условия предоставления и расходования субсидий из краевого бюджета, в том числе источником финансового обеспечения которых является субсидия из федерального бюджета, бюджету городского округа </w:t>
      </w:r>
      <w:proofErr w:type="gramStart"/>
      <w:r w:rsidR="008B64C0" w:rsidRPr="00BC0F8F">
        <w:rPr>
          <w:rFonts w:ascii="Times New Roman CYR" w:hAnsi="Times New Roman CYR" w:cs="Times New Roman CYR"/>
          <w:b w:val="0"/>
          <w:sz w:val="26"/>
          <w:szCs w:val="26"/>
        </w:rPr>
        <w:t>Спасск-Дальний</w:t>
      </w:r>
      <w:proofErr w:type="gramEnd"/>
      <w:r w:rsidR="008B64C0" w:rsidRPr="00BC0F8F">
        <w:rPr>
          <w:rFonts w:ascii="Times New Roman CYR" w:hAnsi="Times New Roman CYR" w:cs="Times New Roman CYR"/>
          <w:b w:val="0"/>
          <w:sz w:val="26"/>
          <w:szCs w:val="26"/>
        </w:rPr>
        <w:t xml:space="preserve"> на социальные выплаты молодым семьям для приобретения </w:t>
      </w:r>
      <w:r w:rsidR="00105728">
        <w:rPr>
          <w:rFonts w:ascii="Times New Roman CYR" w:hAnsi="Times New Roman CYR" w:cs="Times New Roman CYR"/>
          <w:b w:val="0"/>
          <w:sz w:val="26"/>
          <w:szCs w:val="26"/>
        </w:rPr>
        <w:t>жилого помещения или строительство жилого дома</w:t>
      </w:r>
      <w:r w:rsidR="008B64C0" w:rsidRPr="00BC0F8F">
        <w:rPr>
          <w:rFonts w:ascii="Times New Roman CYR" w:hAnsi="Times New Roman CYR" w:cs="Times New Roman CYR"/>
          <w:b w:val="0"/>
          <w:sz w:val="26"/>
          <w:szCs w:val="26"/>
        </w:rPr>
        <w:t xml:space="preserve"> (далее - субсидии)</w:t>
      </w:r>
      <w:r w:rsidR="00BC0F8F" w:rsidRPr="00BC0F8F">
        <w:rPr>
          <w:rFonts w:ascii="Times New Roman CYR" w:hAnsi="Times New Roman CYR" w:cs="Times New Roman CYR"/>
          <w:b w:val="0"/>
          <w:sz w:val="26"/>
          <w:szCs w:val="26"/>
        </w:rPr>
        <w:t>.</w:t>
      </w:r>
    </w:p>
    <w:p w:rsidR="0023183D" w:rsidRPr="00823F81" w:rsidRDefault="00BC0F8F" w:rsidP="0023183D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C0F8F">
        <w:rPr>
          <w:rFonts w:ascii="Times New Roman CYR" w:hAnsi="Times New Roman CYR" w:cs="Times New Roman CYR"/>
          <w:b w:val="0"/>
          <w:sz w:val="26"/>
          <w:szCs w:val="26"/>
        </w:rPr>
        <w:t xml:space="preserve">2. </w:t>
      </w:r>
      <w:proofErr w:type="gramStart"/>
      <w:r w:rsidRPr="00BC0F8F">
        <w:rPr>
          <w:rFonts w:ascii="Times New Roman CYR" w:hAnsi="Times New Roman CYR" w:cs="Times New Roman CYR"/>
          <w:b w:val="0"/>
          <w:sz w:val="26"/>
          <w:szCs w:val="26"/>
        </w:rPr>
        <w:t xml:space="preserve">Субсидии предоставляются бюджету городского округа </w:t>
      </w:r>
      <w:proofErr w:type="spellStart"/>
      <w:r w:rsidRPr="00BC0F8F">
        <w:rPr>
          <w:rFonts w:ascii="Times New Roman CYR" w:hAnsi="Times New Roman CYR" w:cs="Times New Roman CYR"/>
          <w:b w:val="0"/>
          <w:sz w:val="26"/>
          <w:szCs w:val="26"/>
        </w:rPr>
        <w:t>Спасск-Дальний</w:t>
      </w:r>
      <w:proofErr w:type="spellEnd"/>
      <w:r w:rsidRPr="00BC0F8F">
        <w:rPr>
          <w:rFonts w:ascii="Times New Roman CYR" w:hAnsi="Times New Roman CYR" w:cs="Times New Roman CYR"/>
          <w:b w:val="0"/>
          <w:sz w:val="26"/>
          <w:szCs w:val="26"/>
        </w:rPr>
        <w:t xml:space="preserve"> в целях </w:t>
      </w:r>
      <w:proofErr w:type="spellStart"/>
      <w:r w:rsidRPr="00BC0F8F">
        <w:rPr>
          <w:rFonts w:ascii="Times New Roman CYR" w:hAnsi="Times New Roman CYR" w:cs="Times New Roman CYR"/>
          <w:b w:val="0"/>
          <w:sz w:val="26"/>
          <w:szCs w:val="26"/>
        </w:rPr>
        <w:t>софинансирования</w:t>
      </w:r>
      <w:proofErr w:type="spellEnd"/>
      <w:r w:rsidRPr="00BC0F8F">
        <w:rPr>
          <w:rFonts w:ascii="Times New Roman CYR" w:hAnsi="Times New Roman CYR" w:cs="Times New Roman CYR"/>
          <w:b w:val="0"/>
          <w:sz w:val="26"/>
          <w:szCs w:val="26"/>
        </w:rPr>
        <w:t xml:space="preserve"> расходных обязательств муниципальных образований, возникающих при выполнении полномочий Администрации городского округа Спасск-Дальний по предоставлению социальных выплат молодым семьям для приобретения</w:t>
      </w:r>
      <w:r w:rsidR="00105728">
        <w:rPr>
          <w:rFonts w:ascii="Times New Roman CYR" w:hAnsi="Times New Roman CYR" w:cs="Times New Roman CYR"/>
          <w:b w:val="0"/>
          <w:sz w:val="26"/>
          <w:szCs w:val="26"/>
        </w:rPr>
        <w:t xml:space="preserve"> жилого помещения или строительства жилого дома</w:t>
      </w:r>
      <w:r w:rsidRPr="00BC0F8F">
        <w:rPr>
          <w:rFonts w:ascii="Times New Roman CYR" w:hAnsi="Times New Roman CYR" w:cs="Times New Roman CYR"/>
          <w:b w:val="0"/>
          <w:sz w:val="26"/>
          <w:szCs w:val="26"/>
        </w:rPr>
        <w:t xml:space="preserve"> (далее - социальные выплаты молодым семьям) согласно </w:t>
      </w:r>
      <w:r w:rsidR="00823F81" w:rsidRPr="00823F81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307D0B">
        <w:rPr>
          <w:rFonts w:ascii="Times New Roman" w:hAnsi="Times New Roman" w:cs="Times New Roman"/>
          <w:b w:val="0"/>
          <w:sz w:val="26"/>
          <w:szCs w:val="26"/>
        </w:rPr>
        <w:t>ю</w:t>
      </w:r>
      <w:r w:rsidR="00823F81" w:rsidRPr="00823F81">
        <w:rPr>
          <w:rFonts w:ascii="Times New Roman" w:hAnsi="Times New Roman" w:cs="Times New Roman"/>
          <w:b w:val="0"/>
          <w:sz w:val="26"/>
          <w:szCs w:val="26"/>
        </w:rPr>
        <w:t xml:space="preserve"> Правительства Российской Федерации от 30 декабря 2017 года № 1710 </w:t>
      </w:r>
      <w:r w:rsidR="00EE3F8E">
        <w:rPr>
          <w:rFonts w:ascii="Times New Roman" w:hAnsi="Times New Roman" w:cs="Times New Roman"/>
          <w:b w:val="0"/>
          <w:sz w:val="26"/>
          <w:szCs w:val="26"/>
        </w:rPr>
        <w:t>«</w:t>
      </w:r>
      <w:r w:rsidR="00823F81" w:rsidRPr="00823F81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государственной программы Российской Федерации </w:t>
      </w:r>
      <w:r w:rsidR="00EE3F8E">
        <w:rPr>
          <w:rFonts w:ascii="Times New Roman" w:hAnsi="Times New Roman" w:cs="Times New Roman"/>
          <w:b w:val="0"/>
          <w:sz w:val="26"/>
          <w:szCs w:val="26"/>
        </w:rPr>
        <w:t>«</w:t>
      </w:r>
      <w:r w:rsidR="00823F81" w:rsidRPr="00823F81">
        <w:rPr>
          <w:rFonts w:ascii="Times New Roman" w:hAnsi="Times New Roman" w:cs="Times New Roman"/>
          <w:b w:val="0"/>
          <w:sz w:val="26"/>
          <w:szCs w:val="26"/>
        </w:rPr>
        <w:t>Обеспечение доступным и</w:t>
      </w:r>
      <w:proofErr w:type="gramEnd"/>
      <w:r w:rsidR="00823F81" w:rsidRPr="00823F81">
        <w:rPr>
          <w:rFonts w:ascii="Times New Roman" w:hAnsi="Times New Roman" w:cs="Times New Roman"/>
          <w:b w:val="0"/>
          <w:sz w:val="26"/>
          <w:szCs w:val="26"/>
        </w:rPr>
        <w:t xml:space="preserve"> комфортным жильем и коммунальными услугами граждан Российской Федерации</w:t>
      </w:r>
      <w:r w:rsidR="00823F81">
        <w:rPr>
          <w:rFonts w:ascii="Times New Roman" w:hAnsi="Times New Roman" w:cs="Times New Roman"/>
          <w:b w:val="0"/>
          <w:sz w:val="26"/>
          <w:szCs w:val="26"/>
        </w:rPr>
        <w:t>»</w:t>
      </w:r>
      <w:r w:rsidRPr="00823F81">
        <w:rPr>
          <w:rFonts w:ascii="Times New Roman" w:hAnsi="Times New Roman" w:cs="Times New Roman"/>
          <w:b w:val="0"/>
          <w:sz w:val="26"/>
          <w:szCs w:val="26"/>
        </w:rPr>
        <w:t>.</w:t>
      </w:r>
      <w:r w:rsidR="0023183D" w:rsidRPr="00823F8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</w:p>
    <w:p w:rsidR="00C07B1E" w:rsidRDefault="00105728" w:rsidP="00CB3F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3</w:t>
      </w:r>
      <w:r w:rsidR="00C07B1E">
        <w:rPr>
          <w:rFonts w:ascii="Times New Roman CYR" w:hAnsi="Times New Roman CYR" w:cs="Times New Roman CYR"/>
          <w:sz w:val="26"/>
          <w:szCs w:val="26"/>
        </w:rPr>
        <w:t>. Для получения субсидии муниципальные образования в срок</w:t>
      </w:r>
      <w:r w:rsidR="00CB3F8A">
        <w:rPr>
          <w:rFonts w:ascii="Times New Roman CYR" w:hAnsi="Times New Roman CYR" w:cs="Times New Roman CYR"/>
          <w:sz w:val="26"/>
          <w:szCs w:val="26"/>
        </w:rPr>
        <w:t>:</w:t>
      </w:r>
    </w:p>
    <w:p w:rsidR="00C07B1E" w:rsidRDefault="00105728" w:rsidP="00CB3F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1) </w:t>
      </w:r>
      <w:r w:rsidR="00C07B1E">
        <w:rPr>
          <w:rFonts w:ascii="Times New Roman CYR" w:hAnsi="Times New Roman CYR" w:cs="Times New Roman CYR"/>
          <w:sz w:val="26"/>
          <w:szCs w:val="26"/>
        </w:rPr>
        <w:t xml:space="preserve">до 01 </w:t>
      </w:r>
      <w:r w:rsidR="00823F81">
        <w:rPr>
          <w:rFonts w:ascii="Times New Roman CYR" w:hAnsi="Times New Roman CYR" w:cs="Times New Roman CYR"/>
          <w:sz w:val="26"/>
          <w:szCs w:val="26"/>
        </w:rPr>
        <w:t>июня</w:t>
      </w:r>
      <w:r w:rsidR="00C07B1E">
        <w:rPr>
          <w:rFonts w:ascii="Times New Roman CYR" w:hAnsi="Times New Roman CYR" w:cs="Times New Roman CYR"/>
          <w:sz w:val="26"/>
          <w:szCs w:val="26"/>
        </w:rPr>
        <w:t xml:space="preserve"> года, предшествующего году предоставления социальной выплаты молодым семьям, представляют в департамент по делам молодежи Приморского края следующие документы:</w:t>
      </w:r>
    </w:p>
    <w:p w:rsidR="00C07B1E" w:rsidRDefault="00105728" w:rsidP="00CB3F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а) </w:t>
      </w:r>
      <w:r w:rsidR="00C07B1E">
        <w:rPr>
          <w:rFonts w:ascii="Times New Roman CYR" w:hAnsi="Times New Roman CYR" w:cs="Times New Roman CYR"/>
          <w:sz w:val="26"/>
          <w:szCs w:val="26"/>
        </w:rPr>
        <w:t>сформирован</w:t>
      </w:r>
      <w:r w:rsidR="00CB3F8A">
        <w:rPr>
          <w:rFonts w:ascii="Times New Roman CYR" w:hAnsi="Times New Roman CYR" w:cs="Times New Roman CYR"/>
          <w:sz w:val="26"/>
          <w:szCs w:val="26"/>
        </w:rPr>
        <w:t>ный</w:t>
      </w:r>
      <w:r w:rsidR="00C07B1E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C07B1E">
        <w:rPr>
          <w:color w:val="000000"/>
          <w:sz w:val="26"/>
          <w:szCs w:val="26"/>
        </w:rPr>
        <w:t>о</w:t>
      </w:r>
      <w:r w:rsidR="00C07B1E" w:rsidRPr="00472516">
        <w:rPr>
          <w:color w:val="000000"/>
          <w:sz w:val="26"/>
          <w:szCs w:val="26"/>
        </w:rPr>
        <w:t>тдел</w:t>
      </w:r>
      <w:r w:rsidR="00C07B1E">
        <w:rPr>
          <w:color w:val="000000"/>
          <w:sz w:val="26"/>
          <w:szCs w:val="26"/>
        </w:rPr>
        <w:t>ом</w:t>
      </w:r>
      <w:r w:rsidR="00C07B1E" w:rsidRPr="00472516">
        <w:rPr>
          <w:color w:val="000000"/>
          <w:sz w:val="26"/>
          <w:szCs w:val="26"/>
        </w:rPr>
        <w:t xml:space="preserve"> по физической культуре, спорту и молодежной политике Администрации городского округа Спасск-Дальний (далее – Отдел),  </w:t>
      </w:r>
      <w:r w:rsidR="00C07B1E">
        <w:rPr>
          <w:color w:val="000000"/>
          <w:sz w:val="26"/>
          <w:szCs w:val="26"/>
        </w:rPr>
        <w:t>с</w:t>
      </w:r>
      <w:r w:rsidR="00C07B1E">
        <w:rPr>
          <w:rFonts w:ascii="Times New Roman CYR" w:hAnsi="Times New Roman CYR" w:cs="Times New Roman CYR"/>
          <w:sz w:val="26"/>
          <w:szCs w:val="26"/>
        </w:rPr>
        <w:t xml:space="preserve">писок молодых семей - участников, изъявивших желание получить социальную выплату в планируемом году в рамках реализации </w:t>
      </w:r>
      <w:r w:rsidR="00473554">
        <w:rPr>
          <w:rFonts w:ascii="Times New Roman CYR" w:hAnsi="Times New Roman CYR" w:cs="Times New Roman CYR"/>
          <w:sz w:val="26"/>
          <w:szCs w:val="26"/>
        </w:rPr>
        <w:t>подпрограммы № 3</w:t>
      </w:r>
      <w:r w:rsidR="00C07B1E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3B120A">
        <w:rPr>
          <w:rFonts w:ascii="Times New Roman CYR" w:hAnsi="Times New Roman CYR" w:cs="Times New Roman CYR"/>
          <w:sz w:val="26"/>
          <w:szCs w:val="26"/>
        </w:rPr>
        <w:t>«</w:t>
      </w:r>
      <w:r w:rsidR="00C07B1E">
        <w:rPr>
          <w:rFonts w:ascii="Times New Roman CYR" w:hAnsi="Times New Roman CYR" w:cs="Times New Roman CYR"/>
          <w:sz w:val="26"/>
          <w:szCs w:val="26"/>
        </w:rPr>
        <w:t>Обеспечение жильем молодых семей Приморского края</w:t>
      </w:r>
      <w:r w:rsidR="003B120A">
        <w:rPr>
          <w:rFonts w:ascii="Times New Roman CYR" w:hAnsi="Times New Roman CYR" w:cs="Times New Roman CYR"/>
          <w:sz w:val="26"/>
          <w:szCs w:val="26"/>
        </w:rPr>
        <w:t>»</w:t>
      </w:r>
      <w:r w:rsidR="00C07B1E">
        <w:rPr>
          <w:rFonts w:ascii="Times New Roman CYR" w:hAnsi="Times New Roman CYR" w:cs="Times New Roman CYR"/>
          <w:sz w:val="26"/>
          <w:szCs w:val="26"/>
        </w:rPr>
        <w:t xml:space="preserve"> на 2013 - 202</w:t>
      </w:r>
      <w:r w:rsidR="00176E43">
        <w:rPr>
          <w:rFonts w:ascii="Times New Roman CYR" w:hAnsi="Times New Roman CYR" w:cs="Times New Roman CYR"/>
          <w:sz w:val="26"/>
          <w:szCs w:val="26"/>
        </w:rPr>
        <w:t>1</w:t>
      </w:r>
      <w:r w:rsidR="00C07B1E">
        <w:rPr>
          <w:rFonts w:ascii="Times New Roman CYR" w:hAnsi="Times New Roman CYR" w:cs="Times New Roman CYR"/>
          <w:sz w:val="26"/>
          <w:szCs w:val="26"/>
        </w:rPr>
        <w:t xml:space="preserve"> годы государственной программы Приморского края </w:t>
      </w:r>
      <w:r w:rsidR="003B120A">
        <w:rPr>
          <w:rFonts w:ascii="Times New Roman CYR" w:hAnsi="Times New Roman CYR" w:cs="Times New Roman CYR"/>
          <w:sz w:val="26"/>
          <w:szCs w:val="26"/>
        </w:rPr>
        <w:t>«</w:t>
      </w:r>
      <w:r w:rsidR="00C07B1E">
        <w:rPr>
          <w:rFonts w:ascii="Times New Roman CYR" w:hAnsi="Times New Roman CYR" w:cs="Times New Roman CYR"/>
          <w:sz w:val="26"/>
          <w:szCs w:val="26"/>
        </w:rPr>
        <w:t>Обеспечение доступным жильем и качественными услугами жилищно-коммунального хозяйства населения Примор</w:t>
      </w:r>
      <w:r w:rsidR="00473554">
        <w:rPr>
          <w:rFonts w:ascii="Times New Roman CYR" w:hAnsi="Times New Roman CYR" w:cs="Times New Roman CYR"/>
          <w:sz w:val="26"/>
          <w:szCs w:val="26"/>
        </w:rPr>
        <w:t>ского края</w:t>
      </w:r>
      <w:r w:rsidR="003B120A">
        <w:rPr>
          <w:rFonts w:ascii="Times New Roman CYR" w:hAnsi="Times New Roman CYR" w:cs="Times New Roman CYR"/>
          <w:sz w:val="26"/>
          <w:szCs w:val="26"/>
        </w:rPr>
        <w:t>»</w:t>
      </w:r>
      <w:r w:rsidR="00473554">
        <w:rPr>
          <w:rFonts w:ascii="Times New Roman CYR" w:hAnsi="Times New Roman CYR" w:cs="Times New Roman CYR"/>
          <w:sz w:val="26"/>
          <w:szCs w:val="26"/>
        </w:rPr>
        <w:t xml:space="preserve"> на 2013</w:t>
      </w:r>
      <w:proofErr w:type="gramEnd"/>
      <w:r w:rsidR="00473554">
        <w:rPr>
          <w:rFonts w:ascii="Times New Roman CYR" w:hAnsi="Times New Roman CYR" w:cs="Times New Roman CYR"/>
          <w:sz w:val="26"/>
          <w:szCs w:val="26"/>
        </w:rPr>
        <w:t xml:space="preserve"> - 202</w:t>
      </w:r>
      <w:r w:rsidR="00176E43">
        <w:rPr>
          <w:rFonts w:ascii="Times New Roman CYR" w:hAnsi="Times New Roman CYR" w:cs="Times New Roman CYR"/>
          <w:sz w:val="26"/>
          <w:szCs w:val="26"/>
        </w:rPr>
        <w:t>1</w:t>
      </w:r>
      <w:r w:rsidR="00473554">
        <w:rPr>
          <w:rFonts w:ascii="Times New Roman CYR" w:hAnsi="Times New Roman CYR" w:cs="Times New Roman CYR"/>
          <w:sz w:val="26"/>
          <w:szCs w:val="26"/>
        </w:rPr>
        <w:t xml:space="preserve"> годы;</w:t>
      </w:r>
    </w:p>
    <w:p w:rsidR="00473554" w:rsidRDefault="00105728" w:rsidP="00CB3F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б) </w:t>
      </w:r>
      <w:r w:rsidR="00473554">
        <w:rPr>
          <w:rFonts w:ascii="Times New Roman CYR" w:hAnsi="Times New Roman CYR" w:cs="Times New Roman CYR"/>
          <w:sz w:val="26"/>
          <w:szCs w:val="26"/>
        </w:rPr>
        <w:t>решение о признании молодых семей участниками Программы</w:t>
      </w:r>
      <w:r w:rsidR="00CB3F8A">
        <w:rPr>
          <w:rFonts w:ascii="Times New Roman CYR" w:hAnsi="Times New Roman CYR" w:cs="Times New Roman CYR"/>
          <w:sz w:val="26"/>
          <w:szCs w:val="26"/>
        </w:rPr>
        <w:t>;</w:t>
      </w:r>
    </w:p>
    <w:p w:rsidR="0041083B" w:rsidRDefault="0041083B" w:rsidP="0041083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2) до 20 декабря года, предшествующего году предоставления социальной выплаты молодым семьям, представляют в департамент по делам молодежи Приморского края следующие документы:</w:t>
      </w:r>
    </w:p>
    <w:p w:rsidR="0041083B" w:rsidRDefault="0041083B" w:rsidP="0041083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а) заявление на предоставление субсидии;</w:t>
      </w:r>
    </w:p>
    <w:p w:rsidR="0041083B" w:rsidRDefault="0041083B" w:rsidP="0041083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б) копию утвержденной муниципальной программы;</w:t>
      </w:r>
    </w:p>
    <w:p w:rsidR="0041083B" w:rsidRDefault="0041083B" w:rsidP="0041083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в) выписку из муниципального правового акта о бюджете муниципального образования на очередной финансовый год (на очередной финансовый год и плановый период), предусматривающую бюджетные ассигнования на реализацию расходных обязательств по предоставлению социальных выплат молодым семьям;</w:t>
      </w:r>
    </w:p>
    <w:p w:rsidR="0041083B" w:rsidRDefault="0041083B" w:rsidP="0041083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>г) документ, подтверждающий снижение (отсутствие) кредиторской задолженности муниципального образования по оплате труда и начислениям на оплату труда работников муниципальных учреждений, а также кредиторской задолженности по оплате коммунальных услуг муниципальными учреждениями, сложившейся на первое число месяца, предшествующего дате подаче заявления;</w:t>
      </w:r>
    </w:p>
    <w:p w:rsidR="0041083B" w:rsidRDefault="0041083B" w:rsidP="0041083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>
        <w:rPr>
          <w:rFonts w:ascii="Times New Roman CYR" w:hAnsi="Times New Roman CYR" w:cs="Times New Roman CYR"/>
          <w:sz w:val="26"/>
          <w:szCs w:val="26"/>
        </w:rPr>
        <w:t>д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) документ, удостоверяющий выполнение муниципальным образованием обязательств, предусмотренных Соглашением о предоставлении субсидии, предоставленной в году, предшествующем планируемому (в случае, если в году, предшествующем планируемому, бюджету муниципального образования предоставлялась субсидия);</w:t>
      </w:r>
    </w:p>
    <w:p w:rsidR="0041083B" w:rsidRDefault="0041083B" w:rsidP="0041083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е)</w:t>
      </w:r>
      <w:r w:rsidRPr="002D7B58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письменное обязательство муниципального образования по заключению органами местного самоуправления муниципальных контрактов на осуществление закупок товаров, работ, услуг в целях выполнения полномочий органов местного самоуправления по вопросам местного значения, на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софинансирование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которых предоставляются субсидии на условиях, не предусматривающих авансовые платежи.</w:t>
      </w:r>
    </w:p>
    <w:p w:rsidR="0041083B" w:rsidRPr="00274D19" w:rsidRDefault="0041083B" w:rsidP="004108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4D19">
        <w:rPr>
          <w:color w:val="000000"/>
          <w:sz w:val="26"/>
          <w:szCs w:val="26"/>
        </w:rPr>
        <w:t xml:space="preserve">5. </w:t>
      </w:r>
      <w:proofErr w:type="gramStart"/>
      <w:r w:rsidRPr="00274D19">
        <w:rPr>
          <w:color w:val="000000"/>
          <w:sz w:val="26"/>
          <w:szCs w:val="26"/>
        </w:rPr>
        <w:t xml:space="preserve">Отдел, после получения выписки из утвержденного списка молодых семей - претендентов на получение социальных выплат в соответствующем году, в письменной форме доводит до сведения молодых семей - участников Программы, изъявивших желание получить социальную выплату, решение департамента  </w:t>
      </w:r>
      <w:r>
        <w:rPr>
          <w:color w:val="000000"/>
          <w:sz w:val="26"/>
          <w:szCs w:val="26"/>
        </w:rPr>
        <w:t xml:space="preserve">по делам </w:t>
      </w:r>
      <w:r w:rsidRPr="00274D19">
        <w:rPr>
          <w:color w:val="000000"/>
          <w:sz w:val="26"/>
          <w:szCs w:val="26"/>
        </w:rPr>
        <w:t xml:space="preserve">молодежи Приморского края </w:t>
      </w:r>
      <w:r w:rsidRPr="00274D19">
        <w:rPr>
          <w:sz w:val="26"/>
          <w:szCs w:val="26"/>
        </w:rPr>
        <w:t xml:space="preserve">о включении либо отказе во включении </w:t>
      </w:r>
      <w:r w:rsidRPr="00274D19">
        <w:rPr>
          <w:color w:val="000000"/>
          <w:sz w:val="26"/>
          <w:szCs w:val="26"/>
        </w:rPr>
        <w:t xml:space="preserve">их в список молодых семей - претендентов </w:t>
      </w:r>
      <w:r w:rsidRPr="00274D19">
        <w:rPr>
          <w:sz w:val="26"/>
          <w:szCs w:val="26"/>
        </w:rPr>
        <w:t>в течение пяти рабочих дней после получения из департамента</w:t>
      </w:r>
      <w:proofErr w:type="gramEnd"/>
      <w:r w:rsidRPr="00274D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делам </w:t>
      </w:r>
      <w:r w:rsidRPr="00274D19">
        <w:rPr>
          <w:sz w:val="26"/>
          <w:szCs w:val="26"/>
        </w:rPr>
        <w:t>молодежи выписки из утвержденного списка семей - претендентов.</w:t>
      </w:r>
    </w:p>
    <w:p w:rsidR="0023183D" w:rsidRPr="00823A03" w:rsidRDefault="008E68C1" w:rsidP="00C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A03">
        <w:rPr>
          <w:rFonts w:ascii="Times New Roman" w:hAnsi="Times New Roman" w:cs="Times New Roman"/>
          <w:sz w:val="26"/>
          <w:szCs w:val="26"/>
        </w:rPr>
        <w:t>6</w:t>
      </w:r>
      <w:r w:rsidR="0023183D" w:rsidRPr="00823A0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3183D" w:rsidRPr="00823A03">
        <w:rPr>
          <w:rFonts w:ascii="Times New Roman" w:hAnsi="Times New Roman" w:cs="Times New Roman"/>
          <w:sz w:val="26"/>
          <w:szCs w:val="26"/>
        </w:rPr>
        <w:t>Отдел в течение 5 рабочих дней после получения уведомления о лимитах бюджетных обязательств, предусмотренных на предоставление субсидий из бюджета Администрации Приморского края, предназначенных для предоставления социальных выплат, способом, позволяющим подтвердить факт и дату оповещения, оповещает молодые семьи</w:t>
      </w:r>
      <w:r w:rsidR="008534F2" w:rsidRPr="00823A03">
        <w:rPr>
          <w:rFonts w:ascii="Times New Roman" w:hAnsi="Times New Roman" w:cs="Times New Roman"/>
          <w:sz w:val="26"/>
          <w:szCs w:val="26"/>
        </w:rPr>
        <w:t xml:space="preserve"> -</w:t>
      </w:r>
      <w:r w:rsidR="0023183D" w:rsidRPr="00823A03">
        <w:rPr>
          <w:rFonts w:ascii="Times New Roman" w:hAnsi="Times New Roman" w:cs="Times New Roman"/>
          <w:sz w:val="26"/>
          <w:szCs w:val="26"/>
        </w:rPr>
        <w:t xml:space="preserve"> претендент</w:t>
      </w:r>
      <w:r w:rsidR="008534F2" w:rsidRPr="00823A03">
        <w:rPr>
          <w:rFonts w:ascii="Times New Roman" w:hAnsi="Times New Roman" w:cs="Times New Roman"/>
          <w:sz w:val="26"/>
          <w:szCs w:val="26"/>
        </w:rPr>
        <w:t>ов</w:t>
      </w:r>
      <w:r w:rsidR="0023183D" w:rsidRPr="00823A03">
        <w:rPr>
          <w:rFonts w:ascii="Times New Roman" w:hAnsi="Times New Roman" w:cs="Times New Roman"/>
          <w:sz w:val="26"/>
          <w:szCs w:val="26"/>
        </w:rPr>
        <w:t xml:space="preserve"> на получение социальной выплаты в соответствующем году о необходимости представления документов для получения свидетельства, а также разъясняет порядок и условия получения и</w:t>
      </w:r>
      <w:proofErr w:type="gramEnd"/>
      <w:r w:rsidR="0023183D" w:rsidRPr="00823A03">
        <w:rPr>
          <w:rFonts w:ascii="Times New Roman" w:hAnsi="Times New Roman" w:cs="Times New Roman"/>
          <w:sz w:val="26"/>
          <w:szCs w:val="26"/>
        </w:rPr>
        <w:t xml:space="preserve"> использования социальной выплаты, предоставляемой по этому свидетельству.</w:t>
      </w:r>
    </w:p>
    <w:p w:rsidR="00823F81" w:rsidRPr="00823F81" w:rsidRDefault="00823F81" w:rsidP="00823F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3F81">
        <w:rPr>
          <w:rFonts w:ascii="Times New Roman" w:hAnsi="Times New Roman" w:cs="Times New Roman"/>
          <w:color w:val="000000"/>
          <w:sz w:val="26"/>
          <w:szCs w:val="26"/>
        </w:rPr>
        <w:t xml:space="preserve">7. </w:t>
      </w:r>
      <w:proofErr w:type="gramStart"/>
      <w:r w:rsidRPr="00823F81">
        <w:rPr>
          <w:rFonts w:ascii="Times New Roman" w:hAnsi="Times New Roman" w:cs="Times New Roman"/>
          <w:sz w:val="26"/>
          <w:szCs w:val="26"/>
        </w:rPr>
        <w:t>Для получения свидетельства о праве на получение социальной выплаты молодая семья -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Отдел</w:t>
      </w:r>
      <w:r w:rsidR="006E7B99">
        <w:rPr>
          <w:rFonts w:ascii="Times New Roman" w:hAnsi="Times New Roman" w:cs="Times New Roman"/>
          <w:sz w:val="26"/>
          <w:szCs w:val="26"/>
        </w:rPr>
        <w:t xml:space="preserve">, принявший решение </w:t>
      </w:r>
      <w:r w:rsidR="00FC48C8">
        <w:rPr>
          <w:rFonts w:ascii="Times New Roman" w:hAnsi="Times New Roman" w:cs="Times New Roman"/>
          <w:sz w:val="26"/>
          <w:szCs w:val="26"/>
        </w:rPr>
        <w:t>о признании молодой семьи участницей основного мероприятия Программы</w:t>
      </w:r>
      <w:r w:rsidR="00307D0B">
        <w:rPr>
          <w:rFonts w:ascii="Times New Roman" w:hAnsi="Times New Roman" w:cs="Times New Roman"/>
          <w:sz w:val="26"/>
          <w:szCs w:val="26"/>
        </w:rPr>
        <w:t>,</w:t>
      </w:r>
      <w:r w:rsidRPr="00823F81">
        <w:rPr>
          <w:rFonts w:ascii="Times New Roman" w:hAnsi="Times New Roman" w:cs="Times New Roman"/>
          <w:sz w:val="26"/>
          <w:szCs w:val="26"/>
        </w:rPr>
        <w:t xml:space="preserve"> заявление о выдаче такого свидетельства (в произвольной</w:t>
      </w:r>
      <w:proofErr w:type="gramEnd"/>
      <w:r w:rsidRPr="00823F81">
        <w:rPr>
          <w:rFonts w:ascii="Times New Roman" w:hAnsi="Times New Roman" w:cs="Times New Roman"/>
          <w:sz w:val="26"/>
          <w:szCs w:val="26"/>
        </w:rPr>
        <w:t xml:space="preserve"> форме) и документы</w:t>
      </w:r>
      <w:r w:rsidRPr="00823F8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823F81" w:rsidRPr="00823F81" w:rsidRDefault="00823F81" w:rsidP="00823F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3F81">
        <w:rPr>
          <w:rFonts w:ascii="Times New Roman" w:hAnsi="Times New Roman" w:cs="Times New Roman"/>
          <w:color w:val="000000"/>
          <w:sz w:val="26"/>
          <w:szCs w:val="26"/>
        </w:rPr>
        <w:t>в случае использования социальных выплат в соответствии с подпунктами        "а" - "</w:t>
      </w:r>
      <w:proofErr w:type="spellStart"/>
      <w:r w:rsidRPr="00823F81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spellEnd"/>
      <w:r w:rsidRPr="00823F81">
        <w:rPr>
          <w:rFonts w:ascii="Times New Roman" w:hAnsi="Times New Roman" w:cs="Times New Roman"/>
          <w:color w:val="000000"/>
          <w:sz w:val="26"/>
          <w:szCs w:val="26"/>
        </w:rPr>
        <w:t xml:space="preserve">" </w:t>
      </w:r>
      <w:r w:rsidR="00FC48C8">
        <w:rPr>
          <w:rFonts w:ascii="Times New Roman" w:hAnsi="Times New Roman" w:cs="Times New Roman"/>
          <w:color w:val="000000"/>
          <w:sz w:val="26"/>
          <w:szCs w:val="26"/>
        </w:rPr>
        <w:t>и "ж</w:t>
      </w:r>
      <w:r w:rsidR="00FC48C8" w:rsidRPr="00823F81">
        <w:rPr>
          <w:rFonts w:ascii="Times New Roman" w:hAnsi="Times New Roman" w:cs="Times New Roman"/>
          <w:color w:val="000000"/>
          <w:sz w:val="26"/>
          <w:szCs w:val="26"/>
        </w:rPr>
        <w:t xml:space="preserve">" </w:t>
      </w:r>
      <w:r w:rsidRPr="00823F81">
        <w:rPr>
          <w:rFonts w:ascii="Times New Roman" w:hAnsi="Times New Roman" w:cs="Times New Roman"/>
          <w:color w:val="000000"/>
          <w:sz w:val="26"/>
          <w:szCs w:val="26"/>
        </w:rPr>
        <w:t>пункта 2 приложения № 2 к муниципальной программе - документы, предусмотренные подпунктами "б" - "</w:t>
      </w:r>
      <w:proofErr w:type="spellStart"/>
      <w:r w:rsidRPr="00823F81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spellEnd"/>
      <w:r w:rsidRPr="00823F81">
        <w:rPr>
          <w:rFonts w:ascii="Times New Roman" w:hAnsi="Times New Roman" w:cs="Times New Roman"/>
          <w:color w:val="000000"/>
          <w:sz w:val="26"/>
          <w:szCs w:val="26"/>
        </w:rPr>
        <w:t>" пункта 13 приложения № 2 к муниципальной программе;</w:t>
      </w:r>
    </w:p>
    <w:p w:rsidR="00823F81" w:rsidRPr="00823F81" w:rsidRDefault="00823F81" w:rsidP="00823F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3F81">
        <w:rPr>
          <w:rFonts w:ascii="Times New Roman" w:hAnsi="Times New Roman" w:cs="Times New Roman"/>
          <w:color w:val="000000"/>
          <w:sz w:val="26"/>
          <w:szCs w:val="26"/>
        </w:rPr>
        <w:t>в случае использования социальных выплат в соответствии с подпунктом "е" пункта 2 приложения № 2 к муниципальной программе - документы, предусмотренные подпунктами "б" - "</w:t>
      </w:r>
      <w:proofErr w:type="spellStart"/>
      <w:r w:rsidRPr="00823F81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spellEnd"/>
      <w:r w:rsidRPr="00823F81">
        <w:rPr>
          <w:rFonts w:ascii="Times New Roman" w:hAnsi="Times New Roman" w:cs="Times New Roman"/>
          <w:color w:val="000000"/>
          <w:sz w:val="26"/>
          <w:szCs w:val="26"/>
        </w:rPr>
        <w:t>" и "ж" пункта 14 приложения № 2 к муниципальной программе.</w:t>
      </w:r>
    </w:p>
    <w:p w:rsidR="0023183D" w:rsidRPr="00823F81" w:rsidRDefault="00823F81" w:rsidP="00823F8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3F81">
        <w:rPr>
          <w:rFonts w:ascii="Times New Roman" w:hAnsi="Times New Roman" w:cs="Times New Roman"/>
          <w:color w:val="000000"/>
          <w:sz w:val="26"/>
          <w:szCs w:val="26"/>
        </w:rPr>
        <w:t xml:space="preserve">            В заявлении </w:t>
      </w:r>
      <w:r w:rsidR="00FC48C8">
        <w:rPr>
          <w:rFonts w:ascii="Times New Roman" w:hAnsi="Times New Roman" w:cs="Times New Roman"/>
          <w:color w:val="000000"/>
          <w:sz w:val="26"/>
          <w:szCs w:val="26"/>
        </w:rPr>
        <w:t xml:space="preserve">о выдаче свидетельства о праве получения социальной выплаты </w:t>
      </w:r>
      <w:r w:rsidRPr="00823F81">
        <w:rPr>
          <w:rFonts w:ascii="Times New Roman" w:hAnsi="Times New Roman" w:cs="Times New Roman"/>
          <w:color w:val="000000"/>
          <w:sz w:val="26"/>
          <w:szCs w:val="26"/>
        </w:rPr>
        <w:t>молодая семья дает письменное согласие на получение социальной выплаты в порядке и</w:t>
      </w:r>
      <w:r w:rsidRPr="00823F81">
        <w:rPr>
          <w:rFonts w:ascii="Times New Roman" w:hAnsi="Times New Roman" w:cs="Times New Roman"/>
          <w:sz w:val="26"/>
          <w:szCs w:val="26"/>
        </w:rPr>
        <w:t xml:space="preserve"> на условиях, которые установлены настоящими Правилами</w:t>
      </w:r>
      <w:r w:rsidR="0023183D" w:rsidRPr="00823F8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183D" w:rsidRPr="00472516" w:rsidRDefault="008E68C1" w:rsidP="00CB3F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8</w:t>
      </w:r>
      <w:r w:rsidR="0023183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Отдел организует работу по проверке </w:t>
      </w:r>
      <w:r w:rsidR="0023183D">
        <w:rPr>
          <w:rFonts w:ascii="Times New Roman" w:hAnsi="Times New Roman" w:cs="Times New Roman"/>
          <w:color w:val="000000"/>
          <w:sz w:val="26"/>
          <w:szCs w:val="26"/>
        </w:rPr>
        <w:t>достоверности сведений</w:t>
      </w:r>
      <w:r w:rsidR="00307D0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23183D">
        <w:rPr>
          <w:rFonts w:ascii="Times New Roman" w:hAnsi="Times New Roman" w:cs="Times New Roman"/>
          <w:color w:val="000000"/>
          <w:sz w:val="26"/>
          <w:szCs w:val="26"/>
        </w:rPr>
        <w:t xml:space="preserve"> содержащихся в предоставленных</w:t>
      </w:r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документах</w:t>
      </w:r>
      <w:r w:rsidR="00674C94">
        <w:rPr>
          <w:rFonts w:ascii="Times New Roman" w:hAnsi="Times New Roman" w:cs="Times New Roman"/>
          <w:color w:val="000000"/>
          <w:sz w:val="26"/>
          <w:szCs w:val="26"/>
        </w:rPr>
        <w:t>, указанных в пункте 7 настоящего Порядка</w:t>
      </w:r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C5718" w:rsidRDefault="00CB3F8A" w:rsidP="008C57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8E68C1">
        <w:rPr>
          <w:color w:val="000000"/>
          <w:sz w:val="26"/>
          <w:szCs w:val="26"/>
        </w:rPr>
        <w:t>9</w:t>
      </w:r>
      <w:r w:rsidR="008C5718">
        <w:rPr>
          <w:color w:val="000000"/>
          <w:sz w:val="26"/>
          <w:szCs w:val="26"/>
        </w:rPr>
        <w:t xml:space="preserve">. </w:t>
      </w:r>
      <w:proofErr w:type="gramStart"/>
      <w:r w:rsidR="008C5718">
        <w:rPr>
          <w:sz w:val="26"/>
          <w:szCs w:val="26"/>
        </w:rPr>
        <w:t>В течение одного месяца после получения уведомления о лимитах бюд</w:t>
      </w:r>
      <w:r w:rsidR="00674C94">
        <w:rPr>
          <w:sz w:val="26"/>
          <w:szCs w:val="26"/>
        </w:rPr>
        <w:t>жетных ассигнований из бюджета Приморского края</w:t>
      </w:r>
      <w:r w:rsidR="008C5718">
        <w:rPr>
          <w:sz w:val="26"/>
          <w:szCs w:val="26"/>
        </w:rPr>
        <w:t xml:space="preserve">, предназначенных для предоставления социальных выплат, </w:t>
      </w:r>
      <w:r w:rsidR="00674C94">
        <w:rPr>
          <w:sz w:val="26"/>
          <w:szCs w:val="26"/>
        </w:rPr>
        <w:t>Отдел</w:t>
      </w:r>
      <w:r w:rsidR="008C5718">
        <w:rPr>
          <w:sz w:val="26"/>
          <w:szCs w:val="26"/>
        </w:rPr>
        <w:t xml:space="preserve"> производит оформление свидетельств о праве на получение социальной выплаты, </w:t>
      </w:r>
      <w:r w:rsidR="008C5718" w:rsidRPr="00472516">
        <w:rPr>
          <w:color w:val="000000"/>
          <w:sz w:val="26"/>
          <w:szCs w:val="26"/>
        </w:rPr>
        <w:t xml:space="preserve">изготовленных </w:t>
      </w:r>
      <w:r w:rsidR="008C5718">
        <w:rPr>
          <w:color w:val="000000"/>
          <w:sz w:val="26"/>
          <w:szCs w:val="26"/>
        </w:rPr>
        <w:t>департаментом</w:t>
      </w:r>
      <w:r w:rsidR="008C5718" w:rsidRPr="00472516">
        <w:rPr>
          <w:color w:val="000000"/>
          <w:sz w:val="26"/>
          <w:szCs w:val="26"/>
        </w:rPr>
        <w:t xml:space="preserve"> по делам молодежи Приморского края и переданных Отделу</w:t>
      </w:r>
      <w:r w:rsidR="008C5718">
        <w:rPr>
          <w:sz w:val="26"/>
          <w:szCs w:val="26"/>
        </w:rPr>
        <w:t xml:space="preserve"> и выдачу их молодым семьям - претендентам на получение социальных выплат в соответствии со списком молодых семей - претендентов на получение социальных</w:t>
      </w:r>
      <w:proofErr w:type="gramEnd"/>
      <w:r w:rsidR="008C5718">
        <w:rPr>
          <w:sz w:val="26"/>
          <w:szCs w:val="26"/>
        </w:rPr>
        <w:t xml:space="preserve"> выплат в соответствующем году, утвержденным </w:t>
      </w:r>
      <w:r w:rsidR="00674C94">
        <w:rPr>
          <w:sz w:val="26"/>
          <w:szCs w:val="26"/>
        </w:rPr>
        <w:t>департаментом по делам молодежи Приморского края</w:t>
      </w:r>
      <w:r w:rsidR="008C5718">
        <w:rPr>
          <w:sz w:val="26"/>
          <w:szCs w:val="26"/>
        </w:rPr>
        <w:t>.</w:t>
      </w:r>
    </w:p>
    <w:p w:rsidR="0023183D" w:rsidRPr="008C5718" w:rsidRDefault="008E68C1" w:rsidP="008432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23183D" w:rsidRPr="008C5718">
        <w:rPr>
          <w:rFonts w:ascii="Times New Roman" w:hAnsi="Times New Roman" w:cs="Times New Roman"/>
          <w:color w:val="000000"/>
          <w:sz w:val="26"/>
          <w:szCs w:val="26"/>
        </w:rPr>
        <w:t>. Основаниями для отказа в выдаче свидетельства являются:</w:t>
      </w:r>
    </w:p>
    <w:p w:rsidR="0023183D" w:rsidRDefault="0023183D" w:rsidP="008432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нарушение установленного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пунктом </w:t>
      </w:r>
      <w:r w:rsidR="00823F81">
        <w:rPr>
          <w:rFonts w:ascii="Times New Roman" w:hAnsi="Times New Roman" w:cs="Times New Roman"/>
          <w:color w:val="000000"/>
          <w:sz w:val="26"/>
          <w:szCs w:val="26"/>
        </w:rPr>
        <w:t>7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Порядка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срока представления необходимых документов для получения свидетельства, непредставление или представление не в полном объеме указанных документов, недостоверность сведений, содержащи</w:t>
      </w:r>
      <w:r>
        <w:rPr>
          <w:rFonts w:ascii="Times New Roman" w:hAnsi="Times New Roman" w:cs="Times New Roman"/>
          <w:color w:val="000000"/>
          <w:sz w:val="26"/>
          <w:szCs w:val="26"/>
        </w:rPr>
        <w:t>хся в представленных документах;</w:t>
      </w:r>
    </w:p>
    <w:p w:rsidR="0023183D" w:rsidRDefault="0023183D" w:rsidP="008432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несоответствие жилого помещения</w:t>
      </w:r>
      <w:r w:rsidR="008C5718">
        <w:rPr>
          <w:rFonts w:ascii="Times New Roman" w:hAnsi="Times New Roman" w:cs="Times New Roman"/>
          <w:color w:val="000000"/>
          <w:sz w:val="26"/>
          <w:szCs w:val="26"/>
        </w:rPr>
        <w:t xml:space="preserve"> (жилого дома)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, приобретенного (построенного) с помощью заемных средств, требованиям пункта </w:t>
      </w:r>
      <w:r w:rsidRPr="000E21A2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E21A2">
        <w:rPr>
          <w:rFonts w:ascii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Порядка;</w:t>
      </w:r>
    </w:p>
    <w:p w:rsidR="0023183D" w:rsidRPr="008C5718" w:rsidRDefault="0023183D" w:rsidP="00843286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E21A2">
        <w:rPr>
          <w:rFonts w:ascii="Times New Roman" w:hAnsi="Times New Roman" w:cs="Times New Roman"/>
          <w:color w:val="000000"/>
          <w:sz w:val="26"/>
          <w:szCs w:val="26"/>
        </w:rPr>
        <w:t>3) не соответствие предоставленных документов данным утвержденных департаментом молодежи Приморского края списков молодых семей - претендентов на получение социальной выплаты в соответствующем году (до утверждения внесенных изменений).</w:t>
      </w:r>
    </w:p>
    <w:p w:rsidR="0023183D" w:rsidRPr="00472516" w:rsidRDefault="000E21A2" w:rsidP="008432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11</w:t>
      </w:r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>. При возникновении у молодой семьи - участницы Программы обстоятельств, потребовавших замены выданного свидетельства, молодая семья представляет в Отдел заявление о его замене с указанием обстоятельств, потребовавших такой замены, и приложением документов, подтверждающих эти обстоятельства.</w:t>
      </w:r>
    </w:p>
    <w:p w:rsidR="00A006DA" w:rsidRDefault="00A006DA" w:rsidP="008432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таким обстоятельствам относятся утрата (хищение) или порча этого свидетельства и уважительные причины, не позволившие молодой семье представить его в установленный срок в банк, отобранный для обслуживания средств, предоставляемых в качестве социальных выплат, выделяемых молодым семьям - участникам подпрограммы (далее - банк).</w:t>
      </w:r>
    </w:p>
    <w:p w:rsidR="00A006DA" w:rsidRDefault="00A006DA" w:rsidP="008432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 30 дней со дня получения заявления о замене свидетельства о праве на получение социальной выплаты Отдел</w:t>
      </w:r>
      <w:r w:rsidR="00307D0B">
        <w:rPr>
          <w:sz w:val="26"/>
          <w:szCs w:val="26"/>
        </w:rPr>
        <w:t xml:space="preserve"> </w:t>
      </w:r>
      <w:r>
        <w:rPr>
          <w:sz w:val="26"/>
          <w:szCs w:val="26"/>
        </w:rPr>
        <w:t>выдает новое свидетельство о праве на получение социальной выплаты, в котором указываются размер социальной выплаты, предусмотренный в замененном свидетельстве, и срок действия, соответствующий оставшемуся сроку действия.</w:t>
      </w:r>
    </w:p>
    <w:p w:rsidR="0023183D" w:rsidRPr="00472516" w:rsidRDefault="000E21A2" w:rsidP="008432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23183D" w:rsidRPr="00842334">
        <w:rPr>
          <w:rFonts w:ascii="Times New Roman" w:hAnsi="Times New Roman" w:cs="Times New Roman"/>
          <w:color w:val="000000"/>
          <w:sz w:val="26"/>
          <w:szCs w:val="26"/>
        </w:rPr>
        <w:t>. Социальная выплата предоставляется владельцу свидетельства</w:t>
      </w:r>
      <w:r w:rsidR="004B1557" w:rsidRPr="00842334">
        <w:rPr>
          <w:rFonts w:ascii="Times New Roman" w:hAnsi="Times New Roman" w:cs="Times New Roman"/>
          <w:color w:val="000000"/>
          <w:sz w:val="26"/>
          <w:szCs w:val="26"/>
        </w:rPr>
        <w:t xml:space="preserve"> о праве на получение социальной выплаты</w:t>
      </w:r>
      <w:r w:rsidR="0023183D" w:rsidRPr="00842334">
        <w:rPr>
          <w:rFonts w:ascii="Times New Roman" w:hAnsi="Times New Roman" w:cs="Times New Roman"/>
          <w:color w:val="000000"/>
          <w:sz w:val="26"/>
          <w:szCs w:val="26"/>
        </w:rPr>
        <w:t xml:space="preserve"> в безналичной</w:t>
      </w:r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форме путем зачисления соответствующих средств на его банковский счет, открытый в банке, отобранном для обслуживания средств, предоставляемых в качестве социальных выплат, выделяемых молодым семьям - участникам Программы (далее - банк), на основании заявки банка на перечисление бюджетных средств.</w:t>
      </w:r>
    </w:p>
    <w:p w:rsidR="004B1557" w:rsidRDefault="004B1557" w:rsidP="008432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Владелец свидетельства о праве на получение социальной выплаты в течение </w:t>
      </w:r>
      <w:r w:rsidR="00307D0B">
        <w:rPr>
          <w:sz w:val="26"/>
          <w:szCs w:val="26"/>
        </w:rPr>
        <w:t xml:space="preserve">   </w:t>
      </w:r>
      <w:r w:rsidR="00376E4F">
        <w:rPr>
          <w:sz w:val="26"/>
          <w:szCs w:val="26"/>
        </w:rPr>
        <w:t xml:space="preserve"> 1 (одного)</w:t>
      </w:r>
      <w:r>
        <w:rPr>
          <w:sz w:val="26"/>
          <w:szCs w:val="26"/>
        </w:rPr>
        <w:t xml:space="preserve"> месяца со дня его выдачи сдает это свидетельство в банк.</w:t>
      </w:r>
    </w:p>
    <w:p w:rsidR="004B1557" w:rsidRDefault="004B1557" w:rsidP="008432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Свидетельство о праве на получение социальной выплаты, представленное в банк по истечении месячного срока со дня его выдачи, банком не принимается. </w:t>
      </w:r>
      <w:r w:rsidR="0023183D" w:rsidRPr="00472516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По истечении этого срока владелец свидетельства о праве на получение социальной </w:t>
      </w:r>
      <w:r w:rsidR="003B120A">
        <w:rPr>
          <w:sz w:val="26"/>
          <w:szCs w:val="26"/>
        </w:rPr>
        <w:lastRenderedPageBreak/>
        <w:t>в</w:t>
      </w:r>
      <w:r>
        <w:rPr>
          <w:sz w:val="26"/>
          <w:szCs w:val="26"/>
        </w:rPr>
        <w:t>ыплаты вправе обратиться в порядке, предусмотренном пунктом 8 настоящ</w:t>
      </w:r>
      <w:r w:rsidR="0087085A">
        <w:rPr>
          <w:sz w:val="26"/>
          <w:szCs w:val="26"/>
        </w:rPr>
        <w:t>его</w:t>
      </w:r>
      <w:r>
        <w:rPr>
          <w:sz w:val="26"/>
          <w:szCs w:val="26"/>
        </w:rPr>
        <w:t xml:space="preserve"> Порядка, в Отдел, выдавший это свидетельство, с заявлением о его замене.</w:t>
      </w:r>
    </w:p>
    <w:p w:rsidR="004B1557" w:rsidRDefault="004B1557" w:rsidP="008432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Банк проверяет соответствие данных, указанных в свидетельстве о праве на получение социальной выплаты, данным, содержащимся в документах, удостоверяющих личность владельца этого свидетельства, а также своевременность представления указанного свидетельства в банк.</w:t>
      </w:r>
    </w:p>
    <w:p w:rsidR="00842334" w:rsidRDefault="00842334" w:rsidP="008432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средств, предоставленных в качестве социальной выплаты. В случае выявления несоответствия данных, указанных в свидетельстве о праве на получение социальной выплаты, данным, содержащимся в представленных документах, банк отказывает в заключени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договора банковского счета и возвращает свидетельство о праве на получение социальной выплаты его владельцу.</w:t>
      </w:r>
    </w:p>
    <w:p w:rsidR="0023183D" w:rsidRPr="00472516" w:rsidRDefault="000E21A2" w:rsidP="008432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13</w:t>
      </w:r>
      <w:r w:rsidR="0023183D" w:rsidRPr="00860543">
        <w:rPr>
          <w:rFonts w:ascii="Times New Roman" w:hAnsi="Times New Roman" w:cs="Times New Roman"/>
          <w:color w:val="000000"/>
          <w:sz w:val="26"/>
          <w:szCs w:val="26"/>
        </w:rPr>
        <w:t>. В договоре банковского счета устанавливаются условия обслуживания</w:t>
      </w:r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банковского счета, порядок взаимоотношений банка и владельца свидетельства</w:t>
      </w:r>
      <w:r w:rsidR="00B10785">
        <w:rPr>
          <w:rFonts w:ascii="Times New Roman" w:hAnsi="Times New Roman" w:cs="Times New Roman"/>
          <w:color w:val="000000"/>
          <w:sz w:val="26"/>
          <w:szCs w:val="26"/>
        </w:rPr>
        <w:t xml:space="preserve"> о праве на получение социальной выплаты</w:t>
      </w:r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>, на чье имя открыт банковский счет (далее - распорядитель счета), а также порядок перевода сре</w:t>
      </w:r>
      <w:proofErr w:type="gramStart"/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>дств с б</w:t>
      </w:r>
      <w:proofErr w:type="gramEnd"/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>анковского счета. В договоре банковского счета могут быть указаны лицо, которому доверяется распоряжаться указанным счетом, а также условия перечисления поступивших на банковский счет распорядителя счета средств.</w:t>
      </w:r>
    </w:p>
    <w:p w:rsidR="0023183D" w:rsidRDefault="0023183D" w:rsidP="008432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2516">
        <w:rPr>
          <w:rFonts w:ascii="Times New Roman" w:hAnsi="Times New Roman" w:cs="Times New Roman"/>
          <w:color w:val="000000"/>
          <w:sz w:val="26"/>
          <w:szCs w:val="26"/>
        </w:rPr>
        <w:t>Договор банковского счета заключается на срок, оставшийся до истечения срока действия свидетельства</w:t>
      </w:r>
      <w:r w:rsidR="00B10785" w:rsidRPr="00B107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10785">
        <w:rPr>
          <w:rFonts w:ascii="Times New Roman" w:hAnsi="Times New Roman" w:cs="Times New Roman"/>
          <w:color w:val="000000"/>
          <w:sz w:val="26"/>
          <w:szCs w:val="26"/>
        </w:rPr>
        <w:t>о праве на получение социальной выплаты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, и может </w:t>
      </w:r>
      <w:proofErr w:type="gramStart"/>
      <w:r w:rsidRPr="00472516">
        <w:rPr>
          <w:rFonts w:ascii="Times New Roman" w:hAnsi="Times New Roman" w:cs="Times New Roman"/>
          <w:color w:val="000000"/>
          <w:sz w:val="26"/>
          <w:szCs w:val="26"/>
        </w:rPr>
        <w:t>быть</w:t>
      </w:r>
      <w:proofErr w:type="gramEnd"/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расторгнут в течение срока действия договора по письменному заявлению распорядителя счета. В случае досрочного расторжения договора банковского счета (если на указанный счет не были зачислены средства, предоставляемые в качестве социальной </w:t>
      </w:r>
      <w:proofErr w:type="gramStart"/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выплаты) </w:t>
      </w:r>
      <w:proofErr w:type="gramEnd"/>
      <w:r w:rsidRPr="00472516">
        <w:rPr>
          <w:rFonts w:ascii="Times New Roman" w:hAnsi="Times New Roman" w:cs="Times New Roman"/>
          <w:color w:val="000000"/>
          <w:sz w:val="26"/>
          <w:szCs w:val="26"/>
        </w:rPr>
        <w:t>банк выдает распорядителю счета справку о расторжении договора банковского счета без перечисления средств социальной выплаты. Свидетельство</w:t>
      </w:r>
      <w:r w:rsidR="00B10785" w:rsidRPr="00B107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10785">
        <w:rPr>
          <w:rFonts w:ascii="Times New Roman" w:hAnsi="Times New Roman" w:cs="Times New Roman"/>
          <w:color w:val="000000"/>
          <w:sz w:val="26"/>
          <w:szCs w:val="26"/>
        </w:rPr>
        <w:t>о праве на получение социальной выплаты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B10785">
        <w:rPr>
          <w:rFonts w:ascii="Times New Roman" w:hAnsi="Times New Roman" w:cs="Times New Roman"/>
          <w:color w:val="000000"/>
          <w:sz w:val="26"/>
          <w:szCs w:val="26"/>
        </w:rPr>
        <w:t>предоставленное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в банк, после заключени</w:t>
      </w:r>
      <w:r w:rsidR="00B10785">
        <w:rPr>
          <w:rFonts w:ascii="Times New Roman" w:hAnsi="Times New Roman" w:cs="Times New Roman"/>
          <w:color w:val="000000"/>
          <w:sz w:val="26"/>
          <w:szCs w:val="26"/>
        </w:rPr>
        <w:t>я договора банковского счета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владельцу не возвращается.</w:t>
      </w:r>
    </w:p>
    <w:p w:rsidR="0023183D" w:rsidRPr="00472516" w:rsidRDefault="000E21A2" w:rsidP="008432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>. Банк представляет ежемесячно, до 10-го числа, в Отдел информацию по состоянию на 1-е число о фактах заключения договоров банковского счета с владельцами свидетельств</w:t>
      </w:r>
      <w:r w:rsidR="00B10785" w:rsidRPr="00B107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10785">
        <w:rPr>
          <w:rFonts w:ascii="Times New Roman" w:hAnsi="Times New Roman" w:cs="Times New Roman"/>
          <w:color w:val="000000"/>
          <w:sz w:val="26"/>
          <w:szCs w:val="26"/>
        </w:rPr>
        <w:t>о праве на получение социальной выплаты</w:t>
      </w:r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>, об отказе в заключени</w:t>
      </w:r>
      <w:proofErr w:type="gramStart"/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>и</w:t>
      </w:r>
      <w:proofErr w:type="gramEnd"/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договоров, их расторжении без зачисления средств, предоставляемых в качестве социальной выплаты, и о перечислении средств с банковского счета в счет оплаты приобретаемого жилого помещения (с</w:t>
      </w:r>
      <w:r w:rsidR="00B10785">
        <w:rPr>
          <w:rFonts w:ascii="Times New Roman" w:hAnsi="Times New Roman" w:cs="Times New Roman"/>
          <w:color w:val="000000"/>
          <w:sz w:val="26"/>
          <w:szCs w:val="26"/>
        </w:rPr>
        <w:t>троительства жилого дома</w:t>
      </w:r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823F81" w:rsidRDefault="00823F81" w:rsidP="00823F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15. </w:t>
      </w:r>
      <w:proofErr w:type="gramStart"/>
      <w:r w:rsidRPr="00472516">
        <w:rPr>
          <w:color w:val="000000"/>
          <w:sz w:val="26"/>
          <w:szCs w:val="26"/>
        </w:rPr>
        <w:t>Распорядитель счета имеет право использовать социальную выплату для приобретения у физических и (или) юридических лиц жилого помещения как на первичном, так и на вторичном рынке жилья</w:t>
      </w:r>
      <w:r w:rsidR="0087085A">
        <w:rPr>
          <w:color w:val="000000"/>
          <w:sz w:val="26"/>
          <w:szCs w:val="26"/>
        </w:rPr>
        <w:t>, уплаты цены договора участия в долевом строительстве,</w:t>
      </w:r>
      <w:r w:rsidRPr="00472516">
        <w:rPr>
          <w:color w:val="000000"/>
          <w:sz w:val="26"/>
          <w:szCs w:val="26"/>
        </w:rPr>
        <w:t xml:space="preserve"> или </w:t>
      </w:r>
      <w:r>
        <w:rPr>
          <w:color w:val="000000"/>
          <w:sz w:val="26"/>
          <w:szCs w:val="26"/>
        </w:rPr>
        <w:t>для строительства жилого дома</w:t>
      </w:r>
      <w:r w:rsidRPr="00472516"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>отвечающих требованиям, установленным статьями 15 и 16 Жилищного кодекса Российской Федерации, благоустроенных применительно к условиям городского округа Спасск-Дальний, в котором приобретается (строится</w:t>
      </w:r>
      <w:proofErr w:type="gramEnd"/>
      <w:r>
        <w:rPr>
          <w:sz w:val="26"/>
          <w:szCs w:val="26"/>
        </w:rPr>
        <w:t>) жилое помещение для постоянного проживания.</w:t>
      </w:r>
      <w:r w:rsidRPr="00341811">
        <w:rPr>
          <w:sz w:val="26"/>
          <w:szCs w:val="26"/>
        </w:rPr>
        <w:t xml:space="preserve"> </w:t>
      </w:r>
    </w:p>
    <w:p w:rsidR="00823F81" w:rsidRDefault="00823F81" w:rsidP="00823F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не полнородных братьев и сестер).</w:t>
      </w:r>
    </w:p>
    <w:p w:rsidR="00823F81" w:rsidRPr="00472516" w:rsidRDefault="00823F81" w:rsidP="00823F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Приобретаемое жилое помещение</w:t>
      </w:r>
      <w:r w:rsidR="0087085A">
        <w:rPr>
          <w:rFonts w:ascii="Times New Roman" w:hAnsi="Times New Roman" w:cs="Times New Roman"/>
          <w:sz w:val="26"/>
          <w:szCs w:val="26"/>
        </w:rPr>
        <w:t xml:space="preserve"> (в том числе являющееся объектом долевого строительства)</w:t>
      </w:r>
      <w:r>
        <w:rPr>
          <w:rFonts w:ascii="Times New Roman" w:hAnsi="Times New Roman" w:cs="Times New Roman"/>
          <w:sz w:val="26"/>
          <w:szCs w:val="26"/>
        </w:rPr>
        <w:t xml:space="preserve"> должно находиться или строительство жилого дома должно осуществляться на территории 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Спасск-Дальний</w:t>
      </w:r>
      <w:proofErr w:type="gramEnd"/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823F81" w:rsidRPr="00031CCC" w:rsidRDefault="00823F81" w:rsidP="00823F8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031CCC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В случае использования социальной выплаты в соответствии с подпунктами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Pr="00031CCC">
        <w:rPr>
          <w:rFonts w:ascii="Times New Roman" w:hAnsi="Times New Roman" w:cs="Times New Roman"/>
          <w:b w:val="0"/>
          <w:sz w:val="26"/>
          <w:szCs w:val="26"/>
        </w:rPr>
        <w:t>«а» - «</w:t>
      </w:r>
      <w:proofErr w:type="spellStart"/>
      <w:r w:rsidRPr="00031CCC">
        <w:rPr>
          <w:rFonts w:ascii="Times New Roman" w:hAnsi="Times New Roman" w:cs="Times New Roman"/>
          <w:b w:val="0"/>
          <w:sz w:val="26"/>
          <w:szCs w:val="26"/>
        </w:rPr>
        <w:t>д</w:t>
      </w:r>
      <w:proofErr w:type="spellEnd"/>
      <w:r w:rsidRPr="00031CCC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963E5C">
        <w:rPr>
          <w:rFonts w:ascii="Times New Roman" w:hAnsi="Times New Roman" w:cs="Times New Roman"/>
          <w:b w:val="0"/>
          <w:sz w:val="26"/>
          <w:szCs w:val="26"/>
        </w:rPr>
        <w:t xml:space="preserve">и «ж» </w:t>
      </w:r>
      <w:r w:rsidRPr="00031CCC">
        <w:rPr>
          <w:rFonts w:ascii="Times New Roman" w:hAnsi="Times New Roman" w:cs="Times New Roman"/>
          <w:b w:val="0"/>
          <w:sz w:val="26"/>
          <w:szCs w:val="26"/>
        </w:rPr>
        <w:t xml:space="preserve">пункта 2 Порядка </w:t>
      </w:r>
      <w:r w:rsidRPr="00031CC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участия </w:t>
      </w:r>
      <w:r w:rsidRPr="00031CCC">
        <w:rPr>
          <w:b w:val="0"/>
          <w:bCs w:val="0"/>
          <w:color w:val="000000"/>
          <w:sz w:val="26"/>
          <w:szCs w:val="26"/>
        </w:rPr>
        <w:t xml:space="preserve"> </w:t>
      </w:r>
      <w:r w:rsidRPr="00031CC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молодых семей в муниципальной программе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031CCC">
        <w:rPr>
          <w:rFonts w:ascii="Times New Roman" w:hAnsi="Times New Roman" w:cs="Times New Roman"/>
          <w:b w:val="0"/>
          <w:color w:val="000000"/>
          <w:sz w:val="26"/>
          <w:szCs w:val="26"/>
        </w:rPr>
        <w:t>«Обеспечение жильем молодых семей городско</w:t>
      </w:r>
      <w:r w:rsidR="00295C6A">
        <w:rPr>
          <w:rFonts w:ascii="Times New Roman" w:hAnsi="Times New Roman" w:cs="Times New Roman"/>
          <w:b w:val="0"/>
          <w:color w:val="000000"/>
          <w:sz w:val="26"/>
          <w:szCs w:val="26"/>
        </w:rPr>
        <w:t>го округа Спасск-Дальний» на 2020</w:t>
      </w:r>
      <w:r w:rsidRPr="00031CCC">
        <w:rPr>
          <w:rFonts w:ascii="Times New Roman" w:hAnsi="Times New Roman" w:cs="Times New Roman"/>
          <w:b w:val="0"/>
          <w:color w:val="000000"/>
          <w:sz w:val="26"/>
          <w:szCs w:val="26"/>
        </w:rPr>
        <w:t>-20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2</w:t>
      </w:r>
      <w:r w:rsidR="00295C6A">
        <w:rPr>
          <w:rFonts w:ascii="Times New Roman" w:hAnsi="Times New Roman" w:cs="Times New Roman"/>
          <w:b w:val="0"/>
          <w:color w:val="000000"/>
          <w:sz w:val="26"/>
          <w:szCs w:val="26"/>
        </w:rPr>
        <w:t>2</w:t>
      </w:r>
      <w:r w:rsidRPr="00031CC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, </w:t>
      </w:r>
      <w:r w:rsidRPr="00031CC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формирования и </w:t>
      </w:r>
      <w:r w:rsidRPr="00031CC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внесения изменений в списки (приложение № 2 к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муниципальной п</w:t>
      </w:r>
      <w:r w:rsidRPr="00031CC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рограмме)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Pr="00031CCC">
        <w:rPr>
          <w:rFonts w:ascii="Times New Roman" w:hAnsi="Times New Roman" w:cs="Times New Roman"/>
          <w:b w:val="0"/>
          <w:sz w:val="26"/>
          <w:szCs w:val="26"/>
        </w:rPr>
        <w:t>общая площадь приобретаемого жилого помещения (строящегося жилого дома</w:t>
      </w:r>
      <w:r w:rsidR="00963E5C">
        <w:rPr>
          <w:rFonts w:ascii="Times New Roman" w:hAnsi="Times New Roman" w:cs="Times New Roman"/>
          <w:b w:val="0"/>
          <w:sz w:val="26"/>
          <w:szCs w:val="26"/>
        </w:rPr>
        <w:t>, жилого помещения, являющегося объектом долевого строительства</w:t>
      </w:r>
      <w:r w:rsidRPr="00031CCC">
        <w:rPr>
          <w:rFonts w:ascii="Times New Roman" w:hAnsi="Times New Roman" w:cs="Times New Roman"/>
          <w:b w:val="0"/>
          <w:sz w:val="26"/>
          <w:szCs w:val="26"/>
        </w:rPr>
        <w:t>) в расчете на</w:t>
      </w:r>
      <w:proofErr w:type="gramEnd"/>
      <w:r w:rsidRPr="00031CC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031CCC">
        <w:rPr>
          <w:rFonts w:ascii="Times New Roman" w:hAnsi="Times New Roman" w:cs="Times New Roman"/>
          <w:b w:val="0"/>
          <w:sz w:val="26"/>
          <w:szCs w:val="26"/>
        </w:rPr>
        <w:t xml:space="preserve">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</w:t>
      </w:r>
      <w:r>
        <w:rPr>
          <w:rFonts w:ascii="Times New Roman" w:hAnsi="Times New Roman" w:cs="Times New Roman"/>
          <w:b w:val="0"/>
          <w:sz w:val="26"/>
          <w:szCs w:val="26"/>
        </w:rPr>
        <w:t>Думой городского округа Спасск-Дальний</w:t>
      </w:r>
      <w:r w:rsidRPr="00031CCC">
        <w:rPr>
          <w:rFonts w:ascii="Times New Roman" w:hAnsi="Times New Roman" w:cs="Times New Roman"/>
          <w:b w:val="0"/>
          <w:sz w:val="26"/>
          <w:szCs w:val="26"/>
        </w:rPr>
        <w:t xml:space="preserve"> в целях принятия граждан на учет в качестве нуждающихся в жилых помещениях в месте приобретения жилого помещения или строительства жилого дома.</w:t>
      </w:r>
      <w:proofErr w:type="gramEnd"/>
    </w:p>
    <w:p w:rsidR="00823F81" w:rsidRDefault="00823F81" w:rsidP="00823F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31CCC">
        <w:rPr>
          <w:sz w:val="26"/>
          <w:szCs w:val="26"/>
        </w:rPr>
        <w:t xml:space="preserve">В случае использования социальной выплаты в соответствии с подпунктами </w:t>
      </w:r>
      <w:r>
        <w:rPr>
          <w:b/>
          <w:sz w:val="26"/>
          <w:szCs w:val="26"/>
        </w:rPr>
        <w:t xml:space="preserve">   </w:t>
      </w:r>
      <w:r w:rsidRPr="00031CCC">
        <w:rPr>
          <w:sz w:val="26"/>
          <w:szCs w:val="26"/>
        </w:rPr>
        <w:t xml:space="preserve"> </w:t>
      </w:r>
      <w:r>
        <w:rPr>
          <w:sz w:val="26"/>
          <w:szCs w:val="26"/>
        </w:rPr>
        <w:t>«е</w:t>
      </w:r>
      <w:r w:rsidRPr="00031CCC">
        <w:rPr>
          <w:sz w:val="26"/>
          <w:szCs w:val="26"/>
        </w:rPr>
        <w:t xml:space="preserve">» пункта 2 Порядка </w:t>
      </w:r>
      <w:r w:rsidRPr="00031CCC">
        <w:rPr>
          <w:color w:val="000000"/>
          <w:sz w:val="26"/>
          <w:szCs w:val="26"/>
        </w:rPr>
        <w:t xml:space="preserve">участия </w:t>
      </w:r>
      <w:r w:rsidRPr="00031CCC">
        <w:rPr>
          <w:bCs/>
          <w:color w:val="000000"/>
          <w:sz w:val="26"/>
          <w:szCs w:val="26"/>
        </w:rPr>
        <w:t xml:space="preserve"> </w:t>
      </w:r>
      <w:r w:rsidRPr="00031CCC">
        <w:rPr>
          <w:color w:val="000000"/>
          <w:sz w:val="26"/>
          <w:szCs w:val="26"/>
        </w:rPr>
        <w:t xml:space="preserve">молодых семей в муниципальной программе </w:t>
      </w:r>
      <w:r>
        <w:rPr>
          <w:b/>
          <w:color w:val="000000"/>
          <w:sz w:val="26"/>
          <w:szCs w:val="26"/>
        </w:rPr>
        <w:t xml:space="preserve"> </w:t>
      </w:r>
      <w:r w:rsidRPr="00031CCC">
        <w:rPr>
          <w:color w:val="000000"/>
          <w:sz w:val="26"/>
          <w:szCs w:val="26"/>
        </w:rPr>
        <w:t>«Обеспечение жильем молодых семей городского округа Спасск-Дальний» на 20</w:t>
      </w:r>
      <w:r w:rsidR="00295C6A">
        <w:rPr>
          <w:color w:val="000000"/>
          <w:sz w:val="26"/>
          <w:szCs w:val="26"/>
        </w:rPr>
        <w:t>20</w:t>
      </w:r>
      <w:r w:rsidRPr="00031CCC">
        <w:rPr>
          <w:color w:val="000000"/>
          <w:sz w:val="26"/>
          <w:szCs w:val="26"/>
        </w:rPr>
        <w:t>-20</w:t>
      </w:r>
      <w:r>
        <w:rPr>
          <w:color w:val="000000"/>
          <w:sz w:val="26"/>
          <w:szCs w:val="26"/>
        </w:rPr>
        <w:t>2</w:t>
      </w:r>
      <w:r w:rsidR="00295C6A">
        <w:rPr>
          <w:color w:val="000000"/>
          <w:sz w:val="26"/>
          <w:szCs w:val="26"/>
        </w:rPr>
        <w:t>2</w:t>
      </w:r>
      <w:r w:rsidRPr="00031CCC">
        <w:rPr>
          <w:color w:val="000000"/>
          <w:sz w:val="26"/>
          <w:szCs w:val="26"/>
        </w:rPr>
        <w:t xml:space="preserve"> годы</w:t>
      </w:r>
      <w:r>
        <w:rPr>
          <w:b/>
          <w:color w:val="000000"/>
          <w:sz w:val="26"/>
          <w:szCs w:val="26"/>
        </w:rPr>
        <w:t xml:space="preserve">, </w:t>
      </w:r>
      <w:r w:rsidRPr="00031CCC">
        <w:rPr>
          <w:color w:val="000000"/>
          <w:sz w:val="26"/>
          <w:szCs w:val="26"/>
        </w:rPr>
        <w:t xml:space="preserve">формирования и </w:t>
      </w:r>
      <w:r w:rsidRPr="00031CCC">
        <w:rPr>
          <w:bCs/>
          <w:color w:val="000000"/>
          <w:sz w:val="26"/>
          <w:szCs w:val="26"/>
        </w:rPr>
        <w:t xml:space="preserve">внесения изменений в списки (приложение № 2 к </w:t>
      </w:r>
      <w:r>
        <w:rPr>
          <w:bCs/>
          <w:color w:val="000000"/>
          <w:sz w:val="26"/>
          <w:szCs w:val="26"/>
        </w:rPr>
        <w:t>муниципальной п</w:t>
      </w:r>
      <w:r w:rsidRPr="00031CCC">
        <w:rPr>
          <w:bCs/>
          <w:color w:val="000000"/>
          <w:sz w:val="26"/>
          <w:szCs w:val="26"/>
        </w:rPr>
        <w:t>рограмме)</w:t>
      </w:r>
      <w:r>
        <w:rPr>
          <w:b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общая площадь приобретаемого жилого помещения (строящегося жилого дома) в расчете на каждого члена молодой семьи на дату государственной регистрации права</w:t>
      </w:r>
      <w:proofErr w:type="gramEnd"/>
      <w:r>
        <w:rPr>
          <w:sz w:val="26"/>
          <w:szCs w:val="26"/>
        </w:rPr>
        <w:t xml:space="preserve"> собственности на такое жилое помещение (жилой дом) не может быть меньше учетной нормы общей площади жилого помещения, установленной Думой 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в целях принятия граждан на учет в качестве нуждающихся в жилых помещениях в месте приобретения жилого помещения или строительства жилого дома.</w:t>
      </w:r>
    </w:p>
    <w:p w:rsidR="0023183D" w:rsidRPr="00472516" w:rsidRDefault="00823F81" w:rsidP="00823F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4C0C">
        <w:rPr>
          <w:rFonts w:ascii="Times New Roman" w:hAnsi="Times New Roman" w:cs="Times New Roman"/>
          <w:color w:val="000000"/>
          <w:sz w:val="26"/>
          <w:szCs w:val="26"/>
        </w:rPr>
        <w:t>Молодые семьи - участники Программы могут привлекать в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целях приобретения жилого помещения (</w:t>
      </w:r>
      <w:r>
        <w:rPr>
          <w:rFonts w:ascii="Times New Roman" w:hAnsi="Times New Roman" w:cs="Times New Roman"/>
          <w:color w:val="000000"/>
          <w:sz w:val="26"/>
          <w:szCs w:val="26"/>
        </w:rPr>
        <w:t>строительства жилого дома</w:t>
      </w:r>
      <w:r w:rsidR="00DD6F1B">
        <w:rPr>
          <w:rFonts w:ascii="Times New Roman" w:hAnsi="Times New Roman" w:cs="Times New Roman"/>
          <w:color w:val="000000"/>
          <w:sz w:val="26"/>
          <w:szCs w:val="26"/>
        </w:rPr>
        <w:t>, уплаты цены договора участия в долевом строительстве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>) собственные средства, средства материнского (семейного) капитала, а также средства кредитов или займов, предоставляемых любыми организациями и (или) физическими лицами</w:t>
      </w:r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183D" w:rsidRDefault="0023183D" w:rsidP="008432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2516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E21A2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Для оплаты приобретаемого жилого помещения </w:t>
      </w:r>
      <w:r w:rsidR="00D04C0C">
        <w:rPr>
          <w:rFonts w:ascii="Times New Roman" w:hAnsi="Times New Roman" w:cs="Times New Roman"/>
          <w:color w:val="000000"/>
          <w:sz w:val="26"/>
          <w:szCs w:val="26"/>
        </w:rPr>
        <w:t xml:space="preserve">или строительства жилого дома 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распорядитель счета представляет в банк договор банковского счета, договор </w:t>
      </w:r>
      <w:r w:rsidR="00D04C0C">
        <w:rPr>
          <w:rFonts w:ascii="Times New Roman" w:hAnsi="Times New Roman" w:cs="Times New Roman"/>
          <w:color w:val="000000"/>
          <w:sz w:val="26"/>
          <w:szCs w:val="26"/>
        </w:rPr>
        <w:t xml:space="preserve">купли-продажи 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>жило</w:t>
      </w:r>
      <w:r w:rsidR="00D04C0C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помещени</w:t>
      </w:r>
      <w:r w:rsidR="00D04C0C">
        <w:rPr>
          <w:rFonts w:ascii="Times New Roman" w:hAnsi="Times New Roman" w:cs="Times New Roman"/>
          <w:color w:val="000000"/>
          <w:sz w:val="26"/>
          <w:szCs w:val="26"/>
        </w:rPr>
        <w:t>я либо договор строительного подряда,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D6F1B">
        <w:rPr>
          <w:rFonts w:ascii="Times New Roman" w:hAnsi="Times New Roman" w:cs="Times New Roman"/>
          <w:color w:val="000000"/>
          <w:sz w:val="26"/>
          <w:szCs w:val="26"/>
        </w:rPr>
        <w:t xml:space="preserve">выписку (выписки) из Единого государственного реестра недвижимости о 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>права</w:t>
      </w:r>
      <w:r w:rsidR="00DD6F1B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на приобретаемое жилое помещение </w:t>
      </w:r>
      <w:r w:rsidR="00D04C0C">
        <w:rPr>
          <w:rFonts w:ascii="Times New Roman" w:hAnsi="Times New Roman" w:cs="Times New Roman"/>
          <w:color w:val="000000"/>
          <w:sz w:val="26"/>
          <w:szCs w:val="26"/>
        </w:rPr>
        <w:t xml:space="preserve">(построенный жилой дом) 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>и документы, подтверждающие наличие достаточных средств для оплаты приобретаемого жилого помещения</w:t>
      </w:r>
      <w:r w:rsidR="00D04C0C">
        <w:rPr>
          <w:rFonts w:ascii="Times New Roman" w:hAnsi="Times New Roman" w:cs="Times New Roman"/>
          <w:color w:val="000000"/>
          <w:sz w:val="26"/>
          <w:szCs w:val="26"/>
        </w:rPr>
        <w:t xml:space="preserve"> или строящегося жилого дома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в части, превышающей размер</w:t>
      </w:r>
      <w:proofErr w:type="gramEnd"/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предоставляемой социальной выплаты.</w:t>
      </w:r>
    </w:p>
    <w:p w:rsidR="0023183D" w:rsidRDefault="0023183D" w:rsidP="000D1D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В договоре </w:t>
      </w:r>
      <w:r w:rsidR="00D04C0C">
        <w:rPr>
          <w:rFonts w:ascii="Times New Roman" w:hAnsi="Times New Roman" w:cs="Times New Roman"/>
          <w:color w:val="000000"/>
          <w:sz w:val="26"/>
          <w:szCs w:val="26"/>
        </w:rPr>
        <w:t>купли-продажи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жило</w:t>
      </w:r>
      <w:r w:rsidR="00D04C0C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помещени</w:t>
      </w:r>
      <w:r w:rsidR="00D04C0C">
        <w:rPr>
          <w:rFonts w:ascii="Times New Roman" w:hAnsi="Times New Roman" w:cs="Times New Roman"/>
          <w:color w:val="000000"/>
          <w:sz w:val="26"/>
          <w:szCs w:val="26"/>
        </w:rPr>
        <w:t>я или договоре строительного подряда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указываются реквизиты свидетельства </w:t>
      </w:r>
      <w:r w:rsidR="00D04C0C">
        <w:rPr>
          <w:rFonts w:ascii="Times New Roman" w:hAnsi="Times New Roman" w:cs="Times New Roman"/>
          <w:color w:val="000000"/>
          <w:sz w:val="26"/>
          <w:szCs w:val="26"/>
        </w:rPr>
        <w:t xml:space="preserve">о праве на получение социальной выплаты 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>(серия, номер, дата выдачи, орган</w:t>
      </w:r>
      <w:r w:rsidR="00DD6F1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выдавший свидетельство) и банковского счета (банковских счетов), с которого будут осуществляться операции по оплате жилого помещения</w:t>
      </w:r>
      <w:r w:rsidR="00D04C0C">
        <w:rPr>
          <w:rFonts w:ascii="Times New Roman" w:hAnsi="Times New Roman" w:cs="Times New Roman"/>
          <w:color w:val="000000"/>
          <w:sz w:val="26"/>
          <w:szCs w:val="26"/>
        </w:rPr>
        <w:t xml:space="preserve"> или </w:t>
      </w:r>
      <w:r w:rsidR="002D0A2E">
        <w:rPr>
          <w:rFonts w:ascii="Times New Roman" w:hAnsi="Times New Roman" w:cs="Times New Roman"/>
          <w:color w:val="000000"/>
          <w:sz w:val="26"/>
          <w:szCs w:val="26"/>
        </w:rPr>
        <w:t>жилого дома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, приобретаемого </w:t>
      </w:r>
      <w:r w:rsidR="002D0A2E">
        <w:rPr>
          <w:rFonts w:ascii="Times New Roman" w:hAnsi="Times New Roman" w:cs="Times New Roman"/>
          <w:color w:val="000000"/>
          <w:sz w:val="26"/>
          <w:szCs w:val="26"/>
        </w:rPr>
        <w:t xml:space="preserve">или строящегося 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>на основании этого договора</w:t>
      </w:r>
      <w:r w:rsidR="002D0A2E">
        <w:rPr>
          <w:rFonts w:ascii="Times New Roman" w:hAnsi="Times New Roman" w:cs="Times New Roman"/>
          <w:color w:val="000000"/>
          <w:sz w:val="26"/>
          <w:szCs w:val="26"/>
        </w:rPr>
        <w:t xml:space="preserve"> купли-продажи жилого помещения или договора строительного подряда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>, а также определяется порядок</w:t>
      </w:r>
      <w:proofErr w:type="gramEnd"/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уплаты суммы, превышающей размер предоставляемой социальной выплаты.</w:t>
      </w:r>
    </w:p>
    <w:p w:rsidR="0023183D" w:rsidRPr="00472516" w:rsidRDefault="000E21A2" w:rsidP="000D1D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17</w:t>
      </w:r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23183D">
        <w:rPr>
          <w:rFonts w:ascii="Times New Roman" w:hAnsi="Times New Roman" w:cs="Times New Roman"/>
          <w:color w:val="000000"/>
          <w:sz w:val="26"/>
          <w:szCs w:val="26"/>
        </w:rPr>
        <w:t>Отношения банка,</w:t>
      </w:r>
      <w:r w:rsidR="0023183D" w:rsidRPr="006351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>отобранно</w:t>
      </w:r>
      <w:r w:rsidR="0023183D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для обслуживания средств</w:t>
      </w:r>
      <w:r w:rsidR="0023183D">
        <w:rPr>
          <w:rFonts w:ascii="Times New Roman" w:hAnsi="Times New Roman" w:cs="Times New Roman"/>
          <w:color w:val="000000"/>
          <w:sz w:val="26"/>
          <w:szCs w:val="26"/>
        </w:rPr>
        <w:t>, с владельцем свидетельства, в случае направления социальной выплаты на оплату первоначального взноса при получение жилищного кредита и погашения основной суммы долга и уплаты процентов по жилищным кредитам</w:t>
      </w:r>
      <w:r w:rsidR="002D0A2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51EEB">
        <w:rPr>
          <w:rFonts w:ascii="Times New Roman" w:hAnsi="Times New Roman" w:cs="Times New Roman"/>
          <w:color w:val="000000"/>
          <w:sz w:val="26"/>
          <w:szCs w:val="26"/>
        </w:rPr>
        <w:t xml:space="preserve"> приобретения жилого помещения уполномоченной организацией, осуществляющей оказание услуг для молодых семей – участников Программы</w:t>
      </w:r>
      <w:r w:rsidR="0023183D">
        <w:rPr>
          <w:rFonts w:ascii="Times New Roman" w:hAnsi="Times New Roman" w:cs="Times New Roman"/>
          <w:color w:val="000000"/>
          <w:sz w:val="26"/>
          <w:szCs w:val="26"/>
        </w:rPr>
        <w:t xml:space="preserve"> строятся согласно </w:t>
      </w:r>
      <w:r w:rsidR="00851EEB">
        <w:rPr>
          <w:rFonts w:ascii="Times New Roman" w:hAnsi="Times New Roman" w:cs="Times New Roman"/>
          <w:color w:val="000000"/>
          <w:sz w:val="26"/>
          <w:szCs w:val="26"/>
        </w:rPr>
        <w:t xml:space="preserve">п. 40-42, 44-45 </w:t>
      </w:r>
      <w:r w:rsidR="0023183D">
        <w:rPr>
          <w:rFonts w:ascii="Times New Roman" w:hAnsi="Times New Roman" w:cs="Times New Roman"/>
          <w:color w:val="000000"/>
          <w:sz w:val="26"/>
          <w:szCs w:val="26"/>
        </w:rPr>
        <w:t xml:space="preserve">Правил предоставления </w:t>
      </w:r>
      <w:r w:rsidR="0023183D">
        <w:rPr>
          <w:rFonts w:ascii="Times New Roman" w:hAnsi="Times New Roman" w:cs="Times New Roman"/>
          <w:color w:val="000000"/>
          <w:sz w:val="26"/>
          <w:szCs w:val="26"/>
        </w:rPr>
        <w:lastRenderedPageBreak/>
        <w:t>молодым семьям социальных выплат на приобретение (строительство</w:t>
      </w:r>
      <w:proofErr w:type="gramEnd"/>
      <w:r w:rsidR="0023183D">
        <w:rPr>
          <w:rFonts w:ascii="Times New Roman" w:hAnsi="Times New Roman" w:cs="Times New Roman"/>
          <w:color w:val="000000"/>
          <w:sz w:val="26"/>
          <w:szCs w:val="26"/>
        </w:rPr>
        <w:t xml:space="preserve">) жилья и их </w:t>
      </w:r>
      <w:r w:rsidR="0023183D" w:rsidRPr="00823F81">
        <w:rPr>
          <w:rFonts w:ascii="Times New Roman" w:hAnsi="Times New Roman" w:cs="Times New Roman"/>
          <w:color w:val="000000"/>
          <w:sz w:val="26"/>
          <w:szCs w:val="26"/>
        </w:rPr>
        <w:t xml:space="preserve">использования </w:t>
      </w:r>
      <w:r w:rsidR="00823F81" w:rsidRPr="00823F81">
        <w:rPr>
          <w:rFonts w:ascii="Times New Roman" w:hAnsi="Times New Roman" w:cs="Times New Roman"/>
          <w:sz w:val="26"/>
          <w:szCs w:val="26"/>
        </w:rPr>
        <w:t>основного мероприятия «Обеспечение жильем молодых семей»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</w:r>
      <w:r w:rsidR="0023183D" w:rsidRPr="00823F8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183D" w:rsidRPr="00472516" w:rsidRDefault="0023183D" w:rsidP="000D1D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2516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E21A2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. Приобретаемое жилое помещение </w:t>
      </w:r>
      <w:r w:rsidR="00851EEB">
        <w:rPr>
          <w:rFonts w:ascii="Times New Roman" w:hAnsi="Times New Roman" w:cs="Times New Roman"/>
          <w:color w:val="000000"/>
          <w:sz w:val="26"/>
          <w:szCs w:val="26"/>
        </w:rPr>
        <w:t>или построенный жилой дом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оформляется в общую собственность всех членов молодой семьи, указанных в свидетельстве</w:t>
      </w:r>
      <w:r w:rsidR="00851EEB">
        <w:rPr>
          <w:rFonts w:ascii="Times New Roman" w:hAnsi="Times New Roman" w:cs="Times New Roman"/>
          <w:color w:val="000000"/>
          <w:sz w:val="26"/>
          <w:szCs w:val="26"/>
        </w:rPr>
        <w:t xml:space="preserve"> о праве на получение социальной выплаты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51EEB" w:rsidRDefault="0023183D" w:rsidP="000D1D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2516">
        <w:rPr>
          <w:color w:val="000000"/>
          <w:sz w:val="26"/>
          <w:szCs w:val="26"/>
        </w:rPr>
        <w:t>В случае использования средств социальной выплаты на уплату первоначального взноса по ипотечному жилищному кредиту (займу)</w:t>
      </w:r>
      <w:r w:rsidR="00A46E42">
        <w:rPr>
          <w:color w:val="000000"/>
          <w:sz w:val="26"/>
          <w:szCs w:val="26"/>
        </w:rPr>
        <w:t>, уплаты цены договора участия в долевом строительстве или погашения основной суммы долга и уплаты процентов по жилищным кредитам</w:t>
      </w:r>
      <w:r w:rsidRPr="00472516">
        <w:rPr>
          <w:color w:val="000000"/>
          <w:sz w:val="26"/>
          <w:szCs w:val="26"/>
        </w:rPr>
        <w:t xml:space="preserve"> допускается оформление приобретенного жилого помещения в собственность одного из супругов или обоих супругов. </w:t>
      </w:r>
      <w:proofErr w:type="gramStart"/>
      <w:r w:rsidR="00851EEB">
        <w:rPr>
          <w:sz w:val="26"/>
          <w:szCs w:val="26"/>
        </w:rPr>
        <w:t>При этом лицо (лица), на чье имя оформлено право собственности на жилое помещение или жилой дом, представляет в Отдел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семьи, указанных в свидетельстве о праве на получение социальной выплаты, в течение 6 месяцев после снятия обременения</w:t>
      </w:r>
      <w:proofErr w:type="gramEnd"/>
      <w:r w:rsidR="00851EEB">
        <w:rPr>
          <w:sz w:val="26"/>
          <w:szCs w:val="26"/>
        </w:rPr>
        <w:t xml:space="preserve"> с жилого помещения или жилого дома.</w:t>
      </w:r>
    </w:p>
    <w:p w:rsidR="00986C22" w:rsidRDefault="0023183D" w:rsidP="000D1D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2516">
        <w:rPr>
          <w:color w:val="000000"/>
          <w:sz w:val="26"/>
          <w:szCs w:val="26"/>
        </w:rPr>
        <w:t>1</w:t>
      </w:r>
      <w:r w:rsidR="000E21A2">
        <w:rPr>
          <w:color w:val="000000"/>
          <w:sz w:val="26"/>
          <w:szCs w:val="26"/>
        </w:rPr>
        <w:t>9</w:t>
      </w:r>
      <w:r w:rsidRPr="00472516">
        <w:rPr>
          <w:color w:val="000000"/>
          <w:sz w:val="26"/>
          <w:szCs w:val="26"/>
        </w:rPr>
        <w:t xml:space="preserve">. </w:t>
      </w:r>
      <w:proofErr w:type="gramStart"/>
      <w:r w:rsidRPr="00472516">
        <w:rPr>
          <w:color w:val="000000"/>
          <w:sz w:val="26"/>
          <w:szCs w:val="26"/>
        </w:rPr>
        <w:t xml:space="preserve">Банк в течение 5 рабочих дней со дня получения документов, предусмотренных </w:t>
      </w:r>
      <w:r>
        <w:rPr>
          <w:color w:val="000000"/>
          <w:sz w:val="26"/>
          <w:szCs w:val="26"/>
        </w:rPr>
        <w:t xml:space="preserve">пунктами </w:t>
      </w:r>
      <w:r w:rsidR="00417534">
        <w:rPr>
          <w:color w:val="000000"/>
          <w:sz w:val="26"/>
          <w:szCs w:val="26"/>
        </w:rPr>
        <w:t>39-42, 44 и подпунктами «</w:t>
      </w:r>
      <w:r w:rsidR="00986C22">
        <w:rPr>
          <w:color w:val="000000"/>
          <w:sz w:val="26"/>
          <w:szCs w:val="26"/>
        </w:rPr>
        <w:t>а» и «б» пункта 45</w:t>
      </w:r>
      <w:r w:rsidR="00417534">
        <w:rPr>
          <w:color w:val="000000"/>
          <w:sz w:val="26"/>
          <w:szCs w:val="26"/>
        </w:rPr>
        <w:t xml:space="preserve"> и пунктом 45(1) </w:t>
      </w:r>
      <w:r>
        <w:rPr>
          <w:color w:val="000000"/>
          <w:sz w:val="26"/>
          <w:szCs w:val="26"/>
        </w:rPr>
        <w:t xml:space="preserve"> Правил предоставления молодым семьям социальных выплат на приобретение (строительство) жилья и их использования </w:t>
      </w:r>
      <w:r w:rsidR="00823F81">
        <w:rPr>
          <w:sz w:val="26"/>
          <w:szCs w:val="26"/>
        </w:rPr>
        <w:t>основного мероприятия «Обеспечение жильем молодых семей»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</w:r>
      <w:r w:rsidR="008B7A9F">
        <w:rPr>
          <w:sz w:val="26"/>
          <w:szCs w:val="26"/>
        </w:rPr>
        <w:t xml:space="preserve"> (далее</w:t>
      </w:r>
      <w:proofErr w:type="gramEnd"/>
      <w:r w:rsidR="008B7A9F">
        <w:rPr>
          <w:sz w:val="26"/>
          <w:szCs w:val="26"/>
        </w:rPr>
        <w:t xml:space="preserve"> – </w:t>
      </w:r>
      <w:proofErr w:type="gramStart"/>
      <w:r w:rsidR="008B7A9F">
        <w:rPr>
          <w:sz w:val="26"/>
          <w:szCs w:val="26"/>
        </w:rPr>
        <w:t>Правил)</w:t>
      </w:r>
      <w:r w:rsidRPr="00472516">
        <w:rPr>
          <w:color w:val="000000"/>
          <w:sz w:val="26"/>
          <w:szCs w:val="26"/>
        </w:rPr>
        <w:t>, осуществляет проверку содержащихся в них сведений</w:t>
      </w:r>
      <w:r w:rsidR="00986C22">
        <w:rPr>
          <w:color w:val="000000"/>
          <w:sz w:val="26"/>
          <w:szCs w:val="26"/>
        </w:rPr>
        <w:t>,</w:t>
      </w:r>
      <w:r w:rsidR="00986C22" w:rsidRPr="00986C22">
        <w:rPr>
          <w:sz w:val="26"/>
          <w:szCs w:val="26"/>
        </w:rPr>
        <w:t xml:space="preserve"> </w:t>
      </w:r>
      <w:r w:rsidR="00986C22">
        <w:rPr>
          <w:sz w:val="26"/>
          <w:szCs w:val="26"/>
        </w:rPr>
        <w:t>включающую проверку соответствия приобретаемого жилого помещения (строящегося жилого дома</w:t>
      </w:r>
      <w:r w:rsidR="00417534">
        <w:rPr>
          <w:sz w:val="26"/>
          <w:szCs w:val="26"/>
        </w:rPr>
        <w:t>, жилого помещения, являющегося объектом долевого строительства</w:t>
      </w:r>
      <w:r w:rsidR="00986C22">
        <w:rPr>
          <w:sz w:val="26"/>
          <w:szCs w:val="26"/>
        </w:rPr>
        <w:t>) условиям отнесения жилых помещений к жилью экономического класса, утвержденным Министерством строительства и жилищно-коммунального хозяйства Российской Федерации.</w:t>
      </w:r>
      <w:proofErr w:type="gramEnd"/>
    </w:p>
    <w:p w:rsidR="002961BF" w:rsidRDefault="0023183D" w:rsidP="000D1D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72516">
        <w:rPr>
          <w:color w:val="000000"/>
          <w:sz w:val="26"/>
          <w:szCs w:val="26"/>
        </w:rPr>
        <w:t xml:space="preserve">В случае вынесения банком решения об отказе в принятии договора </w:t>
      </w:r>
      <w:r w:rsidR="00986C22">
        <w:rPr>
          <w:color w:val="000000"/>
          <w:sz w:val="26"/>
          <w:szCs w:val="26"/>
        </w:rPr>
        <w:t>купли-продажи</w:t>
      </w:r>
      <w:r w:rsidRPr="00472516">
        <w:rPr>
          <w:color w:val="000000"/>
          <w:sz w:val="26"/>
          <w:szCs w:val="26"/>
        </w:rPr>
        <w:t xml:space="preserve"> жило</w:t>
      </w:r>
      <w:r w:rsidR="00986C22">
        <w:rPr>
          <w:color w:val="000000"/>
          <w:sz w:val="26"/>
          <w:szCs w:val="26"/>
        </w:rPr>
        <w:t>го помещения</w:t>
      </w:r>
      <w:r w:rsidRPr="00472516">
        <w:rPr>
          <w:color w:val="000000"/>
          <w:sz w:val="26"/>
          <w:szCs w:val="26"/>
        </w:rPr>
        <w:t>, документов на строительство</w:t>
      </w:r>
      <w:r w:rsidR="00986C22">
        <w:rPr>
          <w:color w:val="000000"/>
          <w:sz w:val="26"/>
          <w:szCs w:val="26"/>
        </w:rPr>
        <w:t xml:space="preserve"> и документов</w:t>
      </w:r>
      <w:r w:rsidR="00307D0B">
        <w:rPr>
          <w:color w:val="000000"/>
          <w:sz w:val="26"/>
          <w:szCs w:val="26"/>
        </w:rPr>
        <w:t>,</w:t>
      </w:r>
      <w:r w:rsidR="00986C22">
        <w:rPr>
          <w:color w:val="000000"/>
          <w:sz w:val="26"/>
          <w:szCs w:val="26"/>
        </w:rPr>
        <w:t xml:space="preserve"> </w:t>
      </w:r>
      <w:r w:rsidR="00E772FC" w:rsidRPr="00472516">
        <w:rPr>
          <w:color w:val="000000"/>
          <w:sz w:val="26"/>
          <w:szCs w:val="26"/>
        </w:rPr>
        <w:t xml:space="preserve">предусмотренных </w:t>
      </w:r>
      <w:r w:rsidR="00E772FC">
        <w:rPr>
          <w:color w:val="000000"/>
          <w:sz w:val="26"/>
          <w:szCs w:val="26"/>
        </w:rPr>
        <w:t>пунктами 41,</w:t>
      </w:r>
      <w:r w:rsidR="00892C77">
        <w:rPr>
          <w:color w:val="000000"/>
          <w:sz w:val="26"/>
          <w:szCs w:val="26"/>
        </w:rPr>
        <w:t xml:space="preserve"> </w:t>
      </w:r>
      <w:r w:rsidR="00E772FC">
        <w:rPr>
          <w:color w:val="000000"/>
          <w:sz w:val="26"/>
          <w:szCs w:val="26"/>
        </w:rPr>
        <w:t>42, 44 и подпунктами «а» и «б» пункта 45 и пунктом 45(1)  Правил</w:t>
      </w:r>
      <w:r w:rsidRPr="00472516">
        <w:rPr>
          <w:color w:val="000000"/>
          <w:sz w:val="26"/>
          <w:szCs w:val="26"/>
        </w:rPr>
        <w:t xml:space="preserve">, </w:t>
      </w:r>
      <w:r w:rsidR="002961BF">
        <w:rPr>
          <w:sz w:val="26"/>
          <w:szCs w:val="26"/>
        </w:rPr>
        <w:t>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</w:t>
      </w:r>
      <w:proofErr w:type="gramEnd"/>
      <w:r w:rsidR="002961BF">
        <w:rPr>
          <w:sz w:val="26"/>
          <w:szCs w:val="26"/>
        </w:rPr>
        <w:t xml:space="preserve"> дня получения указанных документов соответствующее уведомление в письменной форме с указанием причин отказа. При этом документы, принятые банком для проверки, возвращаются.</w:t>
      </w:r>
    </w:p>
    <w:p w:rsidR="00222FF1" w:rsidRDefault="00222FF1" w:rsidP="000D1D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Оригиналы договора купли-продажи жилого помещения, документов на строительство и документов</w:t>
      </w:r>
      <w:r w:rsidR="00307D0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72516">
        <w:rPr>
          <w:color w:val="000000"/>
          <w:sz w:val="26"/>
          <w:szCs w:val="26"/>
        </w:rPr>
        <w:t>предусмотренны</w:t>
      </w:r>
      <w:r>
        <w:rPr>
          <w:color w:val="000000"/>
          <w:sz w:val="26"/>
          <w:szCs w:val="26"/>
        </w:rPr>
        <w:t>х</w:t>
      </w:r>
      <w:r w:rsidRPr="0047251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пунктами 41,</w:t>
      </w:r>
      <w:r w:rsidR="00892C7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42, 44 и подпунктами «а» и «б» пункта 45 и пунктом 45(1)  Правил</w:t>
      </w:r>
      <w:r>
        <w:rPr>
          <w:sz w:val="26"/>
          <w:szCs w:val="26"/>
        </w:rPr>
        <w:t xml:space="preserve">, хранятся в банке до перечисления средств указанному в них лицу или до отказа в таком перечислении и затем </w:t>
      </w:r>
      <w:r w:rsidR="008B7A9F">
        <w:rPr>
          <w:sz w:val="26"/>
          <w:szCs w:val="26"/>
        </w:rPr>
        <w:t>возвращаются распорядителю счета.</w:t>
      </w:r>
    </w:p>
    <w:p w:rsidR="0023183D" w:rsidRPr="00472516" w:rsidRDefault="000E21A2" w:rsidP="000D1D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23183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Банк в течение </w:t>
      </w:r>
      <w:r w:rsidR="002961BF">
        <w:rPr>
          <w:rFonts w:ascii="Times New Roman" w:hAnsi="Times New Roman" w:cs="Times New Roman"/>
          <w:color w:val="000000"/>
          <w:sz w:val="26"/>
          <w:szCs w:val="26"/>
        </w:rPr>
        <w:t>одного</w:t>
      </w:r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рабочего дня после вынесения решения о принятии</w:t>
      </w:r>
      <w:r w:rsidR="008B7A9F" w:rsidRPr="008B7A9F">
        <w:rPr>
          <w:color w:val="000000"/>
          <w:sz w:val="26"/>
          <w:szCs w:val="26"/>
        </w:rPr>
        <w:t xml:space="preserve"> </w:t>
      </w:r>
      <w:r w:rsidR="008B7A9F" w:rsidRPr="008B7A9F">
        <w:rPr>
          <w:rFonts w:ascii="Times New Roman" w:hAnsi="Times New Roman" w:cs="Times New Roman"/>
          <w:color w:val="000000"/>
          <w:sz w:val="26"/>
          <w:szCs w:val="26"/>
        </w:rPr>
        <w:t>договора купли-продажи жилого помещения, документов на строительство и документов предусмотренных пунктами 41,</w:t>
      </w:r>
      <w:r w:rsidR="00892C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B7A9F" w:rsidRPr="008B7A9F">
        <w:rPr>
          <w:rFonts w:ascii="Times New Roman" w:hAnsi="Times New Roman" w:cs="Times New Roman"/>
          <w:color w:val="000000"/>
          <w:sz w:val="26"/>
          <w:szCs w:val="26"/>
        </w:rPr>
        <w:t>42, 44 и подпунктами «а» и «б» пункта 45 и пунктом 45(1)  Правил</w:t>
      </w:r>
      <w:r w:rsidR="0013587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23183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направляет в Администрацию городского округа </w:t>
      </w:r>
      <w:r w:rsidR="0023183D">
        <w:rPr>
          <w:rFonts w:ascii="Times New Roman" w:hAnsi="Times New Roman" w:cs="Times New Roman"/>
          <w:color w:val="000000"/>
          <w:sz w:val="26"/>
          <w:szCs w:val="26"/>
        </w:rPr>
        <w:t xml:space="preserve">Спасск-Дальний </w:t>
      </w:r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>заявку на перечисление бюджетных средств в счет оплаты расходов на основе указанных документов</w:t>
      </w:r>
      <w:r w:rsidR="008B7A9F">
        <w:rPr>
          <w:rFonts w:ascii="Times New Roman" w:hAnsi="Times New Roman" w:cs="Times New Roman"/>
          <w:color w:val="000000"/>
          <w:sz w:val="26"/>
          <w:szCs w:val="26"/>
        </w:rPr>
        <w:t>, а также копии указанных</w:t>
      </w:r>
      <w:proofErr w:type="gramEnd"/>
      <w:r w:rsidR="008B7A9F">
        <w:rPr>
          <w:rFonts w:ascii="Times New Roman" w:hAnsi="Times New Roman" w:cs="Times New Roman"/>
          <w:color w:val="000000"/>
          <w:sz w:val="26"/>
          <w:szCs w:val="26"/>
        </w:rPr>
        <w:t xml:space="preserve"> документов</w:t>
      </w:r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183D" w:rsidRPr="00472516" w:rsidRDefault="00823F81" w:rsidP="000D1D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3F81">
        <w:rPr>
          <w:rFonts w:ascii="Times New Roman" w:hAnsi="Times New Roman" w:cs="Times New Roman"/>
          <w:sz w:val="26"/>
          <w:szCs w:val="26"/>
        </w:rPr>
        <w:lastRenderedPageBreak/>
        <w:t xml:space="preserve">21. Орган местного самоуправления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</w:t>
      </w:r>
      <w:proofErr w:type="gramStart"/>
      <w:r w:rsidRPr="00823F81">
        <w:rPr>
          <w:rFonts w:ascii="Times New Roman" w:hAnsi="Times New Roman" w:cs="Times New Roman"/>
          <w:sz w:val="26"/>
          <w:szCs w:val="26"/>
        </w:rPr>
        <w:t>свидетельствах</w:t>
      </w:r>
      <w:proofErr w:type="gramEnd"/>
      <w:r w:rsidRPr="00823F81">
        <w:rPr>
          <w:rFonts w:ascii="Times New Roman" w:hAnsi="Times New Roman" w:cs="Times New Roman"/>
          <w:sz w:val="26"/>
          <w:szCs w:val="26"/>
        </w:rPr>
        <w:t xml:space="preserve"> о праве на получение социальной выплаты и при их соответствии перечисляет банку средства, предоставляемые в качестве социальной выплаты, при условии соответствия представленных документов Правилам</w:t>
      </w:r>
      <w:r w:rsidR="00320810">
        <w:rPr>
          <w:rFonts w:ascii="Times New Roman" w:hAnsi="Times New Roman" w:cs="Times New Roman"/>
          <w:sz w:val="26"/>
          <w:szCs w:val="26"/>
        </w:rPr>
        <w:t xml:space="preserve"> и настоящему Порядку</w:t>
      </w:r>
      <w:r w:rsidRPr="00823F81">
        <w:rPr>
          <w:rFonts w:ascii="Times New Roman" w:hAnsi="Times New Roman" w:cs="Times New Roman"/>
          <w:sz w:val="26"/>
          <w:szCs w:val="26"/>
        </w:rPr>
        <w:t xml:space="preserve">. При несоответствии заявки данным о выданных </w:t>
      </w:r>
      <w:proofErr w:type="gramStart"/>
      <w:r w:rsidRPr="00823F81">
        <w:rPr>
          <w:rFonts w:ascii="Times New Roman" w:hAnsi="Times New Roman" w:cs="Times New Roman"/>
          <w:sz w:val="26"/>
          <w:szCs w:val="26"/>
        </w:rPr>
        <w:t>свидетельствах</w:t>
      </w:r>
      <w:proofErr w:type="gramEnd"/>
      <w:r w:rsidRPr="00823F81">
        <w:rPr>
          <w:rFonts w:ascii="Times New Roman" w:hAnsi="Times New Roman" w:cs="Times New Roman"/>
          <w:sz w:val="26"/>
          <w:szCs w:val="26"/>
        </w:rPr>
        <w:t xml:space="preserve"> о праве на получение социальной выплаты либо при несоответствии пре</w:t>
      </w:r>
      <w:r w:rsidR="00320810">
        <w:rPr>
          <w:rFonts w:ascii="Times New Roman" w:hAnsi="Times New Roman" w:cs="Times New Roman"/>
          <w:sz w:val="26"/>
          <w:szCs w:val="26"/>
        </w:rPr>
        <w:t>дставленных документов</w:t>
      </w:r>
      <w:r w:rsidRPr="00823F81">
        <w:rPr>
          <w:rFonts w:ascii="Times New Roman" w:hAnsi="Times New Roman" w:cs="Times New Roman"/>
          <w:sz w:val="26"/>
          <w:szCs w:val="26"/>
        </w:rPr>
        <w:t xml:space="preserve"> Правилам</w:t>
      </w:r>
      <w:r w:rsidR="00256A60">
        <w:rPr>
          <w:rFonts w:ascii="Times New Roman" w:hAnsi="Times New Roman" w:cs="Times New Roman"/>
          <w:sz w:val="26"/>
          <w:szCs w:val="26"/>
        </w:rPr>
        <w:t xml:space="preserve"> </w:t>
      </w:r>
      <w:r w:rsidRPr="00823F81">
        <w:rPr>
          <w:rFonts w:ascii="Times New Roman" w:hAnsi="Times New Roman" w:cs="Times New Roman"/>
          <w:sz w:val="26"/>
          <w:szCs w:val="26"/>
        </w:rPr>
        <w:t xml:space="preserve"> перечисление указанных средств не производится, о чем орган местного самоуправления в указанный срок письменно уведомляет банк</w:t>
      </w:r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183D" w:rsidRPr="00472516" w:rsidRDefault="000E21A2" w:rsidP="000D1D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22</w:t>
      </w:r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>. Перечисление сре</w:t>
      </w:r>
      <w:proofErr w:type="gramStart"/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>дств с б</w:t>
      </w:r>
      <w:proofErr w:type="gramEnd"/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>анковского счета лицу, в пользу которого распорядитель счета должен осуществить платеж, осуществляется в безналичной форме в течение 5 рабочих дней со дня поступления средств из бюджета городского округа для предоставления социальной выплаты на банковский счет.</w:t>
      </w:r>
    </w:p>
    <w:p w:rsidR="0023183D" w:rsidRDefault="000E21A2" w:rsidP="000D1D2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23</w:t>
      </w:r>
      <w:r w:rsidR="0023183D" w:rsidRPr="00A23CC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. </w:t>
      </w:r>
      <w:proofErr w:type="gramStart"/>
      <w:r w:rsidR="00A23CCD" w:rsidRPr="00A23CCD">
        <w:rPr>
          <w:rFonts w:ascii="Times New Roman" w:hAnsi="Times New Roman" w:cs="Times New Roman"/>
          <w:b w:val="0"/>
          <w:sz w:val="26"/>
          <w:szCs w:val="26"/>
        </w:rPr>
        <w:t xml:space="preserve">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цели, предусмотренные пунктом 2 </w:t>
      </w:r>
      <w:r w:rsidR="00A23CCD" w:rsidRPr="00A23CCD">
        <w:rPr>
          <w:rFonts w:ascii="Times New Roman" w:hAnsi="Times New Roman" w:cs="Times New Roman"/>
          <w:b w:val="0"/>
          <w:color w:val="000000"/>
          <w:sz w:val="26"/>
          <w:szCs w:val="26"/>
        </w:rPr>
        <w:t>Порядка</w:t>
      </w:r>
      <w:r w:rsidR="00A23CC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A23CCD" w:rsidRPr="00A23CC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участия </w:t>
      </w:r>
      <w:r w:rsidR="00A23CCD" w:rsidRPr="00A23CCD">
        <w:rPr>
          <w:b w:val="0"/>
          <w:bCs w:val="0"/>
          <w:color w:val="000000"/>
          <w:sz w:val="26"/>
          <w:szCs w:val="26"/>
        </w:rPr>
        <w:t xml:space="preserve"> </w:t>
      </w:r>
      <w:r w:rsidR="00A23CCD" w:rsidRPr="00A23CCD">
        <w:rPr>
          <w:rFonts w:ascii="Times New Roman" w:hAnsi="Times New Roman" w:cs="Times New Roman"/>
          <w:b w:val="0"/>
          <w:color w:val="000000"/>
          <w:sz w:val="26"/>
          <w:szCs w:val="26"/>
        </w:rPr>
        <w:t>молодых семей в муниципальной программе «Обеспечение жильем молодых семей городско</w:t>
      </w:r>
      <w:r w:rsidR="00295C6A">
        <w:rPr>
          <w:rFonts w:ascii="Times New Roman" w:hAnsi="Times New Roman" w:cs="Times New Roman"/>
          <w:b w:val="0"/>
          <w:color w:val="000000"/>
          <w:sz w:val="26"/>
          <w:szCs w:val="26"/>
        </w:rPr>
        <w:t>го округа Спасск-Дальний» на 202</w:t>
      </w:r>
      <w:r w:rsidR="00E85574">
        <w:rPr>
          <w:rFonts w:ascii="Times New Roman" w:hAnsi="Times New Roman" w:cs="Times New Roman"/>
          <w:b w:val="0"/>
          <w:color w:val="000000"/>
          <w:sz w:val="26"/>
          <w:szCs w:val="26"/>
        </w:rPr>
        <w:t>1</w:t>
      </w:r>
      <w:r w:rsidR="00A23CCD" w:rsidRPr="00A23CCD">
        <w:rPr>
          <w:rFonts w:ascii="Times New Roman" w:hAnsi="Times New Roman" w:cs="Times New Roman"/>
          <w:b w:val="0"/>
          <w:color w:val="000000"/>
          <w:sz w:val="26"/>
          <w:szCs w:val="26"/>
        </w:rPr>
        <w:t>-20</w:t>
      </w:r>
      <w:r w:rsidR="00595DFC">
        <w:rPr>
          <w:rFonts w:ascii="Times New Roman" w:hAnsi="Times New Roman" w:cs="Times New Roman"/>
          <w:b w:val="0"/>
          <w:color w:val="000000"/>
          <w:sz w:val="26"/>
          <w:szCs w:val="26"/>
        </w:rPr>
        <w:t>2</w:t>
      </w:r>
      <w:r w:rsidR="00E85574">
        <w:rPr>
          <w:rFonts w:ascii="Times New Roman" w:hAnsi="Times New Roman" w:cs="Times New Roman"/>
          <w:b w:val="0"/>
          <w:color w:val="000000"/>
          <w:sz w:val="26"/>
          <w:szCs w:val="26"/>
        </w:rPr>
        <w:t>3</w:t>
      </w:r>
      <w:r w:rsidR="00A23CCD" w:rsidRPr="00A23CC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годы,  формирования и </w:t>
      </w:r>
      <w:r w:rsidR="00A23CCD" w:rsidRPr="00A23CC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внесения изменений в списки</w:t>
      </w:r>
      <w:r w:rsidR="00A23CC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A23CCD" w:rsidRPr="00A23CCD">
        <w:rPr>
          <w:rFonts w:ascii="Times New Roman" w:hAnsi="Times New Roman" w:cs="Times New Roman"/>
          <w:b w:val="0"/>
          <w:sz w:val="26"/>
          <w:szCs w:val="26"/>
        </w:rPr>
        <w:t>настоящих Правил</w:t>
      </w:r>
      <w:r w:rsidR="0087292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(</w:t>
      </w:r>
      <w:r w:rsidR="000D1D22">
        <w:rPr>
          <w:rFonts w:ascii="Times New Roman" w:hAnsi="Times New Roman" w:cs="Times New Roman"/>
          <w:b w:val="0"/>
          <w:color w:val="000000"/>
          <w:sz w:val="26"/>
          <w:szCs w:val="26"/>
        </w:rPr>
        <w:t>п</w:t>
      </w:r>
      <w:r w:rsidR="0087292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риложение </w:t>
      </w:r>
      <w:r w:rsidR="00BC641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№ </w:t>
      </w:r>
      <w:r w:rsidR="00872927">
        <w:rPr>
          <w:rFonts w:ascii="Times New Roman" w:hAnsi="Times New Roman" w:cs="Times New Roman"/>
          <w:b w:val="0"/>
          <w:color w:val="000000"/>
          <w:sz w:val="26"/>
          <w:szCs w:val="26"/>
        </w:rPr>
        <w:t>2 к настоящей Программе).</w:t>
      </w:r>
      <w:proofErr w:type="gramEnd"/>
    </w:p>
    <w:p w:rsidR="007F6FC5" w:rsidRDefault="00C45928" w:rsidP="000D1D2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24. П</w:t>
      </w:r>
      <w:r w:rsidR="002B15D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осле предоставления молодой семье социальной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выплаты </w:t>
      </w:r>
      <w:r w:rsidR="007F6FC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 целях предусмотренных п. 2 </w:t>
      </w:r>
      <w:r w:rsidR="000D1D22">
        <w:rPr>
          <w:rFonts w:ascii="Times New Roman" w:hAnsi="Times New Roman" w:cs="Times New Roman"/>
          <w:b w:val="0"/>
          <w:color w:val="000000"/>
          <w:sz w:val="26"/>
          <w:szCs w:val="26"/>
        </w:rPr>
        <w:t>п</w:t>
      </w:r>
      <w:r w:rsidR="007F6FC5">
        <w:rPr>
          <w:rFonts w:ascii="Times New Roman" w:hAnsi="Times New Roman" w:cs="Times New Roman"/>
          <w:b w:val="0"/>
          <w:color w:val="000000"/>
          <w:sz w:val="26"/>
          <w:szCs w:val="26"/>
        </w:rPr>
        <w:t>риложения № 2 к настоящей Программе, Отдел вносит данные о членах молодой семьи в Федеральную единую государственную систему социального обеспечения (ЕГИССО).</w:t>
      </w:r>
    </w:p>
    <w:p w:rsidR="0023183D" w:rsidRPr="00472516" w:rsidRDefault="000E21A2" w:rsidP="000D1D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7F6FC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>. Свидетельства, не предъявленные в банк в порядке и сроки, которые установлены настоящим Порядком, считаются недействительными.</w:t>
      </w:r>
    </w:p>
    <w:p w:rsidR="0023183D" w:rsidRPr="00472516" w:rsidRDefault="000E21A2" w:rsidP="000D1D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7F6FC5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>. В случае</w:t>
      </w:r>
      <w:proofErr w:type="gramStart"/>
      <w:r w:rsidR="00295C6A">
        <w:rPr>
          <w:rFonts w:ascii="Times New Roman" w:hAnsi="Times New Roman" w:cs="Times New Roman"/>
          <w:color w:val="000000"/>
          <w:sz w:val="26"/>
          <w:szCs w:val="26"/>
        </w:rPr>
        <w:t>,</w:t>
      </w:r>
      <w:proofErr w:type="gramEnd"/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если владелец свидетельства по какой-либо причине не смог в установленный срок действия свидетельства воспользоваться правом на получение выделенной ему социальной выплаты, он представляет в Отдел справку о закрытии договора банковского счета без перечисления средств социальной выплаты и сохраняет право на улучшение жилищных условий, в том числе на дальнейшее участие в Программе на общих основаниях.</w:t>
      </w:r>
    </w:p>
    <w:p w:rsidR="0023183D" w:rsidRPr="00C21B9B" w:rsidRDefault="0023183D" w:rsidP="0023183D">
      <w:pPr>
        <w:jc w:val="both"/>
        <w:rPr>
          <w:sz w:val="26"/>
          <w:szCs w:val="26"/>
        </w:rPr>
      </w:pPr>
    </w:p>
    <w:p w:rsidR="002264F1" w:rsidRPr="00C21B9B" w:rsidRDefault="002264F1" w:rsidP="0023183D">
      <w:pPr>
        <w:pStyle w:val="ConsPlusTitle"/>
        <w:widowControl/>
        <w:spacing w:line="360" w:lineRule="auto"/>
        <w:jc w:val="center"/>
        <w:rPr>
          <w:sz w:val="26"/>
          <w:szCs w:val="26"/>
        </w:rPr>
      </w:pPr>
    </w:p>
    <w:sectPr w:rsidR="002264F1" w:rsidRPr="00C21B9B" w:rsidSect="00BC6415">
      <w:pgSz w:w="11906" w:h="16838"/>
      <w:pgMar w:top="851" w:right="851" w:bottom="851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1986"/>
    <w:multiLevelType w:val="hybridMultilevel"/>
    <w:tmpl w:val="4F0C07F2"/>
    <w:lvl w:ilvl="0" w:tplc="704A4B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6694CF6"/>
    <w:multiLevelType w:val="hybridMultilevel"/>
    <w:tmpl w:val="EDA0D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E57B3B"/>
    <w:multiLevelType w:val="hybridMultilevel"/>
    <w:tmpl w:val="0F024430"/>
    <w:lvl w:ilvl="0" w:tplc="2C9CC1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AC1E42"/>
    <w:rsid w:val="000243A9"/>
    <w:rsid w:val="00031CCC"/>
    <w:rsid w:val="00032223"/>
    <w:rsid w:val="00043904"/>
    <w:rsid w:val="00052538"/>
    <w:rsid w:val="00065538"/>
    <w:rsid w:val="00080565"/>
    <w:rsid w:val="0009449F"/>
    <w:rsid w:val="000A0345"/>
    <w:rsid w:val="000A718E"/>
    <w:rsid w:val="000B1675"/>
    <w:rsid w:val="000B4388"/>
    <w:rsid w:val="000B77D7"/>
    <w:rsid w:val="000C2D20"/>
    <w:rsid w:val="000C421C"/>
    <w:rsid w:val="000D1BDC"/>
    <w:rsid w:val="000D1D22"/>
    <w:rsid w:val="000D6F2E"/>
    <w:rsid w:val="000E21A2"/>
    <w:rsid w:val="000E2A9B"/>
    <w:rsid w:val="000E30E0"/>
    <w:rsid w:val="001047EA"/>
    <w:rsid w:val="00105728"/>
    <w:rsid w:val="00111D9F"/>
    <w:rsid w:val="001269E7"/>
    <w:rsid w:val="00131C2B"/>
    <w:rsid w:val="00135877"/>
    <w:rsid w:val="00141806"/>
    <w:rsid w:val="001434E9"/>
    <w:rsid w:val="00143741"/>
    <w:rsid w:val="00157004"/>
    <w:rsid w:val="00176E43"/>
    <w:rsid w:val="00183A25"/>
    <w:rsid w:val="0019123F"/>
    <w:rsid w:val="00197158"/>
    <w:rsid w:val="001A07F2"/>
    <w:rsid w:val="001A1BF2"/>
    <w:rsid w:val="001B63D9"/>
    <w:rsid w:val="001C1E93"/>
    <w:rsid w:val="001C3F94"/>
    <w:rsid w:val="001D2230"/>
    <w:rsid w:val="001D75E9"/>
    <w:rsid w:val="001E251C"/>
    <w:rsid w:val="001E6D55"/>
    <w:rsid w:val="001F3806"/>
    <w:rsid w:val="00201C4C"/>
    <w:rsid w:val="0020689C"/>
    <w:rsid w:val="00210F5A"/>
    <w:rsid w:val="00222FF1"/>
    <w:rsid w:val="00223540"/>
    <w:rsid w:val="002264F1"/>
    <w:rsid w:val="0023183D"/>
    <w:rsid w:val="00235E89"/>
    <w:rsid w:val="002365CA"/>
    <w:rsid w:val="00241345"/>
    <w:rsid w:val="002467CE"/>
    <w:rsid w:val="00252218"/>
    <w:rsid w:val="00252B7A"/>
    <w:rsid w:val="00256A60"/>
    <w:rsid w:val="002627FB"/>
    <w:rsid w:val="00262C74"/>
    <w:rsid w:val="00266D7F"/>
    <w:rsid w:val="002741EE"/>
    <w:rsid w:val="00276AB3"/>
    <w:rsid w:val="00295C6A"/>
    <w:rsid w:val="00295DB8"/>
    <w:rsid w:val="002961BF"/>
    <w:rsid w:val="002A5606"/>
    <w:rsid w:val="002A7C9A"/>
    <w:rsid w:val="002B127F"/>
    <w:rsid w:val="002B15DC"/>
    <w:rsid w:val="002B2C94"/>
    <w:rsid w:val="002C2008"/>
    <w:rsid w:val="002C65C8"/>
    <w:rsid w:val="002C78E0"/>
    <w:rsid w:val="002D0A2E"/>
    <w:rsid w:val="002D2060"/>
    <w:rsid w:val="002E69FB"/>
    <w:rsid w:val="002E7913"/>
    <w:rsid w:val="002F3008"/>
    <w:rsid w:val="002F62B8"/>
    <w:rsid w:val="0030070E"/>
    <w:rsid w:val="0030263E"/>
    <w:rsid w:val="00303697"/>
    <w:rsid w:val="003037D3"/>
    <w:rsid w:val="00305816"/>
    <w:rsid w:val="00307D0B"/>
    <w:rsid w:val="003130E9"/>
    <w:rsid w:val="00320810"/>
    <w:rsid w:val="00325651"/>
    <w:rsid w:val="00326CF6"/>
    <w:rsid w:val="00345A4D"/>
    <w:rsid w:val="00356F2F"/>
    <w:rsid w:val="00366A65"/>
    <w:rsid w:val="00374A74"/>
    <w:rsid w:val="003762E4"/>
    <w:rsid w:val="00376E4F"/>
    <w:rsid w:val="0038384A"/>
    <w:rsid w:val="003913D9"/>
    <w:rsid w:val="00394083"/>
    <w:rsid w:val="003B120A"/>
    <w:rsid w:val="003C3F11"/>
    <w:rsid w:val="003D7A1C"/>
    <w:rsid w:val="003E5741"/>
    <w:rsid w:val="00406B0C"/>
    <w:rsid w:val="004105A4"/>
    <w:rsid w:val="0041083B"/>
    <w:rsid w:val="00414F4F"/>
    <w:rsid w:val="00417534"/>
    <w:rsid w:val="004215F4"/>
    <w:rsid w:val="00423736"/>
    <w:rsid w:val="004547A2"/>
    <w:rsid w:val="004726CB"/>
    <w:rsid w:val="00473554"/>
    <w:rsid w:val="00494DC7"/>
    <w:rsid w:val="004A2780"/>
    <w:rsid w:val="004B1557"/>
    <w:rsid w:val="004B2FFC"/>
    <w:rsid w:val="004B6591"/>
    <w:rsid w:val="004B6AF9"/>
    <w:rsid w:val="004C0801"/>
    <w:rsid w:val="004C4157"/>
    <w:rsid w:val="004D0F9E"/>
    <w:rsid w:val="004D3E33"/>
    <w:rsid w:val="004D429D"/>
    <w:rsid w:val="004D65D7"/>
    <w:rsid w:val="004E1BFD"/>
    <w:rsid w:val="004E50AC"/>
    <w:rsid w:val="004E5FCD"/>
    <w:rsid w:val="004F3410"/>
    <w:rsid w:val="00505C2D"/>
    <w:rsid w:val="005373FD"/>
    <w:rsid w:val="00537A73"/>
    <w:rsid w:val="00543FE8"/>
    <w:rsid w:val="00545C60"/>
    <w:rsid w:val="005711BF"/>
    <w:rsid w:val="00577D10"/>
    <w:rsid w:val="005827C2"/>
    <w:rsid w:val="005835BC"/>
    <w:rsid w:val="00595DFC"/>
    <w:rsid w:val="005A3DE8"/>
    <w:rsid w:val="005A4277"/>
    <w:rsid w:val="005B1222"/>
    <w:rsid w:val="005B6E67"/>
    <w:rsid w:val="005D1BDB"/>
    <w:rsid w:val="005D6578"/>
    <w:rsid w:val="005D6D1E"/>
    <w:rsid w:val="005E697F"/>
    <w:rsid w:val="005F49DA"/>
    <w:rsid w:val="00620DCD"/>
    <w:rsid w:val="00623D84"/>
    <w:rsid w:val="00635FB3"/>
    <w:rsid w:val="00637D42"/>
    <w:rsid w:val="00660E8A"/>
    <w:rsid w:val="0066615F"/>
    <w:rsid w:val="006665F9"/>
    <w:rsid w:val="006713AF"/>
    <w:rsid w:val="00674C94"/>
    <w:rsid w:val="00682D64"/>
    <w:rsid w:val="00686C18"/>
    <w:rsid w:val="00695BC7"/>
    <w:rsid w:val="006A2420"/>
    <w:rsid w:val="006A4C59"/>
    <w:rsid w:val="006A5283"/>
    <w:rsid w:val="006A73AF"/>
    <w:rsid w:val="006A7A18"/>
    <w:rsid w:val="006B4E93"/>
    <w:rsid w:val="006C4E05"/>
    <w:rsid w:val="006D12F3"/>
    <w:rsid w:val="006D3EAF"/>
    <w:rsid w:val="006E5573"/>
    <w:rsid w:val="006E7B99"/>
    <w:rsid w:val="006F43B8"/>
    <w:rsid w:val="006F48C9"/>
    <w:rsid w:val="00717896"/>
    <w:rsid w:val="00740959"/>
    <w:rsid w:val="007656E4"/>
    <w:rsid w:val="00771CEC"/>
    <w:rsid w:val="0077202F"/>
    <w:rsid w:val="007801AF"/>
    <w:rsid w:val="007808B1"/>
    <w:rsid w:val="00797D2D"/>
    <w:rsid w:val="007A5277"/>
    <w:rsid w:val="007B722E"/>
    <w:rsid w:val="007C0D48"/>
    <w:rsid w:val="007C2F2B"/>
    <w:rsid w:val="007C393D"/>
    <w:rsid w:val="007C3E0C"/>
    <w:rsid w:val="007D5583"/>
    <w:rsid w:val="007E12A4"/>
    <w:rsid w:val="007E1C93"/>
    <w:rsid w:val="007F6337"/>
    <w:rsid w:val="007F6FC5"/>
    <w:rsid w:val="00801D8B"/>
    <w:rsid w:val="00803E5E"/>
    <w:rsid w:val="008043EC"/>
    <w:rsid w:val="00813537"/>
    <w:rsid w:val="0082196B"/>
    <w:rsid w:val="00823A03"/>
    <w:rsid w:val="00823F81"/>
    <w:rsid w:val="00825778"/>
    <w:rsid w:val="00831CCB"/>
    <w:rsid w:val="00842334"/>
    <w:rsid w:val="00843286"/>
    <w:rsid w:val="00844B19"/>
    <w:rsid w:val="00845CEC"/>
    <w:rsid w:val="00847100"/>
    <w:rsid w:val="008472B3"/>
    <w:rsid w:val="00847E9B"/>
    <w:rsid w:val="00850443"/>
    <w:rsid w:val="00850DE4"/>
    <w:rsid w:val="00851EEB"/>
    <w:rsid w:val="008534F2"/>
    <w:rsid w:val="00854145"/>
    <w:rsid w:val="00855733"/>
    <w:rsid w:val="00860543"/>
    <w:rsid w:val="008615EC"/>
    <w:rsid w:val="00866E8F"/>
    <w:rsid w:val="0086780C"/>
    <w:rsid w:val="0087040E"/>
    <w:rsid w:val="0087085A"/>
    <w:rsid w:val="00871E20"/>
    <w:rsid w:val="00872927"/>
    <w:rsid w:val="00873033"/>
    <w:rsid w:val="00874701"/>
    <w:rsid w:val="0088511F"/>
    <w:rsid w:val="00892C77"/>
    <w:rsid w:val="008933F0"/>
    <w:rsid w:val="008B64C0"/>
    <w:rsid w:val="008B7A9F"/>
    <w:rsid w:val="008C5718"/>
    <w:rsid w:val="008C78A0"/>
    <w:rsid w:val="008D052F"/>
    <w:rsid w:val="008D28F1"/>
    <w:rsid w:val="008E4FF2"/>
    <w:rsid w:val="008E5DB1"/>
    <w:rsid w:val="008E68C1"/>
    <w:rsid w:val="008E705C"/>
    <w:rsid w:val="008F07AD"/>
    <w:rsid w:val="0090718E"/>
    <w:rsid w:val="00911F7A"/>
    <w:rsid w:val="00924751"/>
    <w:rsid w:val="00954B68"/>
    <w:rsid w:val="0095519D"/>
    <w:rsid w:val="00963E5C"/>
    <w:rsid w:val="0097765F"/>
    <w:rsid w:val="00986C22"/>
    <w:rsid w:val="009A0294"/>
    <w:rsid w:val="009A49B3"/>
    <w:rsid w:val="009A642B"/>
    <w:rsid w:val="009B2633"/>
    <w:rsid w:val="009B52D0"/>
    <w:rsid w:val="009C2952"/>
    <w:rsid w:val="009D2BC9"/>
    <w:rsid w:val="009D34AA"/>
    <w:rsid w:val="009D4411"/>
    <w:rsid w:val="009D58F2"/>
    <w:rsid w:val="009E6393"/>
    <w:rsid w:val="009F0079"/>
    <w:rsid w:val="009F1325"/>
    <w:rsid w:val="009F4B76"/>
    <w:rsid w:val="00A006DA"/>
    <w:rsid w:val="00A11EF6"/>
    <w:rsid w:val="00A14099"/>
    <w:rsid w:val="00A23CCD"/>
    <w:rsid w:val="00A24405"/>
    <w:rsid w:val="00A30B57"/>
    <w:rsid w:val="00A46E42"/>
    <w:rsid w:val="00A478D1"/>
    <w:rsid w:val="00A554EF"/>
    <w:rsid w:val="00A60BFA"/>
    <w:rsid w:val="00A617CF"/>
    <w:rsid w:val="00A630FE"/>
    <w:rsid w:val="00A75807"/>
    <w:rsid w:val="00A76EE2"/>
    <w:rsid w:val="00A9733B"/>
    <w:rsid w:val="00AA1423"/>
    <w:rsid w:val="00AA59FA"/>
    <w:rsid w:val="00AB785D"/>
    <w:rsid w:val="00AC1E42"/>
    <w:rsid w:val="00AC4269"/>
    <w:rsid w:val="00AD0110"/>
    <w:rsid w:val="00AD1FE2"/>
    <w:rsid w:val="00AD4E43"/>
    <w:rsid w:val="00AE5849"/>
    <w:rsid w:val="00AF7253"/>
    <w:rsid w:val="00B037DE"/>
    <w:rsid w:val="00B04B9D"/>
    <w:rsid w:val="00B10785"/>
    <w:rsid w:val="00B146E5"/>
    <w:rsid w:val="00B21517"/>
    <w:rsid w:val="00B32029"/>
    <w:rsid w:val="00B36A27"/>
    <w:rsid w:val="00B45A03"/>
    <w:rsid w:val="00B542D1"/>
    <w:rsid w:val="00B61775"/>
    <w:rsid w:val="00B72C9D"/>
    <w:rsid w:val="00B80D1A"/>
    <w:rsid w:val="00B819D0"/>
    <w:rsid w:val="00B937B6"/>
    <w:rsid w:val="00B9736B"/>
    <w:rsid w:val="00BA7F16"/>
    <w:rsid w:val="00BB5505"/>
    <w:rsid w:val="00BC0F8F"/>
    <w:rsid w:val="00BC6415"/>
    <w:rsid w:val="00BD1C7A"/>
    <w:rsid w:val="00BD216A"/>
    <w:rsid w:val="00BE0D3B"/>
    <w:rsid w:val="00C07B1E"/>
    <w:rsid w:val="00C14B8F"/>
    <w:rsid w:val="00C2091B"/>
    <w:rsid w:val="00C21E17"/>
    <w:rsid w:val="00C23327"/>
    <w:rsid w:val="00C45928"/>
    <w:rsid w:val="00C4700E"/>
    <w:rsid w:val="00C67B1B"/>
    <w:rsid w:val="00C82CC7"/>
    <w:rsid w:val="00C96315"/>
    <w:rsid w:val="00CA4C2E"/>
    <w:rsid w:val="00CA623C"/>
    <w:rsid w:val="00CB3015"/>
    <w:rsid w:val="00CB3F8A"/>
    <w:rsid w:val="00CC4043"/>
    <w:rsid w:val="00CD40C9"/>
    <w:rsid w:val="00CD6DAA"/>
    <w:rsid w:val="00CD6F31"/>
    <w:rsid w:val="00CE17D6"/>
    <w:rsid w:val="00D02ED1"/>
    <w:rsid w:val="00D04C0C"/>
    <w:rsid w:val="00D11DD7"/>
    <w:rsid w:val="00D154BA"/>
    <w:rsid w:val="00D231A6"/>
    <w:rsid w:val="00D3135E"/>
    <w:rsid w:val="00D42456"/>
    <w:rsid w:val="00D43225"/>
    <w:rsid w:val="00D4602E"/>
    <w:rsid w:val="00D61F8B"/>
    <w:rsid w:val="00D66743"/>
    <w:rsid w:val="00D66DB4"/>
    <w:rsid w:val="00D910C8"/>
    <w:rsid w:val="00D917CA"/>
    <w:rsid w:val="00D91BD0"/>
    <w:rsid w:val="00D9419C"/>
    <w:rsid w:val="00DA038D"/>
    <w:rsid w:val="00DA3E56"/>
    <w:rsid w:val="00DC09EC"/>
    <w:rsid w:val="00DC6F76"/>
    <w:rsid w:val="00DD00B7"/>
    <w:rsid w:val="00DD2759"/>
    <w:rsid w:val="00DD62EF"/>
    <w:rsid w:val="00DD6F1B"/>
    <w:rsid w:val="00DD77D4"/>
    <w:rsid w:val="00DE0705"/>
    <w:rsid w:val="00DE6E0B"/>
    <w:rsid w:val="00DE7CF3"/>
    <w:rsid w:val="00E00FB8"/>
    <w:rsid w:val="00E043B7"/>
    <w:rsid w:val="00E1478D"/>
    <w:rsid w:val="00E34524"/>
    <w:rsid w:val="00E35CF9"/>
    <w:rsid w:val="00E43450"/>
    <w:rsid w:val="00E51CA9"/>
    <w:rsid w:val="00E60847"/>
    <w:rsid w:val="00E62EA2"/>
    <w:rsid w:val="00E67EDF"/>
    <w:rsid w:val="00E75B0E"/>
    <w:rsid w:val="00E772FC"/>
    <w:rsid w:val="00E8131D"/>
    <w:rsid w:val="00E85574"/>
    <w:rsid w:val="00EA22F5"/>
    <w:rsid w:val="00EB0C44"/>
    <w:rsid w:val="00EB33FF"/>
    <w:rsid w:val="00EB6955"/>
    <w:rsid w:val="00EC12D0"/>
    <w:rsid w:val="00EC73E5"/>
    <w:rsid w:val="00ED4E50"/>
    <w:rsid w:val="00EE0EB8"/>
    <w:rsid w:val="00EE3F8E"/>
    <w:rsid w:val="00EE74E7"/>
    <w:rsid w:val="00EF011E"/>
    <w:rsid w:val="00F145BD"/>
    <w:rsid w:val="00F21493"/>
    <w:rsid w:val="00F25715"/>
    <w:rsid w:val="00F27EB1"/>
    <w:rsid w:val="00F4470F"/>
    <w:rsid w:val="00F47201"/>
    <w:rsid w:val="00F5265A"/>
    <w:rsid w:val="00F52C83"/>
    <w:rsid w:val="00F56AA1"/>
    <w:rsid w:val="00F76983"/>
    <w:rsid w:val="00F81048"/>
    <w:rsid w:val="00F86B35"/>
    <w:rsid w:val="00F909A2"/>
    <w:rsid w:val="00F931C9"/>
    <w:rsid w:val="00F93B37"/>
    <w:rsid w:val="00F95B4F"/>
    <w:rsid w:val="00F96E4D"/>
    <w:rsid w:val="00FA5876"/>
    <w:rsid w:val="00FB0F6D"/>
    <w:rsid w:val="00FC1C8F"/>
    <w:rsid w:val="00FC48C8"/>
    <w:rsid w:val="00FC4EA2"/>
    <w:rsid w:val="00FC56A5"/>
    <w:rsid w:val="00FE116E"/>
    <w:rsid w:val="00FE7F45"/>
    <w:rsid w:val="00FF5DE1"/>
    <w:rsid w:val="00FF5FF7"/>
    <w:rsid w:val="00FF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23F"/>
    <w:rPr>
      <w:sz w:val="24"/>
    </w:rPr>
  </w:style>
  <w:style w:type="paragraph" w:styleId="1">
    <w:name w:val="heading 1"/>
    <w:basedOn w:val="a"/>
    <w:next w:val="a"/>
    <w:link w:val="10"/>
    <w:qFormat/>
    <w:rsid w:val="0019123F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19123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9123F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322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C2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2264F1"/>
    <w:pPr>
      <w:spacing w:before="120" w:line="288" w:lineRule="auto"/>
      <w:ind w:firstLine="709"/>
      <w:jc w:val="both"/>
    </w:pPr>
    <w:rPr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2264F1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2264F1"/>
    <w:pPr>
      <w:spacing w:before="120" w:line="300" w:lineRule="auto"/>
      <w:ind w:firstLine="709"/>
      <w:jc w:val="both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264F1"/>
    <w:rPr>
      <w:sz w:val="24"/>
      <w:szCs w:val="24"/>
    </w:rPr>
  </w:style>
  <w:style w:type="paragraph" w:customStyle="1" w:styleId="ConsPlusNormal">
    <w:name w:val="ConsPlusNormal"/>
    <w:rsid w:val="002264F1"/>
    <w:pPr>
      <w:snapToGri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2264F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2264F1"/>
    <w:rPr>
      <w:color w:val="0000FF"/>
      <w:u w:val="single"/>
    </w:rPr>
  </w:style>
  <w:style w:type="paragraph" w:customStyle="1" w:styleId="ConsPlusCell">
    <w:name w:val="ConsPlusCell"/>
    <w:uiPriority w:val="99"/>
    <w:rsid w:val="004D65D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B2F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B2F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CC4043"/>
    <w:rPr>
      <w:b/>
      <w:spacing w:val="20"/>
      <w:sz w:val="28"/>
    </w:rPr>
  </w:style>
  <w:style w:type="character" w:customStyle="1" w:styleId="20">
    <w:name w:val="Заголовок 2 Знак"/>
    <w:basedOn w:val="a0"/>
    <w:link w:val="2"/>
    <w:rsid w:val="00CC4043"/>
    <w:rPr>
      <w:b/>
      <w:sz w:val="24"/>
    </w:rPr>
  </w:style>
  <w:style w:type="character" w:customStyle="1" w:styleId="30">
    <w:name w:val="Заголовок 3 Знак"/>
    <w:basedOn w:val="a0"/>
    <w:link w:val="3"/>
    <w:rsid w:val="00CC4043"/>
    <w:rPr>
      <w:b/>
      <w:spacing w:val="2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DC71031DAD61C9DC5E7C5D500CA935F1A1081D14027347446E7B807B7A5EE1D9F528E86165A5F0EBE7BDh6W9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690C7B152960D4E152790DE6E4BD298F6F9CBD625DB8202A0320DBB1EAC515C9D346557201C2D2rEK8F" TargetMode="External"/><Relationship Id="rId12" Type="http://schemas.openxmlformats.org/officeDocument/2006/relationships/hyperlink" Target="consultantplus://offline/ref=73DC71031DAD61C9DC5E7C5D500CA935F1A1081D14027347446E7B807B7A5EE1D9F528E86165A5F0EBE7BDh6W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690C7B152960D4E152790DE6E4BD298F6F9CBD625DB8202A0320DBB1EAC515C9D346557201C2D2rEK8F" TargetMode="External"/><Relationship Id="rId11" Type="http://schemas.openxmlformats.org/officeDocument/2006/relationships/hyperlink" Target="consultantplus://offline/ref=73DC71031DAD61C9DC5E7C5D500CA935F1A1081D14027347446E7B807B7A5EE1D9F528E86165A5F0EBE7BDh6W9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73DC71031DAD61C9DC5E7C5D500CA935F1A1081D14027347446E7B807B7A5EE1D9F528E86165A5F0EBE7BDh6W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DC71031DAD61C9DC5E7C5D500CA935F1A1081D14027347446E7B807B7A5EE1D9F528E86165A5F0EBE7BDh6W9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VV\Application%20Data\Microsoft\&#1064;&#1072;&#1073;&#1083;&#1086;&#1085;&#1099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561</TotalTime>
  <Pages>31</Pages>
  <Words>11689</Words>
  <Characters>66633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78166</CharactersWithSpaces>
  <SharedDoc>false</SharedDoc>
  <HLinks>
    <vt:vector size="42" baseType="variant">
      <vt:variant>
        <vt:i4>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consultantplus://offline/ref=73DC71031DAD61C9DC5E7C5D500CA935F1A1081D14027347446E7B807B7A5EE1D9F528E86165A5F0EBE7BDh6W9G</vt:lpwstr>
      </vt:variant>
      <vt:variant>
        <vt:lpwstr/>
      </vt:variant>
      <vt:variant>
        <vt:i4>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consultantplus://offline/ref=73DC71031DAD61C9DC5E7C5D500CA935F1A1081D14027347446E7B807B7A5EE1D9F528E86165A5F0EBE7BDh6W9G</vt:lpwstr>
      </vt:variant>
      <vt:variant>
        <vt:lpwstr/>
      </vt:variant>
      <vt:variant>
        <vt:i4>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consultantplus://offline/ref=73DC71031DAD61C9DC5E7C5D500CA935F1A1081D14027347446E7B807B7A5EE1D9F528E86165A5F0EBE7BDh6W9G</vt:lpwstr>
      </vt:variant>
      <vt:variant>
        <vt:lpwstr/>
      </vt:variant>
      <vt:variant>
        <vt:i4>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consultantplus://offline/ref=73DC71031DAD61C9DC5E7C5D500CA935F1A1081D14027347446E7B807B7A5EE1D9F528E86165A5F0EBE7BDh6W9G</vt:lpwstr>
      </vt:variant>
      <vt:variant>
        <vt:lpwstr/>
      </vt:variant>
      <vt:variant>
        <vt:i4>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consultantplus://offline/ref=73DC71031DAD61C9DC5E7C5D500CA935F1A1081D14027347446E7B807B7A5EE1D9F528E86165A5F0EBE7BDh6W9G</vt:lpwstr>
      </vt:variant>
      <vt:variant>
        <vt:lpwstr/>
      </vt:variant>
      <vt:variant>
        <vt:i4>3932223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consultantplus://offline/ref=A1690C7B152960D4E152790DE6E4BD298F6F9CBD625DB8202A0320DBB1EAC515C9D346557201C2D2rEK8F</vt:lpwstr>
      </vt:variant>
      <vt:variant>
        <vt:lpwstr/>
      </vt:variant>
      <vt:variant>
        <vt:i4>3932223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consultantplus://offline/ref=A1690C7B152960D4E152790DE6E4BD298F6F9CBD625DB8202A0320DBB1EAC515C9D346557201C2D2rEK8F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OVV</dc:creator>
  <cp:lastModifiedBy>revina_ne</cp:lastModifiedBy>
  <cp:revision>19</cp:revision>
  <cp:lastPrinted>2020-11-03T02:17:00Z</cp:lastPrinted>
  <dcterms:created xsi:type="dcterms:W3CDTF">2020-09-07T06:44:00Z</dcterms:created>
  <dcterms:modified xsi:type="dcterms:W3CDTF">2020-12-04T00:17:00Z</dcterms:modified>
</cp:coreProperties>
</file>