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-389890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 xml:space="preserve">ГОРОДСКОГО ОКРУГА </w:t>
      </w:r>
      <w:proofErr w:type="gramStart"/>
      <w:r w:rsidRPr="00EC60BA">
        <w:rPr>
          <w:b/>
          <w:szCs w:val="26"/>
        </w:rPr>
        <w:t>СПАССК-ДАЛЬНИЙ</w:t>
      </w:r>
      <w:proofErr w:type="gramEnd"/>
    </w:p>
    <w:p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:rsidR="00DC1DE6" w:rsidRPr="00F96CAA" w:rsidRDefault="00F96CAA" w:rsidP="00DC1DE6">
      <w:pPr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DC1DE6" w:rsidRPr="00F96CAA">
        <w:rPr>
          <w:b/>
          <w:spacing w:val="20"/>
          <w:sz w:val="24"/>
          <w:szCs w:val="24"/>
        </w:rPr>
        <w:t>ПОСТАНОВЛЕНИЕ</w:t>
      </w:r>
    </w:p>
    <w:p w:rsidR="00DC1DE6" w:rsidRPr="00195467" w:rsidRDefault="00195467" w:rsidP="00195467">
      <w:pPr>
        <w:ind w:firstLine="0"/>
        <w:jc w:val="left"/>
        <w:rPr>
          <w:szCs w:val="26"/>
        </w:rPr>
      </w:pPr>
      <w:r w:rsidRPr="00195467">
        <w:rPr>
          <w:szCs w:val="26"/>
        </w:rPr>
        <w:t>16 декабря 2020 г.</w:t>
      </w:r>
      <w:r w:rsidR="005B70DD">
        <w:rPr>
          <w:sz w:val="22"/>
          <w:szCs w:val="22"/>
        </w:rPr>
        <w:t xml:space="preserve">     </w:t>
      </w:r>
      <w:r w:rsidR="00E04FF2" w:rsidRPr="00352444">
        <w:rPr>
          <w:sz w:val="22"/>
          <w:szCs w:val="22"/>
        </w:rPr>
        <w:t xml:space="preserve"> </w:t>
      </w:r>
      <w:r w:rsidR="00352444">
        <w:rPr>
          <w:sz w:val="22"/>
          <w:szCs w:val="22"/>
        </w:rPr>
        <w:t xml:space="preserve">     </w:t>
      </w:r>
      <w:r w:rsidR="00DC1DE6" w:rsidRPr="00352444">
        <w:rPr>
          <w:sz w:val="22"/>
          <w:szCs w:val="22"/>
        </w:rPr>
        <w:t xml:space="preserve">     г. </w:t>
      </w:r>
      <w:proofErr w:type="spellStart"/>
      <w:proofErr w:type="gramStart"/>
      <w:r w:rsidR="00DC1DE6" w:rsidRPr="00352444">
        <w:rPr>
          <w:sz w:val="22"/>
          <w:szCs w:val="22"/>
        </w:rPr>
        <w:t>Спасск-Дальний</w:t>
      </w:r>
      <w:proofErr w:type="spellEnd"/>
      <w:proofErr w:type="gramEnd"/>
      <w:r w:rsidR="00DC1DE6" w:rsidRPr="00352444">
        <w:rPr>
          <w:sz w:val="22"/>
          <w:szCs w:val="22"/>
        </w:rPr>
        <w:t>, Приморского края</w:t>
      </w:r>
      <w:r w:rsidR="00F96CAA" w:rsidRPr="00352444">
        <w:rPr>
          <w:sz w:val="22"/>
          <w:szCs w:val="22"/>
        </w:rPr>
        <w:t xml:space="preserve">            </w:t>
      </w:r>
      <w:r w:rsidR="00352444">
        <w:rPr>
          <w:sz w:val="22"/>
          <w:szCs w:val="22"/>
        </w:rPr>
        <w:t xml:space="preserve">     </w:t>
      </w:r>
      <w:r w:rsidR="00F96CAA" w:rsidRPr="00352444">
        <w:rPr>
          <w:sz w:val="22"/>
          <w:szCs w:val="22"/>
        </w:rPr>
        <w:t xml:space="preserve">   </w:t>
      </w:r>
      <w:r w:rsidR="00DC1DE6" w:rsidRPr="00195467">
        <w:rPr>
          <w:szCs w:val="26"/>
        </w:rPr>
        <w:t xml:space="preserve">№ </w:t>
      </w:r>
      <w:r w:rsidRPr="00195467">
        <w:rPr>
          <w:szCs w:val="26"/>
        </w:rPr>
        <w:t>613-па</w:t>
      </w:r>
    </w:p>
    <w:p w:rsidR="00DC1DE6" w:rsidRDefault="00DC1DE6" w:rsidP="00DC1DE6">
      <w:pPr>
        <w:ind w:firstLine="0"/>
      </w:pPr>
    </w:p>
    <w:p w:rsidR="00195467" w:rsidRDefault="00195467" w:rsidP="00DC1DE6">
      <w:pPr>
        <w:ind w:firstLine="0"/>
      </w:pPr>
    </w:p>
    <w:p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BD08F5" w:rsidRPr="00BD08F5">
        <w:rPr>
          <w:b/>
          <w:szCs w:val="26"/>
        </w:rPr>
        <w:t xml:space="preserve"> в  постановление  Администрации </w:t>
      </w:r>
    </w:p>
    <w:p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городского 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Pr="00BD08F5">
        <w:rPr>
          <w:b/>
          <w:szCs w:val="26"/>
        </w:rPr>
        <w:t xml:space="preserve">  от 15 декабря 2017 года </w:t>
      </w:r>
    </w:p>
    <w:p w:rsidR="00E04FF2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>№ 578-па</w:t>
      </w:r>
      <w:r w:rsidR="00DC1DE6" w:rsidRPr="00BD08F5">
        <w:rPr>
          <w:b/>
          <w:szCs w:val="26"/>
        </w:rPr>
        <w:t xml:space="preserve"> </w:t>
      </w:r>
      <w:r w:rsidRPr="00BD08F5">
        <w:rPr>
          <w:b/>
          <w:szCs w:val="26"/>
        </w:rPr>
        <w:t xml:space="preserve"> «Об утверждении муниципальной программы </w:t>
      </w:r>
      <w:r w:rsidR="00DC1DE6" w:rsidRPr="00BD08F5">
        <w:rPr>
          <w:b/>
          <w:szCs w:val="26"/>
        </w:rPr>
        <w:t xml:space="preserve"> </w:t>
      </w:r>
      <w:r w:rsidR="00356BAB">
        <w:rPr>
          <w:b/>
          <w:szCs w:val="26"/>
        </w:rPr>
        <w:t xml:space="preserve">       </w:t>
      </w:r>
      <w:r w:rsidR="00DC1DE6" w:rsidRPr="00BD08F5">
        <w:rPr>
          <w:b/>
          <w:szCs w:val="26"/>
        </w:rPr>
        <w:t>«Формирование современной городской среды</w:t>
      </w:r>
      <w:r w:rsidRPr="00BD08F5">
        <w:rPr>
          <w:b/>
          <w:szCs w:val="26"/>
        </w:rPr>
        <w:t xml:space="preserve"> </w:t>
      </w:r>
      <w:r w:rsidR="00DC1DE6" w:rsidRPr="00BD08F5">
        <w:rPr>
          <w:b/>
          <w:szCs w:val="26"/>
        </w:rPr>
        <w:t xml:space="preserve">  </w:t>
      </w:r>
      <w:proofErr w:type="gramStart"/>
      <w:r w:rsidR="00DC1DE6" w:rsidRPr="00BD08F5">
        <w:rPr>
          <w:b/>
          <w:szCs w:val="26"/>
        </w:rPr>
        <w:t>городского</w:t>
      </w:r>
      <w:proofErr w:type="gramEnd"/>
    </w:p>
    <w:p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 xml:space="preserve">округа </w:t>
      </w:r>
      <w:proofErr w:type="spellStart"/>
      <w:proofErr w:type="gramStart"/>
      <w:r w:rsidRPr="00BD08F5">
        <w:rPr>
          <w:b/>
          <w:szCs w:val="26"/>
        </w:rPr>
        <w:t>Спасск-Дальний</w:t>
      </w:r>
      <w:proofErr w:type="spellEnd"/>
      <w:proofErr w:type="gramEnd"/>
      <w:r w:rsidR="00195467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EE2A65">
        <w:rPr>
          <w:b/>
          <w:szCs w:val="26"/>
        </w:rPr>
        <w:t>4</w:t>
      </w:r>
      <w:r w:rsidRPr="00BD08F5">
        <w:rPr>
          <w:b/>
          <w:szCs w:val="26"/>
        </w:rPr>
        <w:t xml:space="preserve"> годы»</w:t>
      </w:r>
    </w:p>
    <w:p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C1DE6" w:rsidRDefault="00195467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  <w:proofErr w:type="gramStart"/>
      <w:r>
        <w:rPr>
          <w:szCs w:val="26"/>
        </w:rPr>
        <w:t>Н</w:t>
      </w:r>
      <w:r w:rsidR="00DC1DE6">
        <w:rPr>
          <w:szCs w:val="26"/>
        </w:rPr>
        <w:t xml:space="preserve">а основании Федерального закона от </w:t>
      </w:r>
      <w:r w:rsidR="00F96CAA">
        <w:rPr>
          <w:szCs w:val="26"/>
        </w:rPr>
        <w:t xml:space="preserve"> </w:t>
      </w:r>
      <w:r w:rsidR="00DC1DE6">
        <w:rPr>
          <w:szCs w:val="26"/>
        </w:rPr>
        <w:t>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постановлений </w:t>
      </w:r>
      <w:r w:rsidR="00F96CAA">
        <w:rPr>
          <w:szCs w:val="26"/>
        </w:rPr>
        <w:t>П</w:t>
      </w:r>
      <w:r w:rsidR="00DC1DE6">
        <w:rPr>
          <w:szCs w:val="26"/>
        </w:rPr>
        <w:t>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</w:r>
      <w:r w:rsidR="000D0EEB">
        <w:rPr>
          <w:szCs w:val="26"/>
        </w:rPr>
        <w:t>»</w:t>
      </w:r>
      <w:r w:rsidR="00DC1DE6">
        <w:rPr>
          <w:szCs w:val="26"/>
        </w:rPr>
        <w:t>, от 10 февраля 2017 года № 169 «Об</w:t>
      </w:r>
      <w:proofErr w:type="gramEnd"/>
      <w:r w:rsidR="00DC1DE6">
        <w:rPr>
          <w:szCs w:val="26"/>
        </w:rPr>
        <w:t xml:space="preserve"> </w:t>
      </w:r>
      <w:proofErr w:type="gramStart"/>
      <w:r w:rsidR="00DC1DE6">
        <w:rPr>
          <w:szCs w:val="26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 xml:space="preserve">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DC1DE6">
        <w:rPr>
          <w:szCs w:val="26"/>
        </w:rPr>
        <w:t xml:space="preserve">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</w:t>
      </w:r>
      <w:proofErr w:type="spellStart"/>
      <w:r w:rsidR="00DC1DE6">
        <w:rPr>
          <w:szCs w:val="26"/>
        </w:rPr>
        <w:t>Спасск-Дальний</w:t>
      </w:r>
      <w:proofErr w:type="spellEnd"/>
      <w:r w:rsidR="00DC1DE6">
        <w:rPr>
          <w:szCs w:val="26"/>
        </w:rPr>
        <w:t>», руководствуясь Уставом</w:t>
      </w:r>
      <w:proofErr w:type="gramEnd"/>
      <w:r w:rsidR="00DC1DE6">
        <w:rPr>
          <w:szCs w:val="26"/>
        </w:rPr>
        <w:t xml:space="preserve">  городского округа </w:t>
      </w:r>
      <w:proofErr w:type="spellStart"/>
      <w:proofErr w:type="gramStart"/>
      <w:r w:rsidR="00DC1DE6">
        <w:rPr>
          <w:szCs w:val="26"/>
        </w:rPr>
        <w:t>Спасск-Дальний</w:t>
      </w:r>
      <w:proofErr w:type="spellEnd"/>
      <w:proofErr w:type="gramEnd"/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</w:t>
      </w:r>
      <w:proofErr w:type="spellStart"/>
      <w:r>
        <w:rPr>
          <w:szCs w:val="26"/>
        </w:rPr>
        <w:t>Спасск-Дальний</w:t>
      </w:r>
      <w:proofErr w:type="spellEnd"/>
      <w:r>
        <w:rPr>
          <w:szCs w:val="26"/>
        </w:rPr>
        <w:t xml:space="preserve">, </w:t>
      </w:r>
      <w:r w:rsidR="000D0EEB">
        <w:rPr>
          <w:szCs w:val="26"/>
        </w:rPr>
        <w:t xml:space="preserve">Администрация городского округа </w:t>
      </w:r>
      <w:proofErr w:type="spellStart"/>
      <w:r w:rsidR="000D0EEB">
        <w:rPr>
          <w:szCs w:val="26"/>
        </w:rPr>
        <w:t>Спасск-Дальний</w:t>
      </w:r>
      <w:proofErr w:type="spellEnd"/>
      <w:r w:rsidRPr="00195467">
        <w:rPr>
          <w:szCs w:val="26"/>
        </w:rPr>
        <w:t xml:space="preserve"> </w:t>
      </w:r>
    </w:p>
    <w:p w:rsidR="00F96CAA" w:rsidRDefault="00F96CAA" w:rsidP="00F96CAA">
      <w:pPr>
        <w:tabs>
          <w:tab w:val="left" w:pos="8041"/>
        </w:tabs>
        <w:spacing w:line="360" w:lineRule="auto"/>
        <w:ind w:firstLine="851"/>
        <w:rPr>
          <w:szCs w:val="26"/>
        </w:rPr>
      </w:pPr>
    </w:p>
    <w:p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:rsidR="00356BAB" w:rsidRDefault="00356BAB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56BAB" w:rsidRDefault="00DC1DE6" w:rsidP="00356BA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 </w:t>
      </w:r>
      <w:r w:rsidRPr="004662C4">
        <w:rPr>
          <w:szCs w:val="26"/>
        </w:rPr>
        <w:t xml:space="preserve">Администрации городского округа </w:t>
      </w:r>
      <w:proofErr w:type="spellStart"/>
      <w:r w:rsidRPr="004662C4">
        <w:rPr>
          <w:szCs w:val="26"/>
        </w:rPr>
        <w:t>Спасск-Дальний</w:t>
      </w:r>
      <w:proofErr w:type="spellEnd"/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</w:t>
      </w:r>
      <w:proofErr w:type="spellStart"/>
      <w:r w:rsidR="00BD08F5">
        <w:rPr>
          <w:szCs w:val="26"/>
        </w:rPr>
        <w:lastRenderedPageBreak/>
        <w:t>Спасск-Дальний</w:t>
      </w:r>
      <w:proofErr w:type="spellEnd"/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 постановлени</w:t>
      </w:r>
      <w:r w:rsidR="00356BAB">
        <w:rPr>
          <w:szCs w:val="26"/>
        </w:rPr>
        <w:t>й</w:t>
      </w:r>
      <w:r>
        <w:rPr>
          <w:szCs w:val="26"/>
        </w:rPr>
        <w:t xml:space="preserve"> Администрации </w:t>
      </w:r>
      <w:r w:rsidR="00F96CAA">
        <w:rPr>
          <w:szCs w:val="26"/>
        </w:rPr>
        <w:t xml:space="preserve">городского </w:t>
      </w:r>
      <w:r w:rsidR="00356BAB">
        <w:rPr>
          <w:szCs w:val="26"/>
        </w:rPr>
        <w:t xml:space="preserve"> </w:t>
      </w:r>
      <w:r w:rsidR="00F96CAA">
        <w:rPr>
          <w:szCs w:val="26"/>
        </w:rPr>
        <w:t>округа</w:t>
      </w:r>
      <w:r>
        <w:rPr>
          <w:szCs w:val="26"/>
        </w:rPr>
        <w:t xml:space="preserve"> </w:t>
      </w:r>
      <w:r w:rsidR="00356BAB">
        <w:rPr>
          <w:szCs w:val="26"/>
        </w:rPr>
        <w:t xml:space="preserve"> </w:t>
      </w:r>
      <w:proofErr w:type="spellStart"/>
      <w:r>
        <w:rPr>
          <w:szCs w:val="26"/>
        </w:rPr>
        <w:t>Спасск-Дальний</w:t>
      </w:r>
      <w:proofErr w:type="spellEnd"/>
      <w:r w:rsidR="00356BAB">
        <w:rPr>
          <w:szCs w:val="26"/>
        </w:rPr>
        <w:t xml:space="preserve"> </w:t>
      </w:r>
      <w:r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13 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марта 2018 </w:t>
      </w:r>
      <w:r w:rsidR="00356BAB">
        <w:rPr>
          <w:szCs w:val="26"/>
        </w:rPr>
        <w:t xml:space="preserve"> </w:t>
      </w:r>
      <w:r>
        <w:rPr>
          <w:szCs w:val="26"/>
        </w:rPr>
        <w:t>года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 № 96-па</w:t>
      </w:r>
      <w:r w:rsidR="00FB64FF">
        <w:rPr>
          <w:szCs w:val="26"/>
        </w:rPr>
        <w:t>,</w:t>
      </w:r>
      <w:r w:rsidR="00356BAB">
        <w:rPr>
          <w:szCs w:val="26"/>
        </w:rPr>
        <w:t xml:space="preserve"> </w:t>
      </w:r>
      <w:r w:rsidR="00FB64FF">
        <w:rPr>
          <w:szCs w:val="26"/>
        </w:rPr>
        <w:t xml:space="preserve"> от </w:t>
      </w:r>
      <w:r w:rsidR="00356BAB">
        <w:rPr>
          <w:szCs w:val="26"/>
        </w:rPr>
        <w:t xml:space="preserve"> </w:t>
      </w:r>
      <w:r w:rsidR="000D0EEB">
        <w:rPr>
          <w:szCs w:val="26"/>
        </w:rPr>
        <w:t>07 мая</w:t>
      </w:r>
      <w:proofErr w:type="gramEnd"/>
    </w:p>
    <w:p w:rsidR="00DC1DE6" w:rsidRPr="00486C27" w:rsidRDefault="00FB64FF" w:rsidP="00356BAB">
      <w:pPr>
        <w:tabs>
          <w:tab w:val="left" w:pos="8041"/>
        </w:tabs>
        <w:spacing w:line="360" w:lineRule="auto"/>
        <w:ind w:firstLine="0"/>
        <w:rPr>
          <w:szCs w:val="26"/>
        </w:rPr>
      </w:pPr>
      <w:proofErr w:type="gramStart"/>
      <w:r>
        <w:rPr>
          <w:szCs w:val="26"/>
        </w:rPr>
        <w:t>2018</w:t>
      </w:r>
      <w:r w:rsidR="00356BAB">
        <w:rPr>
          <w:szCs w:val="26"/>
        </w:rPr>
        <w:t xml:space="preserve"> </w:t>
      </w:r>
      <w:r>
        <w:rPr>
          <w:szCs w:val="26"/>
        </w:rPr>
        <w:t xml:space="preserve">года № </w:t>
      </w:r>
      <w:r w:rsidR="000D0EEB">
        <w:rPr>
          <w:szCs w:val="26"/>
        </w:rPr>
        <w:t>172</w:t>
      </w:r>
      <w:r>
        <w:rPr>
          <w:szCs w:val="26"/>
        </w:rPr>
        <w:t>-па</w:t>
      </w:r>
      <w:r w:rsidR="000D0EEB">
        <w:rPr>
          <w:szCs w:val="26"/>
        </w:rPr>
        <w:t xml:space="preserve">, </w:t>
      </w:r>
      <w:r w:rsidR="00CE4312">
        <w:rPr>
          <w:szCs w:val="26"/>
        </w:rPr>
        <w:t xml:space="preserve"> от 12 декабря 2018 года </w:t>
      </w:r>
      <w:r w:rsidR="000D0EEB">
        <w:rPr>
          <w:szCs w:val="26"/>
        </w:rPr>
        <w:t xml:space="preserve"> №</w:t>
      </w:r>
      <w:r w:rsidR="00356BAB">
        <w:rPr>
          <w:szCs w:val="26"/>
        </w:rPr>
        <w:t xml:space="preserve"> </w:t>
      </w:r>
      <w:r w:rsidR="000D0EEB">
        <w:rPr>
          <w:szCs w:val="26"/>
        </w:rPr>
        <w:t>444-па</w:t>
      </w:r>
      <w:r w:rsidR="000F37EE">
        <w:rPr>
          <w:szCs w:val="26"/>
        </w:rPr>
        <w:t xml:space="preserve">, </w:t>
      </w:r>
      <w:r w:rsidR="00CE4312">
        <w:rPr>
          <w:szCs w:val="26"/>
        </w:rPr>
        <w:t xml:space="preserve">от </w:t>
      </w:r>
      <w:r w:rsidR="000F37EE">
        <w:rPr>
          <w:szCs w:val="26"/>
        </w:rPr>
        <w:t xml:space="preserve">31 января 2019 года </w:t>
      </w:r>
      <w:r w:rsidR="00356BAB">
        <w:rPr>
          <w:szCs w:val="26"/>
        </w:rPr>
        <w:t xml:space="preserve"> </w:t>
      </w:r>
      <w:r w:rsidR="00071F0F">
        <w:rPr>
          <w:szCs w:val="26"/>
        </w:rPr>
        <w:t xml:space="preserve">     </w:t>
      </w:r>
      <w:r w:rsidR="000F37EE">
        <w:rPr>
          <w:szCs w:val="26"/>
        </w:rPr>
        <w:t>№</w:t>
      </w:r>
      <w:r w:rsidR="00356BAB">
        <w:rPr>
          <w:szCs w:val="26"/>
        </w:rPr>
        <w:t xml:space="preserve"> </w:t>
      </w:r>
      <w:r w:rsidR="000F37EE">
        <w:rPr>
          <w:szCs w:val="26"/>
        </w:rPr>
        <w:t>29-па</w:t>
      </w:r>
      <w:r w:rsidR="001140C9">
        <w:rPr>
          <w:szCs w:val="26"/>
        </w:rPr>
        <w:t>, от 2</w:t>
      </w:r>
      <w:r w:rsidR="00195467">
        <w:rPr>
          <w:szCs w:val="26"/>
        </w:rPr>
        <w:t>2</w:t>
      </w:r>
      <w:r w:rsidR="001140C9">
        <w:rPr>
          <w:szCs w:val="26"/>
        </w:rPr>
        <w:t xml:space="preserve"> апреля 2019</w:t>
      </w:r>
      <w:r w:rsidR="00195467">
        <w:rPr>
          <w:szCs w:val="26"/>
        </w:rPr>
        <w:t xml:space="preserve"> </w:t>
      </w:r>
      <w:r w:rsidR="001140C9">
        <w:rPr>
          <w:szCs w:val="26"/>
        </w:rPr>
        <w:t>года</w:t>
      </w:r>
      <w:r w:rsidR="00195467">
        <w:rPr>
          <w:szCs w:val="26"/>
        </w:rPr>
        <w:t xml:space="preserve"> № 170-па,</w:t>
      </w:r>
      <w:r w:rsidR="00181796">
        <w:rPr>
          <w:szCs w:val="26"/>
        </w:rPr>
        <w:t xml:space="preserve">  </w:t>
      </w:r>
      <w:r w:rsidR="00CE4312">
        <w:rPr>
          <w:szCs w:val="26"/>
        </w:rPr>
        <w:t xml:space="preserve">от 28 января 2020 года № 34-па, </w:t>
      </w:r>
      <w:r w:rsidR="00071F0F">
        <w:rPr>
          <w:szCs w:val="26"/>
        </w:rPr>
        <w:t xml:space="preserve">от        30 апреля 2020 года № 211-па, </w:t>
      </w:r>
      <w:r w:rsidR="00181796">
        <w:rPr>
          <w:szCs w:val="26"/>
        </w:rPr>
        <w:t xml:space="preserve"> </w:t>
      </w:r>
      <w:r w:rsidR="00754CDD">
        <w:rPr>
          <w:szCs w:val="26"/>
        </w:rPr>
        <w:t xml:space="preserve">от 03 июля 2020 года </w:t>
      </w:r>
      <w:r w:rsidR="00181796">
        <w:rPr>
          <w:szCs w:val="26"/>
        </w:rPr>
        <w:t xml:space="preserve"> </w:t>
      </w:r>
      <w:r w:rsidR="00071F0F">
        <w:rPr>
          <w:szCs w:val="26"/>
        </w:rPr>
        <w:t>№ 354-па</w:t>
      </w:r>
      <w:r w:rsidR="00DC1DE6">
        <w:rPr>
          <w:szCs w:val="26"/>
        </w:rPr>
        <w:t xml:space="preserve">) следующие изменения: </w:t>
      </w:r>
      <w:proofErr w:type="gramEnd"/>
    </w:p>
    <w:p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1.1. </w:t>
      </w:r>
      <w:r w:rsidR="00071F0F">
        <w:rPr>
          <w:szCs w:val="26"/>
        </w:rPr>
        <w:t xml:space="preserve">в паспорте </w:t>
      </w:r>
      <w:r w:rsidR="00D470A9">
        <w:rPr>
          <w:szCs w:val="26"/>
        </w:rPr>
        <w:t xml:space="preserve">муниципальной </w:t>
      </w:r>
      <w:r w:rsidR="00071F0F">
        <w:rPr>
          <w:szCs w:val="26"/>
        </w:rPr>
        <w:t xml:space="preserve">программы </w:t>
      </w:r>
      <w:r w:rsidR="00695025">
        <w:rPr>
          <w:szCs w:val="26"/>
        </w:rPr>
        <w:t xml:space="preserve">седьмую </w:t>
      </w:r>
      <w:r>
        <w:rPr>
          <w:szCs w:val="26"/>
        </w:rPr>
        <w:t>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35A1D" w:rsidRPr="006B40C1" w:rsidTr="00071F0F">
        <w:tc>
          <w:tcPr>
            <w:tcW w:w="2943" w:type="dxa"/>
          </w:tcPr>
          <w:p w:rsidR="00235A1D" w:rsidRPr="00071F0F" w:rsidRDefault="00235A1D" w:rsidP="004746C1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071F0F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(тыс. руб.)</w:t>
            </w:r>
          </w:p>
        </w:tc>
        <w:tc>
          <w:tcPr>
            <w:tcW w:w="6628" w:type="dxa"/>
          </w:tcPr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Источником финансирования мероприятий Программы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 923 880,</w:t>
            </w:r>
            <w:r w:rsidR="005B70D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6A1C66"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. (в ценах каждого года), в том числе по годам: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16 341 946,20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52 977 971,58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50 304 873,</w:t>
            </w:r>
            <w:r w:rsidR="008956D6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52 933 235,93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247 625 945,81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14 679 161,81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51 510 454,14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48 227 240,93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51 343 235,93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C755B5">
              <w:rPr>
                <w:rFonts w:ascii="Times New Roman" w:hAnsi="Times New Roman" w:cs="Times New Roman"/>
                <w:sz w:val="26"/>
                <w:szCs w:val="26"/>
              </w:rPr>
              <w:t>10 005 550,44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1 467 517,44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2 077 633,</w:t>
            </w:r>
            <w:r w:rsidR="00C755B5">
              <w:rPr>
                <w:szCs w:val="26"/>
              </w:rPr>
              <w:t>00</w:t>
            </w:r>
            <w:r>
              <w:rPr>
                <w:szCs w:val="26"/>
              </w:rPr>
              <w:t xml:space="preserve">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1 590 000,0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год- 1 000 000,0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год- 1 000 000,0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6A1C66">
              <w:rPr>
                <w:rFonts w:ascii="Times New Roman" w:hAnsi="Times New Roman" w:cs="Times New Roman"/>
                <w:sz w:val="26"/>
                <w:szCs w:val="26"/>
              </w:rPr>
              <w:t>292 384,39 руб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lastRenderedPageBreak/>
              <w:t>2018 год – 292 384,39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  <w:p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695025" w:rsidRPr="00695025" w:rsidRDefault="00695025" w:rsidP="00235A1D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:rsidR="00235A1D" w:rsidRDefault="00235A1D" w:rsidP="00235A1D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1.2. в разделе «По подпрограмме № 1» шестую позицию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35A1D" w:rsidRPr="006B40C1" w:rsidTr="00695025">
        <w:tc>
          <w:tcPr>
            <w:tcW w:w="2943" w:type="dxa"/>
          </w:tcPr>
          <w:p w:rsidR="00235A1D" w:rsidRPr="00695025" w:rsidRDefault="00235A1D" w:rsidP="004746C1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 и бюджета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.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1E3E23">
              <w:rPr>
                <w:rFonts w:ascii="Times New Roman" w:hAnsi="Times New Roman" w:cs="Times New Roman"/>
                <w:sz w:val="26"/>
                <w:szCs w:val="26"/>
              </w:rPr>
              <w:t> 537</w:t>
            </w:r>
            <w:r w:rsidR="0009771D">
              <w:rPr>
                <w:rFonts w:ascii="Times New Roman" w:hAnsi="Times New Roman" w:cs="Times New Roman"/>
                <w:sz w:val="26"/>
                <w:szCs w:val="26"/>
              </w:rPr>
              <w:t> 738,8</w:t>
            </w:r>
            <w:r w:rsidR="008730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 (в ценах каждого года), в том числе по годам: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16 341 946,20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26 907 734,48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9771D">
              <w:rPr>
                <w:rFonts w:ascii="Times New Roman" w:hAnsi="Times New Roman" w:cs="Times New Roman"/>
                <w:sz w:val="26"/>
                <w:szCs w:val="26"/>
              </w:rPr>
              <w:t> 082 205,1</w:t>
            </w:r>
            <w:r w:rsidR="008730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27 840 000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36 585 365,6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24 390 243,7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360F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24 390 243,7</w:t>
            </w:r>
            <w:r w:rsidRPr="00360FD3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173 739 47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3.95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14 679 161,81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26 310 454,14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23 884 005,0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Pr="005600CA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27 000 000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35A1D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35 085 365,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0446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5A1D" w:rsidRPr="000446D3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6D3">
              <w:rPr>
                <w:rFonts w:ascii="Times New Roman" w:hAnsi="Times New Roman" w:cs="Times New Roman"/>
                <w:sz w:val="26"/>
                <w:szCs w:val="26"/>
              </w:rPr>
              <w:t>23 390 243,70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505 880,</w:t>
            </w:r>
            <w:r w:rsidR="008730F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1 370 400,0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597 280,34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E80809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  <w:r w:rsidR="000E20A4">
              <w:rPr>
                <w:szCs w:val="26"/>
              </w:rPr>
              <w:t>8</w:t>
            </w:r>
            <w:r>
              <w:rPr>
                <w:szCs w:val="26"/>
              </w:rPr>
              <w:t> </w:t>
            </w:r>
            <w:r w:rsidR="000E20A4">
              <w:rPr>
                <w:szCs w:val="26"/>
              </w:rPr>
              <w:t>2</w:t>
            </w:r>
            <w:r>
              <w:rPr>
                <w:szCs w:val="26"/>
              </w:rPr>
              <w:t>00,</w:t>
            </w:r>
            <w:r w:rsidR="000E20A4">
              <w:rPr>
                <w:szCs w:val="26"/>
              </w:rPr>
              <w:t>1</w:t>
            </w:r>
            <w:r w:rsidR="008730F6">
              <w:rPr>
                <w:szCs w:val="26"/>
              </w:rPr>
              <w:t>3</w:t>
            </w:r>
            <w:r>
              <w:rPr>
                <w:szCs w:val="26"/>
              </w:rPr>
              <w:t xml:space="preserve"> 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E80809">
              <w:rPr>
                <w:szCs w:val="26"/>
              </w:rPr>
              <w:t>840</w:t>
            </w:r>
            <w:r>
              <w:rPr>
                <w:szCs w:val="26"/>
              </w:rPr>
              <w:t> 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1 500 000,0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1 000 000,0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1 000 000,0 руб.</w:t>
            </w:r>
          </w:p>
          <w:p w:rsidR="00235A1D" w:rsidRPr="00FD653E" w:rsidRDefault="00235A1D" w:rsidP="004746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собственников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292 384,39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292 384,39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2020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2021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 -  0 руб.,</w:t>
            </w:r>
          </w:p>
          <w:p w:rsidR="00235A1D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 -  0 руб.</w:t>
            </w:r>
          </w:p>
          <w:p w:rsidR="00235A1D" w:rsidRPr="006B40C1" w:rsidRDefault="00235A1D" w:rsidP="004746C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</w:p>
        </w:tc>
      </w:tr>
    </w:tbl>
    <w:p w:rsidR="003E5C22" w:rsidRDefault="003E5C22" w:rsidP="003E5C22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lastRenderedPageBreak/>
        <w:t>1.</w:t>
      </w:r>
      <w:r w:rsidR="008C5660">
        <w:rPr>
          <w:szCs w:val="26"/>
        </w:rPr>
        <w:t>3</w:t>
      </w:r>
      <w:r>
        <w:rPr>
          <w:szCs w:val="26"/>
        </w:rPr>
        <w:t xml:space="preserve">. </w:t>
      </w:r>
      <w:r w:rsidR="00695025">
        <w:rPr>
          <w:szCs w:val="26"/>
        </w:rPr>
        <w:t xml:space="preserve">в разделе «По </w:t>
      </w:r>
      <w:r>
        <w:rPr>
          <w:szCs w:val="26"/>
        </w:rPr>
        <w:t>подпрограмм</w:t>
      </w:r>
      <w:r w:rsidR="00695025">
        <w:rPr>
          <w:szCs w:val="26"/>
        </w:rPr>
        <w:t>е</w:t>
      </w:r>
      <w:r>
        <w:rPr>
          <w:szCs w:val="26"/>
        </w:rPr>
        <w:t xml:space="preserve"> №</w:t>
      </w:r>
      <w:r w:rsidR="00695025">
        <w:rPr>
          <w:szCs w:val="26"/>
        </w:rPr>
        <w:t xml:space="preserve"> </w:t>
      </w:r>
      <w:r>
        <w:rPr>
          <w:szCs w:val="26"/>
        </w:rPr>
        <w:t>2</w:t>
      </w:r>
      <w:r w:rsidR="00695025">
        <w:rPr>
          <w:szCs w:val="26"/>
        </w:rPr>
        <w:t>» шестую позицию</w:t>
      </w:r>
      <w:r>
        <w:rPr>
          <w:szCs w:val="26"/>
        </w:rPr>
        <w:t xml:space="preserve">  изложить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3E5C22" w:rsidRPr="006B40C1" w:rsidTr="00695025">
        <w:tc>
          <w:tcPr>
            <w:tcW w:w="2943" w:type="dxa"/>
          </w:tcPr>
          <w:p w:rsidR="003E5C22" w:rsidRPr="00695025" w:rsidRDefault="003E5C22" w:rsidP="00D02F01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69502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подпрограммы (тыс. руб.)</w:t>
            </w:r>
          </w:p>
        </w:tc>
        <w:tc>
          <w:tcPr>
            <w:tcW w:w="6628" w:type="dxa"/>
          </w:tcPr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>рограммы являются средства федерального бюджета, бюджета Приморского края</w:t>
            </w:r>
            <w:r w:rsidR="00D470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40C1">
              <w:rPr>
                <w:rFonts w:ascii="Times New Roman" w:hAnsi="Times New Roman" w:cs="Times New Roman"/>
                <w:sz w:val="26"/>
                <w:szCs w:val="26"/>
              </w:rPr>
              <w:t xml:space="preserve"> Общий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E342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составляет </w:t>
            </w:r>
            <w:r w:rsidR="000E20A4">
              <w:rPr>
                <w:bCs/>
                <w:color w:val="000000"/>
                <w:sz w:val="22"/>
                <w:szCs w:val="22"/>
                <w:lang w:eastAsia="ru-RU"/>
              </w:rPr>
              <w:t>77 386 141,</w:t>
            </w:r>
            <w:r w:rsidR="00E40DD7">
              <w:rPr>
                <w:bCs/>
                <w:color w:val="000000"/>
                <w:sz w:val="22"/>
                <w:szCs w:val="22"/>
                <w:lang w:eastAsia="ru-RU"/>
              </w:rPr>
              <w:t>83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26 07</w:t>
            </w:r>
            <w:r w:rsidR="000E20A4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E20A4">
              <w:rPr>
                <w:bCs/>
                <w:color w:val="000000"/>
                <w:sz w:val="22"/>
                <w:szCs w:val="22"/>
                <w:lang w:eastAsia="ru-RU"/>
              </w:rPr>
              <w:t>237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0E20A4"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321E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222 668,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25 093 235,93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2023 год- 0 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>Прогнозная оценка привлекаемых средств из федерального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Приморского края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финансирование Программы — </w:t>
            </w:r>
            <w:r w:rsidR="00E80809">
              <w:rPr>
                <w:bCs/>
                <w:color w:val="000000"/>
                <w:sz w:val="22"/>
                <w:szCs w:val="22"/>
                <w:lang w:eastAsia="ru-RU"/>
              </w:rPr>
              <w:t>73 886 471 86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 (в ценах каждого года), в том числе по годам: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25 200 000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 xml:space="preserve"> 235,93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235,93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2022 год – 0</w:t>
            </w:r>
            <w:r w:rsidRPr="00893D8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3E5C22" w:rsidRPr="00893D8D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 xml:space="preserve">2023 год- 0 руб. </w:t>
            </w:r>
          </w:p>
          <w:p w:rsidR="003E5C22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D8D">
              <w:rPr>
                <w:rFonts w:ascii="Times New Roman" w:hAnsi="Times New Roman" w:cs="Times New Roman"/>
                <w:sz w:val="26"/>
                <w:szCs w:val="26"/>
              </w:rPr>
              <w:t>2024 год-0 руб.</w:t>
            </w:r>
          </w:p>
          <w:p w:rsidR="003E5C22" w:rsidRPr="00FD653E" w:rsidRDefault="003E5C22" w:rsidP="00D02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на финансирование Программы </w:t>
            </w:r>
            <w:r w:rsidRPr="005600CA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="00E80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 499 6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0E20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0DD7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53E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2018 год – 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2019 год – 870 237,10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2020 год – </w:t>
            </w:r>
            <w:r w:rsidR="007321EC">
              <w:rPr>
                <w:szCs w:val="26"/>
              </w:rPr>
              <w:t>1 8</w:t>
            </w:r>
            <w:r w:rsidR="000E20A4">
              <w:rPr>
                <w:szCs w:val="26"/>
              </w:rPr>
              <w:t>79</w:t>
            </w:r>
            <w:r w:rsidR="007321EC">
              <w:rPr>
                <w:szCs w:val="26"/>
              </w:rPr>
              <w:t xml:space="preserve"> </w:t>
            </w:r>
            <w:r w:rsidR="000E20A4">
              <w:rPr>
                <w:szCs w:val="26"/>
              </w:rPr>
              <w:t>4</w:t>
            </w:r>
            <w:r w:rsidR="00E40DD7">
              <w:rPr>
                <w:szCs w:val="26"/>
              </w:rPr>
              <w:t>32,87</w:t>
            </w:r>
            <w:r>
              <w:rPr>
                <w:szCs w:val="26"/>
              </w:rPr>
              <w:t xml:space="preserve">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2021 год – </w:t>
            </w:r>
            <w:r w:rsidR="00E80809">
              <w:rPr>
                <w:szCs w:val="26"/>
              </w:rPr>
              <w:t>750 00</w:t>
            </w:r>
            <w:r>
              <w:rPr>
                <w:szCs w:val="26"/>
              </w:rPr>
              <w:t>0 руб.,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2022 год –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2023 год- 0 руб.</w:t>
            </w:r>
          </w:p>
          <w:p w:rsidR="003E5C22" w:rsidRDefault="003E5C22" w:rsidP="00D02F01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2024 год- 0 руб.</w:t>
            </w:r>
          </w:p>
          <w:p w:rsidR="003E5C22" w:rsidRPr="006B40C1" w:rsidRDefault="003E5C22" w:rsidP="00D02F01">
            <w:pPr>
              <w:pStyle w:val="ConsPlusNormal"/>
              <w:widowControl/>
              <w:ind w:firstLine="0"/>
              <w:rPr>
                <w:szCs w:val="26"/>
              </w:rPr>
            </w:pPr>
          </w:p>
        </w:tc>
      </w:tr>
    </w:tbl>
    <w:p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</w:p>
    <w:p w:rsidR="00463A88" w:rsidRDefault="00463A88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lastRenderedPageBreak/>
        <w:t>1.</w:t>
      </w:r>
      <w:r w:rsidR="008C5660">
        <w:rPr>
          <w:szCs w:val="26"/>
        </w:rPr>
        <w:t>4.</w:t>
      </w:r>
      <w:r>
        <w:rPr>
          <w:szCs w:val="26"/>
        </w:rPr>
        <w:t xml:space="preserve"> приложение № </w:t>
      </w:r>
      <w:r w:rsidR="00054C79">
        <w:rPr>
          <w:szCs w:val="26"/>
        </w:rPr>
        <w:t xml:space="preserve"> 2</w:t>
      </w:r>
      <w:r>
        <w:rPr>
          <w:szCs w:val="26"/>
        </w:rPr>
        <w:t xml:space="preserve"> к  муниципальной программе изложить в сле</w:t>
      </w:r>
      <w:r w:rsidR="00054C79">
        <w:rPr>
          <w:szCs w:val="26"/>
        </w:rPr>
        <w:t>дующей редакции  (прилагается)</w:t>
      </w:r>
      <w:r w:rsidR="00954051">
        <w:rPr>
          <w:szCs w:val="26"/>
        </w:rPr>
        <w:t>;</w:t>
      </w:r>
    </w:p>
    <w:p w:rsidR="00954051" w:rsidRDefault="00954051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1.5. приложение № 3 к муниципальной программе изложить в следующей редакции (прилагается).</w:t>
      </w:r>
    </w:p>
    <w:p w:rsidR="00BF711B" w:rsidRDefault="00BF711B" w:rsidP="00463A88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</w:t>
      </w:r>
      <w:r w:rsidR="00E91344">
        <w:rPr>
          <w:szCs w:val="26"/>
        </w:rPr>
        <w:t>6</w:t>
      </w:r>
      <w:r w:rsidR="008C5660">
        <w:rPr>
          <w:szCs w:val="26"/>
        </w:rPr>
        <w:t>.</w:t>
      </w:r>
      <w:r>
        <w:rPr>
          <w:szCs w:val="26"/>
        </w:rPr>
        <w:t xml:space="preserve"> приложение № 7 к муниципальной программе изложить в следующей редакции (прилагается). </w:t>
      </w:r>
    </w:p>
    <w:p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DC1DE6">
        <w:rPr>
          <w:szCs w:val="26"/>
        </w:rPr>
        <w:t>2.</w:t>
      </w:r>
      <w:r w:rsidR="00DC1DE6" w:rsidRPr="0086124B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DC1DE6"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</w:t>
      </w:r>
      <w:r w:rsidR="00DC1DE6" w:rsidRPr="0086124B">
        <w:rPr>
          <w:szCs w:val="26"/>
        </w:rPr>
        <w:t>(</w:t>
      </w:r>
      <w:proofErr w:type="spellStart"/>
      <w:r w:rsidR="00DC1DE6" w:rsidRPr="0086124B">
        <w:rPr>
          <w:szCs w:val="26"/>
        </w:rPr>
        <w:t>Моняк</w:t>
      </w:r>
      <w:proofErr w:type="spellEnd"/>
      <w:r w:rsidR="00DC1DE6"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 xml:space="preserve">городского округа </w:t>
      </w:r>
      <w:proofErr w:type="spellStart"/>
      <w:r w:rsidR="005A22B3">
        <w:rPr>
          <w:szCs w:val="26"/>
        </w:rPr>
        <w:t>Спасск-Дальний</w:t>
      </w:r>
      <w:proofErr w:type="spellEnd"/>
      <w:r w:rsidR="005A22B3" w:rsidRPr="00F85970">
        <w:rPr>
          <w:szCs w:val="26"/>
        </w:rPr>
        <w:t>.</w:t>
      </w:r>
    </w:p>
    <w:p w:rsidR="00DC1DE6" w:rsidRDefault="00DC1DE6" w:rsidP="001020BA">
      <w:pPr>
        <w:spacing w:line="360" w:lineRule="auto"/>
        <w:rPr>
          <w:szCs w:val="26"/>
        </w:rPr>
      </w:pPr>
      <w:r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:rsidR="00DC1DE6" w:rsidRDefault="00327A41" w:rsidP="00DC1DE6">
      <w:pPr>
        <w:spacing w:line="360" w:lineRule="auto"/>
        <w:ind w:firstLine="72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</w:t>
      </w:r>
    </w:p>
    <w:p w:rsidR="00DC1DE6" w:rsidRDefault="00DC1DE6" w:rsidP="00DC1DE6">
      <w:pPr>
        <w:spacing w:line="360" w:lineRule="auto"/>
        <w:ind w:firstLine="720"/>
        <w:rPr>
          <w:szCs w:val="26"/>
        </w:rPr>
      </w:pPr>
    </w:p>
    <w:p w:rsidR="00DC1DE6" w:rsidRDefault="008C5660" w:rsidP="00DC1DE6">
      <w:pPr>
        <w:tabs>
          <w:tab w:val="left" w:pos="8041"/>
        </w:tabs>
        <w:spacing w:line="480" w:lineRule="auto"/>
        <w:ind w:firstLine="0"/>
        <w:rPr>
          <w:szCs w:val="26"/>
        </w:r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</w:t>
      </w:r>
      <w:proofErr w:type="spellStart"/>
      <w:proofErr w:type="gramStart"/>
      <w:r w:rsidR="005A22B3">
        <w:rPr>
          <w:szCs w:val="26"/>
        </w:rPr>
        <w:t>Спасск-Дальний</w:t>
      </w:r>
      <w:proofErr w:type="spellEnd"/>
      <w:proofErr w:type="gramEnd"/>
      <w:r w:rsidR="00DC1DE6">
        <w:rPr>
          <w:szCs w:val="26"/>
        </w:rPr>
        <w:t xml:space="preserve">                  </w:t>
      </w:r>
      <w:r w:rsidR="002E347E">
        <w:rPr>
          <w:szCs w:val="26"/>
        </w:rPr>
        <w:t xml:space="preserve">               </w:t>
      </w:r>
      <w:r>
        <w:rPr>
          <w:szCs w:val="26"/>
        </w:rPr>
        <w:t xml:space="preserve">      </w:t>
      </w:r>
      <w:r w:rsidR="002E347E">
        <w:rPr>
          <w:szCs w:val="26"/>
        </w:rPr>
        <w:t xml:space="preserve">        А.К.</w:t>
      </w:r>
      <w:r>
        <w:rPr>
          <w:szCs w:val="26"/>
        </w:rPr>
        <w:t xml:space="preserve"> </w:t>
      </w:r>
      <w:r w:rsidR="002E347E">
        <w:rPr>
          <w:szCs w:val="26"/>
        </w:rPr>
        <w:t xml:space="preserve">Бессонов </w:t>
      </w:r>
    </w:p>
    <w:p w:rsidR="00607B43" w:rsidRDefault="00607B43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27200B" w:rsidRDefault="0027200B"/>
    <w:p w:rsidR="00D94EDB" w:rsidRDefault="000155A9">
      <w:r>
        <w:t xml:space="preserve">                                                         </w:t>
      </w:r>
    </w:p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p w:rsidR="00D94EDB" w:rsidRDefault="00D94EDB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943"/>
        <w:gridCol w:w="6628"/>
      </w:tblGrid>
      <w:tr w:rsidR="00565CED" w:rsidTr="000B5310">
        <w:trPr>
          <w:trHeight w:val="80"/>
        </w:trPr>
        <w:tc>
          <w:tcPr>
            <w:tcW w:w="2943" w:type="dxa"/>
          </w:tcPr>
          <w:p w:rsidR="00565CED" w:rsidRDefault="00565CED" w:rsidP="004C4514">
            <w:pPr>
              <w:widowControl/>
              <w:suppressAutoHyphens w:val="0"/>
              <w:autoSpaceDE/>
              <w:spacing w:after="200" w:line="276" w:lineRule="auto"/>
              <w:ind w:firstLine="0"/>
              <w:jc w:val="left"/>
              <w:rPr>
                <w:szCs w:val="26"/>
              </w:rPr>
            </w:pPr>
          </w:p>
        </w:tc>
        <w:tc>
          <w:tcPr>
            <w:tcW w:w="6628" w:type="dxa"/>
          </w:tcPr>
          <w:p w:rsidR="00565CED" w:rsidRDefault="00565CED" w:rsidP="00565CED">
            <w:pPr>
              <w:pStyle w:val="aff8"/>
              <w:rPr>
                <w:szCs w:val="26"/>
              </w:rPr>
            </w:pPr>
          </w:p>
        </w:tc>
      </w:tr>
    </w:tbl>
    <w:p w:rsidR="00565CED" w:rsidRDefault="00565CED">
      <w:pPr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054C79" w:rsidRDefault="00054C79" w:rsidP="00054C79">
      <w:pPr>
        <w:jc w:val="right"/>
        <w:rPr>
          <w:szCs w:val="26"/>
        </w:rPr>
      </w:pPr>
    </w:p>
    <w:p w:rsidR="00054C79" w:rsidRPr="00954051" w:rsidRDefault="00054C79" w:rsidP="00054C79">
      <w:pPr>
        <w:jc w:val="right"/>
        <w:rPr>
          <w:sz w:val="24"/>
          <w:szCs w:val="24"/>
        </w:rPr>
      </w:pPr>
      <w:r w:rsidRPr="00954051">
        <w:rPr>
          <w:sz w:val="24"/>
          <w:szCs w:val="24"/>
        </w:rPr>
        <w:t>Приложение № 2</w:t>
      </w:r>
    </w:p>
    <w:p w:rsidR="00054C79" w:rsidRPr="00954051" w:rsidRDefault="00054C79" w:rsidP="00054C79">
      <w:pPr>
        <w:ind w:left="10490" w:firstLine="0"/>
        <w:contextualSpacing/>
        <w:rPr>
          <w:sz w:val="24"/>
          <w:szCs w:val="24"/>
        </w:rPr>
      </w:pPr>
      <w:r w:rsidRPr="00954051">
        <w:rPr>
          <w:sz w:val="24"/>
          <w:szCs w:val="24"/>
        </w:rPr>
        <w:t>к муниципальной программе «Формирование современной городской среды г</w:t>
      </w:r>
      <w:r w:rsidR="00954051">
        <w:rPr>
          <w:sz w:val="24"/>
          <w:szCs w:val="24"/>
        </w:rPr>
        <w:t xml:space="preserve">ородского округа </w:t>
      </w:r>
      <w:proofErr w:type="spellStart"/>
      <w:proofErr w:type="gramStart"/>
      <w:r w:rsidR="00954051">
        <w:rPr>
          <w:sz w:val="24"/>
          <w:szCs w:val="24"/>
        </w:rPr>
        <w:t>Спасск-Дальний</w:t>
      </w:r>
      <w:proofErr w:type="spellEnd"/>
      <w:proofErr w:type="gramEnd"/>
      <w:r w:rsidRPr="00954051">
        <w:rPr>
          <w:sz w:val="24"/>
          <w:szCs w:val="24"/>
        </w:rPr>
        <w:t>» на 2018-2024 годы</w:t>
      </w:r>
    </w:p>
    <w:p w:rsidR="008C5660" w:rsidRPr="00954051" w:rsidRDefault="008C5660" w:rsidP="00054C79">
      <w:pPr>
        <w:ind w:left="10490" w:firstLine="0"/>
        <w:contextualSpacing/>
        <w:rPr>
          <w:b/>
          <w:sz w:val="24"/>
          <w:szCs w:val="24"/>
        </w:rPr>
      </w:pPr>
      <w:r w:rsidRPr="00954051">
        <w:rPr>
          <w:sz w:val="24"/>
          <w:szCs w:val="24"/>
        </w:rPr>
        <w:t xml:space="preserve">(в редакции постановления Администрации городского округа </w:t>
      </w:r>
      <w:proofErr w:type="spellStart"/>
      <w:proofErr w:type="gramStart"/>
      <w:r w:rsidRPr="00954051">
        <w:rPr>
          <w:sz w:val="24"/>
          <w:szCs w:val="24"/>
        </w:rPr>
        <w:t>Спасск-дальний</w:t>
      </w:r>
      <w:proofErr w:type="spellEnd"/>
      <w:proofErr w:type="gramEnd"/>
      <w:r w:rsidRPr="00954051">
        <w:rPr>
          <w:sz w:val="24"/>
          <w:szCs w:val="24"/>
        </w:rPr>
        <w:t xml:space="preserve"> от </w:t>
      </w:r>
      <w:r w:rsidR="00954051" w:rsidRPr="00954051">
        <w:rPr>
          <w:sz w:val="24"/>
          <w:szCs w:val="24"/>
        </w:rPr>
        <w:t>16.12.2020 № 613-па)</w:t>
      </w:r>
    </w:p>
    <w:p w:rsidR="00054C79" w:rsidRPr="00954051" w:rsidRDefault="00054C79" w:rsidP="00054C79">
      <w:pPr>
        <w:ind w:right="113" w:firstLine="0"/>
        <w:contextualSpacing/>
        <w:jc w:val="center"/>
        <w:rPr>
          <w:b/>
          <w:sz w:val="24"/>
          <w:szCs w:val="24"/>
        </w:rPr>
      </w:pP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о ресурсном обеспечении муниципальной программы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«</w:t>
      </w:r>
      <w:r w:rsidRPr="006E2263">
        <w:rPr>
          <w:b/>
          <w:szCs w:val="26"/>
        </w:rPr>
        <w:t>Формирование современной городской среды</w:t>
      </w:r>
      <w:r>
        <w:rPr>
          <w:b/>
          <w:szCs w:val="26"/>
        </w:rPr>
        <w:t xml:space="preserve"> городского округа </w:t>
      </w:r>
      <w:proofErr w:type="spellStart"/>
      <w:proofErr w:type="gramStart"/>
      <w:r>
        <w:rPr>
          <w:b/>
          <w:szCs w:val="26"/>
        </w:rPr>
        <w:t>Спасск-Дальний</w:t>
      </w:r>
      <w:proofErr w:type="spellEnd"/>
      <w:proofErr w:type="gramEnd"/>
      <w:r w:rsidRPr="006E2263">
        <w:rPr>
          <w:b/>
          <w:szCs w:val="26"/>
        </w:rPr>
        <w:t>»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  <w:r w:rsidRPr="006E2263">
        <w:rPr>
          <w:b/>
          <w:szCs w:val="26"/>
        </w:rPr>
        <w:t xml:space="preserve"> на 2018-202</w:t>
      </w:r>
      <w:r>
        <w:rPr>
          <w:b/>
          <w:szCs w:val="26"/>
        </w:rPr>
        <w:t>4</w:t>
      </w:r>
      <w:r w:rsidRPr="006E2263">
        <w:rPr>
          <w:b/>
          <w:szCs w:val="26"/>
        </w:rPr>
        <w:t xml:space="preserve"> годы</w:t>
      </w:r>
    </w:p>
    <w:p w:rsidR="00054C79" w:rsidRDefault="00054C79" w:rsidP="00054C79">
      <w:pPr>
        <w:ind w:right="113" w:firstLine="0"/>
        <w:contextualSpacing/>
        <w:jc w:val="center"/>
        <w:rPr>
          <w:b/>
          <w:szCs w:val="26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537"/>
        <w:gridCol w:w="33"/>
        <w:gridCol w:w="3108"/>
        <w:gridCol w:w="1503"/>
        <w:gridCol w:w="1477"/>
        <w:gridCol w:w="1417"/>
        <w:gridCol w:w="1418"/>
        <w:gridCol w:w="1417"/>
        <w:gridCol w:w="1418"/>
        <w:gridCol w:w="1417"/>
        <w:gridCol w:w="1418"/>
      </w:tblGrid>
      <w:tr w:rsidR="00054C79" w:rsidRPr="00525EAC" w:rsidTr="00D02F01">
        <w:trPr>
          <w:trHeight w:val="690"/>
          <w:tblHeader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25EAC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25EA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Стоимость работ всего, руб.</w:t>
            </w:r>
          </w:p>
        </w:tc>
        <w:tc>
          <w:tcPr>
            <w:tcW w:w="9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Оценка расходов (руб.) 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00"/>
          <w:tblHeader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054C79" w:rsidRPr="00525EAC" w:rsidTr="00D02F01">
        <w:trPr>
          <w:trHeight w:val="509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/>
                <w:color w:val="000000"/>
                <w:sz w:val="22"/>
                <w:szCs w:val="22"/>
                <w:lang w:eastAsia="ru-RU"/>
              </w:rPr>
              <w:t xml:space="preserve">Подпрограмма №1 </w:t>
            </w:r>
            <w:r w:rsidRPr="001D5D0D">
              <w:rPr>
                <w:b/>
                <w:sz w:val="24"/>
                <w:szCs w:val="24"/>
              </w:rPr>
              <w:t>«Формирование современной городской среды городского округа</w:t>
            </w:r>
            <w:r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>
              <w:rPr>
                <w:b/>
                <w:sz w:val="24"/>
                <w:szCs w:val="24"/>
              </w:rPr>
              <w:t>-Д</w:t>
            </w:r>
            <w:proofErr w:type="gramEnd"/>
            <w:r>
              <w:rPr>
                <w:b/>
                <w:sz w:val="24"/>
                <w:szCs w:val="24"/>
              </w:rPr>
              <w:t>альний</w:t>
            </w:r>
            <w:r w:rsidRPr="001D5D0D">
              <w:rPr>
                <w:b/>
                <w:sz w:val="24"/>
                <w:szCs w:val="24"/>
              </w:rPr>
              <w:t xml:space="preserve"> на 201</w:t>
            </w:r>
            <w:r>
              <w:rPr>
                <w:b/>
                <w:sz w:val="24"/>
                <w:szCs w:val="24"/>
              </w:rPr>
              <w:t>8-2024</w:t>
            </w:r>
            <w:r w:rsidRPr="001D5D0D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ы»</w:t>
            </w:r>
          </w:p>
        </w:tc>
      </w:tr>
      <w:tr w:rsidR="00054C79" w:rsidRPr="00525EAC" w:rsidTr="00D02F01">
        <w:trPr>
          <w:trHeight w:val="51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C79" w:rsidRPr="00D94EDB" w:rsidRDefault="00054C79" w:rsidP="002E0C3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ИТОГО: по подпрограмм</w:t>
            </w:r>
            <w:r w:rsidR="002E0C31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="002E0C31" w:rsidRPr="001D5D0D">
              <w:rPr>
                <w:b/>
                <w:sz w:val="24"/>
                <w:szCs w:val="24"/>
              </w:rPr>
              <w:t xml:space="preserve"> Формирование современной городской среды городского округа</w:t>
            </w:r>
            <w:r w:rsidR="002E0C31">
              <w:rPr>
                <w:b/>
                <w:sz w:val="24"/>
                <w:szCs w:val="24"/>
              </w:rPr>
              <w:t xml:space="preserve"> Спасск </w:t>
            </w:r>
            <w:proofErr w:type="gramStart"/>
            <w:r w:rsidR="002E0C31">
              <w:rPr>
                <w:b/>
                <w:sz w:val="24"/>
                <w:szCs w:val="24"/>
              </w:rPr>
              <w:t>-Д</w:t>
            </w:r>
            <w:proofErr w:type="gramEnd"/>
            <w:r w:rsidR="002E0C31">
              <w:rPr>
                <w:b/>
                <w:sz w:val="24"/>
                <w:szCs w:val="24"/>
              </w:rPr>
              <w:t>альний</w:t>
            </w:r>
            <w:r w:rsidR="002E0C31" w:rsidRPr="001D5D0D">
              <w:rPr>
                <w:b/>
                <w:sz w:val="24"/>
                <w:szCs w:val="24"/>
              </w:rPr>
              <w:t xml:space="preserve"> на 201</w:t>
            </w:r>
            <w:r w:rsidR="002E0C31">
              <w:rPr>
                <w:b/>
                <w:sz w:val="24"/>
                <w:szCs w:val="24"/>
              </w:rPr>
              <w:t>8-2024</w:t>
            </w:r>
            <w:r w:rsidR="002E0C31" w:rsidRPr="001D5D0D">
              <w:rPr>
                <w:b/>
                <w:sz w:val="24"/>
                <w:szCs w:val="24"/>
              </w:rPr>
              <w:t xml:space="preserve"> год</w:t>
            </w:r>
            <w:r w:rsidR="002E0C31">
              <w:rPr>
                <w:b/>
                <w:sz w:val="24"/>
                <w:szCs w:val="24"/>
              </w:rPr>
              <w:t>ы</w:t>
            </w:r>
            <w:r w:rsidRPr="000B6B7D">
              <w:rPr>
                <w:b/>
                <w:color w:val="000000"/>
                <w:sz w:val="22"/>
                <w:szCs w:val="22"/>
                <w:lang w:eastAsia="ru-RU"/>
              </w:rPr>
              <w:t>, всего</w:t>
            </w:r>
            <w:r w:rsidRPr="000B6B7D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A647EB" w:rsidRDefault="003038AD" w:rsidP="004746C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val="en-US" w:eastAsia="ru-RU"/>
              </w:rPr>
              <w:t>180</w:t>
            </w:r>
            <w:r w:rsidR="00A647EB">
              <w:rPr>
                <w:bCs/>
                <w:color w:val="000000"/>
                <w:sz w:val="20"/>
                <w:lang w:val="en-US" w:eastAsia="ru-RU"/>
              </w:rPr>
              <w:t> </w:t>
            </w:r>
            <w:r w:rsidR="00A647EB">
              <w:rPr>
                <w:bCs/>
                <w:color w:val="000000"/>
                <w:sz w:val="20"/>
                <w:lang w:eastAsia="ru-RU"/>
              </w:rPr>
              <w:t>537 738,8</w:t>
            </w:r>
            <w:r w:rsidR="004746C1">
              <w:rPr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5B70DD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26 907 734,</w:t>
            </w:r>
            <w:r w:rsidR="005B70DD">
              <w:rPr>
                <w:bCs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95704D" w:rsidRDefault="0095704D" w:rsidP="004746C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24 082 205,1</w:t>
            </w:r>
            <w:r w:rsidR="004746C1">
              <w:rPr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B015EB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27 840 000,0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75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4C79" w:rsidRPr="003038AD" w:rsidRDefault="003038AD" w:rsidP="00A647EB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  <w:r>
              <w:rPr>
                <w:bCs/>
                <w:color w:val="000000"/>
                <w:sz w:val="20"/>
                <w:lang w:val="en-US" w:eastAsia="ru-RU"/>
              </w:rPr>
              <w:t>173 739 47</w:t>
            </w:r>
            <w:r w:rsidR="00A647EB">
              <w:rPr>
                <w:bCs/>
                <w:color w:val="000000"/>
                <w:sz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lang w:val="en-US" w:eastAsia="ru-RU"/>
              </w:rPr>
              <w:t>.</w:t>
            </w:r>
            <w:r w:rsidR="00A647EB">
              <w:rPr>
                <w:bCs/>
                <w:color w:val="000000"/>
                <w:sz w:val="20"/>
                <w:lang w:eastAsia="ru-RU"/>
              </w:rPr>
              <w:t>9</w:t>
            </w:r>
            <w:r>
              <w:rPr>
                <w:bCs/>
                <w:color w:val="000000"/>
                <w:sz w:val="20"/>
                <w:lang w:val="en-US" w:eastAsia="ru-RU"/>
              </w:rPr>
              <w:t>5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 xml:space="preserve">   14 679 161,81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26 310 454,14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23 884 005,0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B015EB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27 000 000,0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35 085 365,60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23 390 243,70</w:t>
            </w:r>
          </w:p>
        </w:tc>
      </w:tr>
      <w:tr w:rsidR="00054C79" w:rsidRPr="00525EAC" w:rsidTr="00D02F01">
        <w:trPr>
          <w:trHeight w:val="3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D94EDB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округа,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в том числе без условий </w:t>
            </w:r>
            <w:proofErr w:type="spell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C79" w:rsidRPr="00A647EB" w:rsidRDefault="00A647EB" w:rsidP="004746C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6 505 880,</w:t>
            </w:r>
            <w:r w:rsidR="004746C1">
              <w:rPr>
                <w:bCs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1 370 400,0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597 280,34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465 067,0</w:t>
            </w:r>
          </w:p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95704D" w:rsidRDefault="0095704D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198 200,1</w:t>
            </w:r>
            <w:r w:rsidR="004746C1">
              <w:rPr>
                <w:bCs/>
                <w:color w:val="000000"/>
                <w:sz w:val="20"/>
                <w:lang w:eastAsia="ru-RU"/>
              </w:rPr>
              <w:t>3</w:t>
            </w:r>
          </w:p>
          <w:p w:rsidR="000F68EF" w:rsidRDefault="000F68EF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</w:p>
          <w:p w:rsidR="000F68EF" w:rsidRDefault="000F68EF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</w:p>
          <w:p w:rsidR="000F68EF" w:rsidRPr="000F088E" w:rsidRDefault="000F088E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78180,0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B015EB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840 000,0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1 500 000,0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1 000 000,0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94EDB">
              <w:rPr>
                <w:bCs/>
                <w:color w:val="000000"/>
                <w:sz w:val="20"/>
                <w:lang w:eastAsia="ru-RU"/>
              </w:rPr>
              <w:t>1 000 000,00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 xml:space="preserve">  292 384,39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C31" w:rsidRDefault="002E0C31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szCs w:val="26"/>
              </w:rPr>
            </w:pP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5FA5">
              <w:rPr>
                <w:b/>
                <w:szCs w:val="26"/>
              </w:rPr>
              <w:t xml:space="preserve">Подпрограмма № 2 «Благоустройство территорий городского округа </w:t>
            </w:r>
            <w:proofErr w:type="spellStart"/>
            <w:proofErr w:type="gramStart"/>
            <w:r w:rsidRPr="009C5FA5">
              <w:rPr>
                <w:b/>
                <w:szCs w:val="26"/>
              </w:rPr>
              <w:t>Спасск-Дальний</w:t>
            </w:r>
            <w:proofErr w:type="spellEnd"/>
            <w:proofErr w:type="gramEnd"/>
            <w:r w:rsidRPr="009C5FA5">
              <w:rPr>
                <w:b/>
                <w:szCs w:val="26"/>
              </w:rPr>
              <w:t xml:space="preserve"> на 2018-2024 годы»</w:t>
            </w:r>
          </w:p>
        </w:tc>
      </w:tr>
      <w:tr w:rsidR="00054C79" w:rsidRPr="00525EAC" w:rsidTr="00D02F01">
        <w:trPr>
          <w:trHeight w:val="390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 xml:space="preserve">Благоустройство территорий на территории городского округа </w:t>
            </w:r>
            <w:proofErr w:type="spellStart"/>
            <w:proofErr w:type="gramStart"/>
            <w:r w:rsidRPr="00D94EDB">
              <w:rPr>
                <w:bCs/>
                <w:color w:val="000000"/>
                <w:sz w:val="22"/>
                <w:szCs w:val="22"/>
                <w:lang w:eastAsia="ru-RU"/>
              </w:rPr>
              <w:t>Спасск-Дальний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CE63D2" w:rsidRDefault="00C66B53" w:rsidP="005B70DD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77 386 141,</w:t>
            </w:r>
            <w:r w:rsidR="005B70DD">
              <w:rPr>
                <w:bCs/>
                <w:color w:val="000000"/>
                <w:sz w:val="20"/>
                <w:lang w:eastAsia="ru-RU"/>
              </w:rPr>
              <w:t>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26 070 237,10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C66B53" w:rsidP="005B70DD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26 222 668,</w:t>
            </w:r>
            <w:r w:rsidR="005B70DD">
              <w:rPr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B015EB" w:rsidP="00B015EB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25 093 235,93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1159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923321" w:rsidRDefault="00054C79" w:rsidP="00D02F01">
            <w:pPr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 Приморского края               (с учетом </w:t>
            </w:r>
            <w:r w:rsidRPr="00923321">
              <w:rPr>
                <w:color w:val="000000"/>
                <w:sz w:val="22"/>
                <w:szCs w:val="22"/>
                <w:lang w:eastAsia="ru-RU"/>
              </w:rPr>
              <w:t>прогнозной оценки привлекаемых средств)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D94EDB" w:rsidRDefault="003038AD" w:rsidP="00D02F01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3038AD">
              <w:rPr>
                <w:bCs/>
                <w:color w:val="000000"/>
                <w:sz w:val="20"/>
                <w:lang w:eastAsia="ru-RU"/>
              </w:rPr>
              <w:t>73</w:t>
            </w:r>
            <w:r>
              <w:rPr>
                <w:bCs/>
                <w:color w:val="000000"/>
                <w:sz w:val="20"/>
                <w:lang w:val="en-US" w:eastAsia="ru-RU"/>
              </w:rPr>
              <w:t> </w:t>
            </w:r>
            <w:r w:rsidRPr="003038AD">
              <w:rPr>
                <w:bCs/>
                <w:color w:val="000000"/>
                <w:sz w:val="20"/>
                <w:lang w:eastAsia="ru-RU"/>
              </w:rPr>
              <w:t>886</w:t>
            </w:r>
            <w:r>
              <w:rPr>
                <w:bCs/>
                <w:color w:val="000000"/>
                <w:sz w:val="20"/>
                <w:lang w:val="en-US" w:eastAsia="ru-RU"/>
              </w:rPr>
              <w:t> </w:t>
            </w:r>
            <w:r w:rsidRPr="003038AD">
              <w:rPr>
                <w:bCs/>
                <w:color w:val="000000"/>
                <w:sz w:val="20"/>
                <w:lang w:eastAsia="ru-RU"/>
              </w:rPr>
              <w:t>471.</w:t>
            </w:r>
            <w:r>
              <w:rPr>
                <w:bCs/>
                <w:color w:val="000000"/>
                <w:sz w:val="20"/>
                <w:lang w:val="en-US" w:eastAsia="ru-RU"/>
              </w:rPr>
              <w:t>86</w:t>
            </w:r>
            <w:r w:rsidR="00054C79" w:rsidRPr="00D94ED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25 200 000,0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0F68EF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</w:t>
            </w:r>
            <w:r w:rsidR="000F68EF">
              <w:rPr>
                <w:color w:val="000000"/>
                <w:sz w:val="20"/>
                <w:lang w:eastAsia="ru-RU"/>
              </w:rPr>
              <w:t> </w:t>
            </w:r>
            <w:r w:rsidR="000F68EF" w:rsidRPr="003038AD">
              <w:rPr>
                <w:color w:val="000000"/>
                <w:sz w:val="20"/>
                <w:lang w:eastAsia="ru-RU"/>
              </w:rPr>
              <w:t>235.93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B015EB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24 343 235,93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71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23321">
              <w:rPr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в том числе </w:t>
            </w:r>
          </w:p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без условий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923321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4C79" w:rsidRPr="003038AD" w:rsidRDefault="005B70DD" w:rsidP="00C66B53">
            <w:pPr>
              <w:widowControl/>
              <w:suppressAutoHyphens w:val="0"/>
              <w:autoSpaceDE/>
              <w:ind w:firstLine="0"/>
              <w:jc w:val="center"/>
              <w:rPr>
                <w:bCs/>
                <w:color w:val="000000"/>
                <w:sz w:val="20"/>
                <w:lang w:val="en-US"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3 499 669,97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870 237,10</w:t>
            </w: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</w:p>
          <w:p w:rsidR="00054C79" w:rsidRPr="00D94EDB" w:rsidRDefault="00C66B53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90 855,66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486C27" w:rsidRDefault="00C66B53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1 879 43</w:t>
            </w:r>
            <w:r w:rsidR="00B90AF4">
              <w:rPr>
                <w:color w:val="000000"/>
                <w:sz w:val="20"/>
                <w:lang w:eastAsia="ru-RU"/>
              </w:rPr>
              <w:t>2</w:t>
            </w:r>
            <w:r>
              <w:rPr>
                <w:color w:val="000000"/>
                <w:sz w:val="20"/>
                <w:lang w:eastAsia="ru-RU"/>
              </w:rPr>
              <w:t>,</w:t>
            </w:r>
            <w:r w:rsidR="00B90AF4">
              <w:rPr>
                <w:color w:val="000000"/>
                <w:sz w:val="20"/>
                <w:lang w:eastAsia="ru-RU"/>
              </w:rPr>
              <w:t>87</w:t>
            </w:r>
          </w:p>
          <w:p w:rsidR="000F68EF" w:rsidRDefault="000F68EF" w:rsidP="00D02F01">
            <w:pPr>
              <w:ind w:firstLine="0"/>
              <w:jc w:val="center"/>
              <w:rPr>
                <w:color w:val="000000"/>
                <w:sz w:val="20"/>
                <w:lang w:val="en-US" w:eastAsia="ru-RU"/>
              </w:rPr>
            </w:pPr>
          </w:p>
          <w:p w:rsidR="000F68EF" w:rsidRDefault="000F68EF" w:rsidP="00D02F01">
            <w:pPr>
              <w:ind w:firstLine="0"/>
              <w:jc w:val="center"/>
              <w:rPr>
                <w:color w:val="000000"/>
                <w:sz w:val="20"/>
                <w:lang w:val="en-US" w:eastAsia="ru-RU"/>
              </w:rPr>
            </w:pPr>
          </w:p>
          <w:p w:rsidR="000F68EF" w:rsidRPr="00486C27" w:rsidRDefault="00B90AF4" w:rsidP="00C66B53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1 126 549,28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B015EB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750 000,0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79" w:rsidRPr="00D94EDB" w:rsidRDefault="00054C79" w:rsidP="00D02F01">
            <w:pPr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D94EDB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054C79" w:rsidRPr="00525EAC" w:rsidTr="00D02F01">
        <w:trPr>
          <w:trHeight w:val="39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по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рограмме:</w:t>
            </w: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7321EC" w:rsidRDefault="007321EC" w:rsidP="005B70D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257 923 880,</w:t>
            </w:r>
            <w:r w:rsidR="005B70DD">
              <w:rPr>
                <w:b/>
                <w:bCs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16 341 946,20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52 977 971,58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CE63D2" w:rsidP="00B90AF4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50 304 873,</w:t>
            </w:r>
            <w:r w:rsidR="00B90AF4">
              <w:rPr>
                <w:b/>
                <w:color w:val="000000"/>
                <w:sz w:val="20"/>
                <w:lang w:eastAsia="ru-RU"/>
              </w:rPr>
              <w:t>93</w:t>
            </w:r>
            <w:r w:rsidR="00054C79"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F68EF" w:rsidRDefault="000F68EF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val="en-US" w:eastAsia="ru-RU"/>
              </w:rPr>
            </w:pPr>
            <w:r w:rsidRPr="000F68EF">
              <w:rPr>
                <w:b/>
                <w:color w:val="000000"/>
                <w:sz w:val="20"/>
                <w:lang w:eastAsia="ru-RU"/>
              </w:rPr>
              <w:t>52</w:t>
            </w:r>
            <w:r>
              <w:rPr>
                <w:b/>
                <w:color w:val="000000"/>
                <w:sz w:val="20"/>
                <w:lang w:val="en-US" w:eastAsia="ru-RU"/>
              </w:rPr>
              <w:t> </w:t>
            </w:r>
            <w:r w:rsidRPr="000F68EF">
              <w:rPr>
                <w:b/>
                <w:color w:val="000000"/>
                <w:sz w:val="20"/>
                <w:lang w:eastAsia="ru-RU"/>
              </w:rPr>
              <w:t>933</w:t>
            </w:r>
            <w:r>
              <w:rPr>
                <w:b/>
                <w:color w:val="000000"/>
                <w:sz w:val="20"/>
                <w:lang w:val="en-US" w:eastAsia="ru-RU"/>
              </w:rPr>
              <w:t> </w:t>
            </w:r>
            <w:r w:rsidRPr="000F68EF">
              <w:rPr>
                <w:b/>
                <w:color w:val="000000"/>
                <w:sz w:val="20"/>
                <w:lang w:eastAsia="ru-RU"/>
              </w:rPr>
              <w:t xml:space="preserve">235. </w:t>
            </w:r>
            <w:r>
              <w:rPr>
                <w:b/>
                <w:color w:val="000000"/>
                <w:sz w:val="20"/>
                <w:lang w:val="en-US" w:eastAsia="ru-RU"/>
              </w:rPr>
              <w:t xml:space="preserve">93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36 585 365,6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071564" w:rsidRDefault="00054C79" w:rsidP="00D02F01">
            <w:pPr>
              <w:widowControl/>
              <w:suppressAutoHyphens w:val="0"/>
              <w:autoSpaceDE/>
              <w:ind w:left="-108" w:right="-160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071564">
              <w:rPr>
                <w:b/>
                <w:color w:val="000000"/>
                <w:sz w:val="20"/>
                <w:lang w:eastAsia="ru-RU"/>
              </w:rPr>
              <w:t>24 390 243,7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4C79" w:rsidRPr="00235A1D" w:rsidRDefault="00235A1D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247 625 945.81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14 679 161,81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51 510 454,14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0F68EF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48 227 </w:t>
            </w:r>
            <w:r w:rsidR="000F68EF">
              <w:rPr>
                <w:b/>
                <w:color w:val="000000"/>
                <w:sz w:val="20"/>
                <w:lang w:val="en-US" w:eastAsia="ru-RU"/>
              </w:rPr>
              <w:t>240</w:t>
            </w:r>
            <w:r>
              <w:rPr>
                <w:b/>
                <w:color w:val="000000"/>
                <w:sz w:val="20"/>
                <w:lang w:eastAsia="ru-RU"/>
              </w:rPr>
              <w:t>,</w:t>
            </w:r>
            <w:r w:rsidR="000F68EF">
              <w:rPr>
                <w:b/>
                <w:color w:val="000000"/>
                <w:sz w:val="20"/>
                <w:lang w:val="en-US" w:eastAsia="ru-RU"/>
              </w:rPr>
              <w:t>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0F68EF" w:rsidRDefault="000F68EF" w:rsidP="00D02F01">
            <w:pPr>
              <w:ind w:firstLine="0"/>
              <w:jc w:val="center"/>
              <w:rPr>
                <w:b/>
                <w:color w:val="000000"/>
                <w:sz w:val="20"/>
                <w:lang w:val="en-US" w:eastAsia="ru-RU"/>
              </w:rPr>
            </w:pPr>
            <w:r>
              <w:rPr>
                <w:b/>
                <w:color w:val="000000"/>
                <w:sz w:val="20"/>
                <w:lang w:val="en-US" w:eastAsia="ru-RU"/>
              </w:rPr>
              <w:t>51 343 235 .93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35 085 365,6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79" w:rsidRPr="004F7FFA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23 390 243,7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Приморского края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(с учетом </w:t>
            </w:r>
            <w:r w:rsidRPr="00E757A3">
              <w:rPr>
                <w:b/>
                <w:color w:val="000000"/>
                <w:sz w:val="22"/>
                <w:szCs w:val="22"/>
                <w:lang w:eastAsia="ru-RU"/>
              </w:rPr>
              <w:t>прогнозной оценки привлекаемых средств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25EAC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5EAC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городского округа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CE63D2" w:rsidRDefault="00CE63D2" w:rsidP="00B90AF4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10 005 550,</w:t>
            </w:r>
            <w:r w:rsidR="00B90AF4">
              <w:rPr>
                <w:b/>
                <w:bCs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1 370 400,0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1 467 517,44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CE63D2" w:rsidP="00B90AF4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2 077 633,</w:t>
            </w:r>
            <w:r w:rsidR="00B90AF4">
              <w:rPr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0F68EF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0F68EF">
              <w:rPr>
                <w:b/>
                <w:bCs/>
                <w:color w:val="000000"/>
                <w:sz w:val="20"/>
                <w:lang w:val="en-US" w:eastAsia="ru-RU"/>
              </w:rPr>
              <w:t>1 590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1 500 000,0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1 0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0"/>
                <w:lang w:eastAsia="ru-RU"/>
              </w:rPr>
              <w:t>0</w:t>
            </w:r>
            <w:r w:rsidRPr="00813D82">
              <w:rPr>
                <w:b/>
                <w:bCs/>
                <w:color w:val="000000"/>
                <w:sz w:val="20"/>
                <w:lang w:eastAsia="ru-RU"/>
              </w:rPr>
              <w:t xml:space="preserve">00 000,0 </w:t>
            </w:r>
          </w:p>
        </w:tc>
      </w:tr>
      <w:tr w:rsidR="00054C79" w:rsidRPr="00525EAC" w:rsidTr="00D02F01">
        <w:trPr>
          <w:trHeight w:val="39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C79" w:rsidRPr="005A5B35" w:rsidRDefault="00054C79" w:rsidP="00D02F01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5B35">
              <w:rPr>
                <w:b/>
                <w:color w:val="000000"/>
                <w:sz w:val="22"/>
                <w:szCs w:val="22"/>
                <w:lang w:eastAsia="ru-RU"/>
              </w:rPr>
              <w:t xml:space="preserve">Внебюджетные источники (средства собственников)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79" w:rsidRPr="00105701" w:rsidRDefault="00054C79" w:rsidP="00D02F0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292 384,39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widowControl/>
              <w:suppressAutoHyphens w:val="0"/>
              <w:autoSpaceDE/>
              <w:ind w:left="-191" w:right="-41"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813D82">
              <w:rPr>
                <w:b/>
                <w:color w:val="000000"/>
                <w:sz w:val="20"/>
                <w:lang w:eastAsia="ru-RU"/>
              </w:rPr>
              <w:t xml:space="preserve">  292 384,3</w:t>
            </w:r>
            <w:r>
              <w:rPr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79" w:rsidRPr="00813D82" w:rsidRDefault="00054C79" w:rsidP="00D02F01">
            <w:pPr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0 </w:t>
            </w:r>
          </w:p>
        </w:tc>
      </w:tr>
    </w:tbl>
    <w:p w:rsidR="00054C79" w:rsidRDefault="00054C79" w:rsidP="00054C79">
      <w:pPr>
        <w:tabs>
          <w:tab w:val="left" w:pos="8041"/>
        </w:tabs>
        <w:ind w:firstLine="0"/>
      </w:pPr>
    </w:p>
    <w:p w:rsidR="00054C79" w:rsidRDefault="00054C79" w:rsidP="00054C79"/>
    <w:p w:rsidR="00054C79" w:rsidRDefault="00054C79" w:rsidP="00054C79"/>
    <w:p w:rsidR="009B70B5" w:rsidRDefault="009B70B5" w:rsidP="00463A88">
      <w:pPr>
        <w:jc w:val="right"/>
      </w:pPr>
    </w:p>
    <w:p w:rsidR="009B70B5" w:rsidRDefault="009B70B5" w:rsidP="00463A88">
      <w:pPr>
        <w:jc w:val="right"/>
        <w:sectPr w:rsidR="009B70B5" w:rsidSect="00954051">
          <w:pgSz w:w="16838" w:h="11906" w:orient="landscape"/>
          <w:pgMar w:top="709" w:right="992" w:bottom="993" w:left="964" w:header="425" w:footer="720" w:gutter="0"/>
          <w:cols w:space="720"/>
          <w:docGrid w:linePitch="360"/>
        </w:sectPr>
      </w:pPr>
    </w:p>
    <w:p w:rsidR="005B70DD" w:rsidRPr="00954051" w:rsidRDefault="005B70DD" w:rsidP="005B70DD">
      <w:pPr>
        <w:tabs>
          <w:tab w:val="left" w:pos="8041"/>
        </w:tabs>
        <w:rPr>
          <w:sz w:val="24"/>
          <w:szCs w:val="24"/>
        </w:rPr>
      </w:pPr>
      <w:r w:rsidRPr="00954051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№ 3</w:t>
      </w:r>
    </w:p>
    <w:p w:rsidR="005B70DD" w:rsidRPr="00954051" w:rsidRDefault="005B70DD" w:rsidP="00954051">
      <w:pPr>
        <w:ind w:left="4820" w:right="113" w:firstLine="0"/>
        <w:contextualSpacing/>
        <w:rPr>
          <w:sz w:val="24"/>
          <w:szCs w:val="24"/>
        </w:rPr>
      </w:pPr>
      <w:r w:rsidRPr="00954051">
        <w:rPr>
          <w:sz w:val="24"/>
          <w:szCs w:val="24"/>
        </w:rPr>
        <w:t xml:space="preserve">к муниципальной программе «Формирование современной городской среды городского округа </w:t>
      </w:r>
      <w:proofErr w:type="spellStart"/>
      <w:proofErr w:type="gramStart"/>
      <w:r w:rsidRPr="00954051">
        <w:rPr>
          <w:sz w:val="24"/>
          <w:szCs w:val="24"/>
        </w:rPr>
        <w:t>Спасск-Дальний</w:t>
      </w:r>
      <w:proofErr w:type="spellEnd"/>
      <w:proofErr w:type="gramEnd"/>
      <w:r w:rsidRPr="00954051">
        <w:rPr>
          <w:sz w:val="24"/>
          <w:szCs w:val="24"/>
        </w:rPr>
        <w:t>» на 2018-202</w:t>
      </w:r>
      <w:r w:rsidR="00954051">
        <w:rPr>
          <w:sz w:val="24"/>
          <w:szCs w:val="24"/>
        </w:rPr>
        <w:t>4</w:t>
      </w:r>
      <w:r w:rsidRPr="00954051">
        <w:rPr>
          <w:sz w:val="24"/>
          <w:szCs w:val="24"/>
        </w:rPr>
        <w:t xml:space="preserve"> годы</w:t>
      </w:r>
      <w:r w:rsidR="00954051" w:rsidRPr="00954051">
        <w:rPr>
          <w:sz w:val="24"/>
          <w:szCs w:val="24"/>
        </w:rPr>
        <w:t xml:space="preserve"> (в редакции постановления Администрации </w:t>
      </w:r>
      <w:r w:rsidR="00954051">
        <w:rPr>
          <w:sz w:val="24"/>
          <w:szCs w:val="24"/>
        </w:rPr>
        <w:t xml:space="preserve">городского округа </w:t>
      </w:r>
      <w:proofErr w:type="spellStart"/>
      <w:r w:rsidR="00954051">
        <w:rPr>
          <w:sz w:val="24"/>
          <w:szCs w:val="24"/>
        </w:rPr>
        <w:t>Спасск-Дальний</w:t>
      </w:r>
      <w:proofErr w:type="spellEnd"/>
      <w:r w:rsidR="00954051">
        <w:rPr>
          <w:sz w:val="24"/>
          <w:szCs w:val="24"/>
        </w:rPr>
        <w:t xml:space="preserve">            от 16.12.2020 № 613-па)</w:t>
      </w:r>
    </w:p>
    <w:p w:rsidR="005B70DD" w:rsidRDefault="005B70DD" w:rsidP="005B70D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B70DD" w:rsidRDefault="005B70DD" w:rsidP="005B70D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5B70DD" w:rsidRDefault="005B70DD" w:rsidP="005B70D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«Формирование современной городской среды» на 2018-2024 годы</w:t>
      </w:r>
    </w:p>
    <w:p w:rsidR="005B70DD" w:rsidRDefault="005B70DD" w:rsidP="005B70DD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7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772"/>
        <w:gridCol w:w="1300"/>
        <w:gridCol w:w="986"/>
        <w:gridCol w:w="1229"/>
        <w:gridCol w:w="1041"/>
        <w:gridCol w:w="1303"/>
      </w:tblGrid>
      <w:tr w:rsidR="005B70DD" w:rsidRPr="000973EA" w:rsidTr="005B70DD">
        <w:trPr>
          <w:trHeight w:val="420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</w:pPr>
            <w:r w:rsidRPr="000973EA">
              <w:t xml:space="preserve">№ </w:t>
            </w:r>
            <w:proofErr w:type="spellStart"/>
            <w:proofErr w:type="gramStart"/>
            <w:r w:rsidRPr="000973EA">
              <w:t>п</w:t>
            </w:r>
            <w:proofErr w:type="spellEnd"/>
            <w:proofErr w:type="gramEnd"/>
            <w:r w:rsidRPr="000973EA">
              <w:t>/</w:t>
            </w:r>
            <w:proofErr w:type="spellStart"/>
            <w:r w:rsidRPr="000973EA">
              <w:t>п</w:t>
            </w:r>
            <w:proofErr w:type="spellEnd"/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715" w:type="pct"/>
            <w:vMerge w:val="restart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5B70DD" w:rsidRPr="000973EA" w:rsidTr="005B70DD">
        <w:trPr>
          <w:trHeight w:val="675"/>
        </w:trPr>
        <w:tc>
          <w:tcPr>
            <w:tcW w:w="265" w:type="pct"/>
            <w:vMerge/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1521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715" w:type="pct"/>
            <w:vMerge/>
            <w:vAlign w:val="center"/>
          </w:tcPr>
          <w:p w:rsidR="005B70DD" w:rsidRPr="000973EA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0DD" w:rsidRPr="000973EA" w:rsidTr="005B70DD">
        <w:tc>
          <w:tcPr>
            <w:tcW w:w="265" w:type="pct"/>
            <w:shd w:val="clear" w:color="auto" w:fill="auto"/>
            <w:vAlign w:val="center"/>
          </w:tcPr>
          <w:p w:rsidR="005B70DD" w:rsidRPr="000973EA" w:rsidRDefault="005B70DD" w:rsidP="005B70DD">
            <w:pPr>
              <w:jc w:val="center"/>
            </w:pPr>
            <w:r>
              <w:t>1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6</w:t>
            </w:r>
          </w:p>
        </w:tc>
        <w:tc>
          <w:tcPr>
            <w:tcW w:w="715" w:type="pct"/>
            <w:vAlign w:val="center"/>
          </w:tcPr>
          <w:p w:rsidR="005B70DD" w:rsidRPr="000973EA" w:rsidRDefault="005B70DD" w:rsidP="005B70DD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  <w:vAlign w:val="center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  <w:jc w:val="center"/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 ул. Краснознаменная, д. 6А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 41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</w:t>
            </w:r>
            <w:r>
              <w:rPr>
                <w:sz w:val="24"/>
                <w:szCs w:val="24"/>
              </w:rPr>
              <w:t xml:space="preserve">        </w:t>
            </w:r>
            <w:r w:rsidRPr="002619D8">
              <w:rPr>
                <w:sz w:val="24"/>
                <w:szCs w:val="24"/>
              </w:rPr>
              <w:t>д. 12А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674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7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Советская, д.102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674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7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90AF4">
              <w:rPr>
                <w:b/>
                <w:sz w:val="22"/>
                <w:szCs w:val="22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д.100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д.94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674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7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2018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35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17</w:t>
            </w:r>
          </w:p>
        </w:tc>
        <w:tc>
          <w:tcPr>
            <w:tcW w:w="713" w:type="pct"/>
            <w:shd w:val="clear" w:color="auto" w:fill="auto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4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674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571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выполнено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2018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 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да</w:t>
            </w:r>
          </w:p>
        </w:tc>
        <w:tc>
          <w:tcPr>
            <w:tcW w:w="715" w:type="pct"/>
          </w:tcPr>
          <w:p w:rsidR="005B70DD" w:rsidRPr="00B90AF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B90AF4">
              <w:rPr>
                <w:sz w:val="22"/>
                <w:szCs w:val="22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Надреченская</w:t>
            </w:r>
            <w:proofErr w:type="spellEnd"/>
            <w:r w:rsidRPr="002619D8">
              <w:rPr>
                <w:sz w:val="24"/>
                <w:szCs w:val="24"/>
              </w:rPr>
              <w:t>,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 3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84F04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84F04">
              <w:rPr>
                <w:b/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</w:t>
            </w:r>
          </w:p>
        </w:tc>
        <w:tc>
          <w:tcPr>
            <w:tcW w:w="713" w:type="pct"/>
            <w:shd w:val="clear" w:color="auto" w:fill="auto"/>
          </w:tcPr>
          <w:p w:rsidR="005B70DD" w:rsidRPr="00703055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Ленинская, </w:t>
            </w:r>
            <w:proofErr w:type="spellStart"/>
            <w:r w:rsidRPr="002619D8">
              <w:rPr>
                <w:sz w:val="24"/>
                <w:szCs w:val="24"/>
              </w:rPr>
              <w:t>д</w:t>
            </w:r>
            <w:proofErr w:type="spellEnd"/>
            <w:r w:rsidRPr="002619D8">
              <w:rPr>
                <w:sz w:val="24"/>
                <w:szCs w:val="24"/>
              </w:rPr>
              <w:t xml:space="preserve"> .43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19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д.106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д.104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Советская, д.47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Покуса,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Пролетарская, д. 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Парфенова, д. 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д.70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r w:rsidRPr="002619D8">
              <w:rPr>
                <w:sz w:val="24"/>
                <w:szCs w:val="24"/>
              </w:rPr>
              <w:lastRenderedPageBreak/>
              <w:t>Советская, д.72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д.21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4C4D87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31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д.108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д.88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 92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Ершова, д. 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8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Линейная, д. 1А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Ершова, д. 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4C4D87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Парковая, д. 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1 Гражданская,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Красноармейская, 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д. 120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д.68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д.96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Красноармейская,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ул. </w:t>
            </w:r>
            <w:proofErr w:type="spellStart"/>
            <w:r w:rsidRPr="002619D8">
              <w:rPr>
                <w:sz w:val="24"/>
                <w:szCs w:val="24"/>
              </w:rPr>
              <w:t>Кустовиновская</w:t>
            </w:r>
            <w:proofErr w:type="spellEnd"/>
            <w:r w:rsidRPr="002619D8">
              <w:rPr>
                <w:sz w:val="24"/>
                <w:szCs w:val="24"/>
              </w:rPr>
              <w:t>, д.61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Силикатная, д.1 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Ангарская,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r w:rsidRPr="002619D8">
              <w:rPr>
                <w:sz w:val="24"/>
                <w:szCs w:val="24"/>
              </w:rPr>
              <w:lastRenderedPageBreak/>
              <w:t>Советская, д.66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Лазо, д. 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9-Октября, д.13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Гоголя, д. 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104/5</w:t>
            </w:r>
          </w:p>
          <w:p w:rsidR="005B70DD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93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107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47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Шолохова, д. 12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д.8/1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д.116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д.32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95405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д.130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Советская, д.126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д.28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д.30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</w:t>
            </w:r>
            <w:r>
              <w:rPr>
                <w:sz w:val="24"/>
                <w:szCs w:val="24"/>
              </w:rPr>
              <w:t>1</w:t>
            </w:r>
            <w:r w:rsidRPr="002619D8">
              <w:rPr>
                <w:sz w:val="24"/>
                <w:szCs w:val="24"/>
              </w:rPr>
              <w:t>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55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д.40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Юбилейная, д.42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Парковая, д. 41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Парковая, д. 66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Юбилейная, д.6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r w:rsidRPr="002619D8">
              <w:rPr>
                <w:sz w:val="24"/>
                <w:szCs w:val="24"/>
              </w:rPr>
              <w:lastRenderedPageBreak/>
              <w:t>Ломоносова,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33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Чкалова, д.2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д.7</w:t>
            </w:r>
          </w:p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д.12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Краснознаменная, д.31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д.35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Краснознаменная, д.31А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д.41А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35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Горького, д. 41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Приморская, д. 10А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д.7А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 д.4а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13А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100/4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106/3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108/1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108/3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110/2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Красногвардейская, д. </w:t>
            </w:r>
            <w:r w:rsidRPr="002619D8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left="-155" w:right="64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112/2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114/2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95405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Красногвардейская, д. 87/2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85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69/2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104/4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954051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102/1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100/2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32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Олега Кошевого, д. 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</w:t>
            </w:r>
            <w:r>
              <w:rPr>
                <w:sz w:val="24"/>
                <w:szCs w:val="24"/>
              </w:rPr>
              <w:t xml:space="preserve"> </w:t>
            </w:r>
            <w:r w:rsidRPr="002619D8">
              <w:rPr>
                <w:sz w:val="24"/>
                <w:szCs w:val="24"/>
              </w:rPr>
              <w:t>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101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95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91/1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Красногвардейская, д. </w:t>
            </w:r>
            <w:r w:rsidRPr="002619D8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87/3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пер. </w:t>
            </w:r>
            <w:proofErr w:type="spellStart"/>
            <w:r w:rsidRPr="002619D8">
              <w:rPr>
                <w:sz w:val="24"/>
                <w:szCs w:val="24"/>
              </w:rPr>
              <w:t>Мухинский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55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Красногвардейская, д. 69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84F04" w:rsidRDefault="005B70DD" w:rsidP="005B70DD">
            <w:pPr>
              <w:ind w:firstLin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Красногвардейская, д. 73/2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Default="005B70DD" w:rsidP="005B70DD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B70DD" w:rsidRPr="00F73E5F" w:rsidRDefault="005B70DD" w:rsidP="005B70DD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пер. Мирный, д. 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Ершова,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Российская,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 9А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д.5А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д.34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r w:rsidRPr="002619D8">
              <w:rPr>
                <w:sz w:val="24"/>
                <w:szCs w:val="24"/>
              </w:rPr>
              <w:lastRenderedPageBreak/>
              <w:t>Приморская, д.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д.18</w:t>
            </w:r>
            <w:proofErr w:type="gramStart"/>
            <w:r w:rsidRPr="002619D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left="-155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д.22/2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Краснознаменная, д.24/1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Пушкинская, д.14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Краснознаменная, д.8А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2а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1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д.15А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Пушкинская, д.20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Борисова, д. 8А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Борисова,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Приморская,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Суворовская, д. 11А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1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Нахимова, д. 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2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r w:rsidRPr="002619D8">
              <w:rPr>
                <w:sz w:val="24"/>
                <w:szCs w:val="24"/>
              </w:rPr>
              <w:lastRenderedPageBreak/>
              <w:t>Нагорная,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24А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20А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18/1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Мира, д.2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Калинина,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Ломоносова, д.9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Ломоносова, д.8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11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Шолохова, д. 28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619D8">
              <w:rPr>
                <w:sz w:val="24"/>
                <w:szCs w:val="24"/>
              </w:rPr>
              <w:t>ул. Маяковского, д. 22/1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Маяковского,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Шиферная,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Молодежная, д.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r w:rsidRPr="002619D8">
              <w:rPr>
                <w:sz w:val="24"/>
                <w:szCs w:val="24"/>
              </w:rPr>
              <w:lastRenderedPageBreak/>
              <w:t>Герцена, д. 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Герцена, д. 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Октябрьская,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Октябрьская, д. 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Октябрьская, д. 20а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Планерная, д.3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Цементная,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25б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25а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Цементная, д. 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Нагорная, д. 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3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674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71" w:type="pct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 w:rsidRPr="00F73E5F">
              <w:rPr>
                <w:sz w:val="24"/>
                <w:szCs w:val="24"/>
              </w:rPr>
              <w:t>2018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Нагорная, д. 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 Маяковского, д. 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12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Маяковского, д. 10/1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Маяковского, д. 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Маяковского, д. 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37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31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Коммунаров, д. 29</w:t>
            </w:r>
          </w:p>
        </w:tc>
        <w:tc>
          <w:tcPr>
            <w:tcW w:w="713" w:type="pct"/>
            <w:shd w:val="clear" w:color="auto" w:fill="auto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>ул. Коммунаров, д. 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 ул. Коммунаров, д. 25/1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23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10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Коммунаров, д. 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32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30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Дербенева</w:t>
            </w:r>
            <w:proofErr w:type="spellEnd"/>
            <w:r w:rsidRPr="002619D8">
              <w:rPr>
                <w:sz w:val="24"/>
                <w:szCs w:val="24"/>
              </w:rPr>
              <w:t>, д. 26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>ул. Герцена,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B70DD" w:rsidRPr="00855E4F" w:rsidTr="005B70DD">
        <w:tc>
          <w:tcPr>
            <w:tcW w:w="265" w:type="pct"/>
            <w:shd w:val="clear" w:color="auto" w:fill="auto"/>
          </w:tcPr>
          <w:p w:rsidR="005B70DD" w:rsidRPr="00D6780E" w:rsidRDefault="005B70DD" w:rsidP="005B70DD">
            <w:pPr>
              <w:numPr>
                <w:ilvl w:val="0"/>
                <w:numId w:val="24"/>
              </w:numPr>
              <w:tabs>
                <w:tab w:val="left" w:pos="8041"/>
              </w:tabs>
            </w:pPr>
          </w:p>
        </w:tc>
        <w:tc>
          <w:tcPr>
            <w:tcW w:w="1521" w:type="pct"/>
            <w:shd w:val="clear" w:color="auto" w:fill="auto"/>
          </w:tcPr>
          <w:p w:rsidR="005B70DD" w:rsidRPr="002619D8" w:rsidRDefault="005B70DD" w:rsidP="005B70DD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2619D8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6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r w:rsidRPr="002619D8">
              <w:rPr>
                <w:sz w:val="24"/>
                <w:szCs w:val="24"/>
              </w:rPr>
              <w:t xml:space="preserve"> ул. </w:t>
            </w:r>
            <w:proofErr w:type="spellStart"/>
            <w:r w:rsidRPr="002619D8">
              <w:rPr>
                <w:sz w:val="24"/>
                <w:szCs w:val="24"/>
              </w:rPr>
              <w:t>Грибоедова</w:t>
            </w:r>
            <w:proofErr w:type="spellEnd"/>
            <w:r w:rsidRPr="002619D8">
              <w:rPr>
                <w:sz w:val="24"/>
                <w:szCs w:val="24"/>
              </w:rPr>
              <w:t>, д. 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74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1" w:type="pct"/>
            <w:vAlign w:val="center"/>
          </w:tcPr>
          <w:p w:rsidR="005B70DD" w:rsidRPr="00F73E5F" w:rsidRDefault="005B70DD" w:rsidP="005B70DD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5" w:type="pct"/>
          </w:tcPr>
          <w:p w:rsidR="005B70DD" w:rsidRPr="00F73E5F" w:rsidRDefault="005B70DD" w:rsidP="005B70DD">
            <w:pPr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B70DD" w:rsidRDefault="005B70DD" w:rsidP="005B70DD"/>
    <w:p w:rsidR="00B329D9" w:rsidRDefault="00B329D9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954051" w:rsidRPr="00954051" w:rsidRDefault="00954051" w:rsidP="00954051">
      <w:pPr>
        <w:tabs>
          <w:tab w:val="left" w:pos="8041"/>
        </w:tabs>
        <w:rPr>
          <w:sz w:val="24"/>
          <w:szCs w:val="24"/>
        </w:rPr>
      </w:pPr>
      <w:r w:rsidRPr="00954051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№ </w:t>
      </w:r>
      <w:r>
        <w:rPr>
          <w:sz w:val="24"/>
          <w:szCs w:val="24"/>
        </w:rPr>
        <w:t>7</w:t>
      </w:r>
    </w:p>
    <w:p w:rsidR="00954051" w:rsidRPr="00954051" w:rsidRDefault="00954051" w:rsidP="00954051">
      <w:pPr>
        <w:ind w:left="4820" w:right="113" w:firstLine="0"/>
        <w:contextualSpacing/>
        <w:rPr>
          <w:sz w:val="24"/>
          <w:szCs w:val="24"/>
        </w:rPr>
      </w:pPr>
      <w:r w:rsidRPr="00954051">
        <w:rPr>
          <w:sz w:val="24"/>
          <w:szCs w:val="24"/>
        </w:rPr>
        <w:t xml:space="preserve">к муниципальной программе «Формирование современной городской среды городского округа </w:t>
      </w:r>
      <w:proofErr w:type="spellStart"/>
      <w:proofErr w:type="gramStart"/>
      <w:r w:rsidRPr="00954051">
        <w:rPr>
          <w:sz w:val="24"/>
          <w:szCs w:val="24"/>
        </w:rPr>
        <w:t>Спасск-Дальний</w:t>
      </w:r>
      <w:proofErr w:type="spellEnd"/>
      <w:proofErr w:type="gramEnd"/>
      <w:r w:rsidRPr="00954051">
        <w:rPr>
          <w:sz w:val="24"/>
          <w:szCs w:val="24"/>
        </w:rPr>
        <w:t>» на 2018-202</w:t>
      </w:r>
      <w:r>
        <w:rPr>
          <w:sz w:val="24"/>
          <w:szCs w:val="24"/>
        </w:rPr>
        <w:t>4</w:t>
      </w:r>
      <w:r w:rsidRPr="00954051">
        <w:rPr>
          <w:sz w:val="24"/>
          <w:szCs w:val="24"/>
        </w:rPr>
        <w:t xml:space="preserve"> годы (в редакции постановления Администрации </w:t>
      </w:r>
      <w:r>
        <w:rPr>
          <w:sz w:val="24"/>
          <w:szCs w:val="24"/>
        </w:rPr>
        <w:t xml:space="preserve">городского округа </w:t>
      </w:r>
      <w:proofErr w:type="spellStart"/>
      <w:r>
        <w:rPr>
          <w:sz w:val="24"/>
          <w:szCs w:val="24"/>
        </w:rPr>
        <w:t>Спасск-Дальний</w:t>
      </w:r>
      <w:proofErr w:type="spellEnd"/>
      <w:r>
        <w:rPr>
          <w:sz w:val="24"/>
          <w:szCs w:val="24"/>
        </w:rPr>
        <w:t xml:space="preserve">            от 16.12.2020 № 613-па)</w:t>
      </w:r>
    </w:p>
    <w:p w:rsidR="00954051" w:rsidRPr="00611E4E" w:rsidRDefault="00954051" w:rsidP="00481868">
      <w:pPr>
        <w:ind w:left="5245" w:right="113" w:firstLine="0"/>
        <w:contextualSpacing/>
        <w:jc w:val="right"/>
        <w:rPr>
          <w:szCs w:val="26"/>
        </w:rPr>
      </w:pPr>
    </w:p>
    <w:p w:rsidR="00481868" w:rsidRDefault="00481868" w:rsidP="00481868">
      <w:pPr>
        <w:tabs>
          <w:tab w:val="left" w:pos="8041"/>
        </w:tabs>
        <w:ind w:left="5529" w:firstLine="0"/>
        <w:rPr>
          <w:szCs w:val="26"/>
        </w:rPr>
      </w:pPr>
    </w:p>
    <w:p w:rsidR="00481868" w:rsidRDefault="00481868" w:rsidP="0048186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481868" w:rsidRDefault="00481868" w:rsidP="0048186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территорий, нуждающихся в благоустройстве с установкой детских или </w:t>
      </w:r>
    </w:p>
    <w:p w:rsidR="00481868" w:rsidRDefault="00481868" w:rsidP="0048186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спортивных площадок в рамках муниципальной программы «Формирование современной городской среды» на 2018-2024 годы</w:t>
      </w:r>
    </w:p>
    <w:p w:rsidR="00481868" w:rsidRDefault="00481868" w:rsidP="00481868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7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971"/>
        <w:gridCol w:w="1152"/>
        <w:gridCol w:w="1300"/>
        <w:gridCol w:w="990"/>
        <w:gridCol w:w="1180"/>
      </w:tblGrid>
      <w:tr w:rsidR="00481868" w:rsidRPr="000973EA" w:rsidTr="00D32803">
        <w:trPr>
          <w:trHeight w:val="42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</w:pPr>
            <w:r w:rsidRPr="000973EA">
              <w:t xml:space="preserve">№ </w:t>
            </w:r>
            <w:proofErr w:type="spellStart"/>
            <w:proofErr w:type="gramStart"/>
            <w:r w:rsidRPr="000973EA">
              <w:t>п</w:t>
            </w:r>
            <w:proofErr w:type="spellEnd"/>
            <w:proofErr w:type="gramEnd"/>
            <w:r w:rsidRPr="000973EA">
              <w:t>/</w:t>
            </w:r>
            <w:proofErr w:type="spellStart"/>
            <w:r w:rsidRPr="000973EA">
              <w:t>п</w:t>
            </w:r>
            <w:proofErr w:type="spellEnd"/>
          </w:p>
        </w:tc>
        <w:tc>
          <w:tcPr>
            <w:tcW w:w="2178" w:type="pct"/>
            <w:vMerge w:val="restart"/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73EA">
              <w:rPr>
                <w:sz w:val="24"/>
                <w:szCs w:val="24"/>
              </w:rPr>
              <w:t>еречень видов работ</w:t>
            </w:r>
          </w:p>
        </w:tc>
        <w:tc>
          <w:tcPr>
            <w:tcW w:w="647" w:type="pct"/>
            <w:vMerge w:val="restart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481868" w:rsidRPr="000973EA" w:rsidTr="00D32803">
        <w:trPr>
          <w:trHeight w:val="675"/>
        </w:trPr>
        <w:tc>
          <w:tcPr>
            <w:tcW w:w="287" w:type="pct"/>
            <w:vMerge/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217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73EA">
              <w:rPr>
                <w:sz w:val="24"/>
                <w:szCs w:val="24"/>
              </w:rPr>
              <w:t>емонт дворовых проездов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647" w:type="pct"/>
            <w:vMerge/>
            <w:vAlign w:val="center"/>
          </w:tcPr>
          <w:p w:rsidR="00481868" w:rsidRPr="000973EA" w:rsidRDefault="00481868" w:rsidP="0092025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1868" w:rsidRPr="000973EA" w:rsidTr="00D32803">
        <w:tc>
          <w:tcPr>
            <w:tcW w:w="287" w:type="pct"/>
            <w:shd w:val="clear" w:color="auto" w:fill="auto"/>
            <w:vAlign w:val="center"/>
          </w:tcPr>
          <w:p w:rsidR="00481868" w:rsidRPr="000973EA" w:rsidRDefault="00481868" w:rsidP="00920256">
            <w:pPr>
              <w:jc w:val="center"/>
            </w:pPr>
            <w:r w:rsidRPr="000973EA"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481868" w:rsidRPr="000973EA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68" w:rsidRPr="000973EA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vAlign w:val="center"/>
          </w:tcPr>
          <w:p w:rsidR="00481868" w:rsidRPr="000973EA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481868" w:rsidRPr="000973EA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481868" w:rsidRPr="000973EA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  <w:vAlign w:val="center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  <w:jc w:val="center"/>
            </w:pPr>
          </w:p>
        </w:tc>
        <w:tc>
          <w:tcPr>
            <w:tcW w:w="2178" w:type="pct"/>
            <w:shd w:val="clear" w:color="auto" w:fill="auto"/>
            <w:vAlign w:val="center"/>
          </w:tcPr>
          <w:p w:rsidR="00481868" w:rsidRPr="00723CE1" w:rsidRDefault="00481868" w:rsidP="00920256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 ул. Ленинская д.3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ул. Нагорная д.2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>,    ул. Пушкинская д.4а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 ул. Советская д.21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Суворовская д.3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 Краснознаменная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Ершова д.12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Линейная д.1 корпус</w:t>
            </w:r>
            <w:proofErr w:type="gramStart"/>
            <w:r w:rsidRPr="00723CE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Советская д.132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>Ленинская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3CE1">
              <w:rPr>
                <w:sz w:val="24"/>
                <w:szCs w:val="24"/>
              </w:rPr>
              <w:t>Грибоедова</w:t>
            </w:r>
            <w:proofErr w:type="spellEnd"/>
            <w:r w:rsidRPr="00723CE1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723CE1">
              <w:rPr>
                <w:sz w:val="24"/>
                <w:szCs w:val="24"/>
              </w:rPr>
              <w:t xml:space="preserve">Красногвардейская д.87/5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r w:rsidRPr="00723CE1">
              <w:rPr>
                <w:sz w:val="24"/>
                <w:szCs w:val="24"/>
              </w:rPr>
              <w:t xml:space="preserve"> ул</w:t>
            </w:r>
            <w:proofErr w:type="gramStart"/>
            <w:r w:rsidRPr="00723CE1">
              <w:rPr>
                <w:sz w:val="24"/>
                <w:szCs w:val="24"/>
              </w:rPr>
              <w:t>.К</w:t>
            </w:r>
            <w:proofErr w:type="gramEnd"/>
            <w:r w:rsidRPr="00723CE1">
              <w:rPr>
                <w:sz w:val="24"/>
                <w:szCs w:val="24"/>
              </w:rPr>
              <w:t>раснознаменная д.12а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Красногвардейская д.55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723CE1" w:rsidTr="00D32803">
        <w:tc>
          <w:tcPr>
            <w:tcW w:w="287" w:type="pct"/>
            <w:shd w:val="clear" w:color="auto" w:fill="auto"/>
          </w:tcPr>
          <w:p w:rsidR="00481868" w:rsidRPr="00723CE1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723CE1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3CE1">
              <w:rPr>
                <w:sz w:val="24"/>
                <w:szCs w:val="24"/>
              </w:rPr>
              <w:t xml:space="preserve"> </w:t>
            </w:r>
          </w:p>
          <w:p w:rsidR="00481868" w:rsidRPr="00723CE1" w:rsidRDefault="00481868" w:rsidP="00920256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lastRenderedPageBreak/>
              <w:t xml:space="preserve"> ул. Советская д.106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1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723CE1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723CE1" w:rsidRDefault="00481868" w:rsidP="00920256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Default="00481868" w:rsidP="00920256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9D8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81868" w:rsidRPr="005C6DB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д.106/1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Default="00481868" w:rsidP="00920256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481868" w:rsidRPr="005C6DB1" w:rsidRDefault="00481868" w:rsidP="00920256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д.95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Default="00481868" w:rsidP="00920256">
            <w:pPr>
              <w:ind w:firstLine="0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81868" w:rsidRPr="005C6DB1" w:rsidRDefault="00481868" w:rsidP="009202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 д.8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5C6DB1" w:rsidRDefault="00481868" w:rsidP="00920256">
            <w:pPr>
              <w:ind w:firstLine="32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Советская д.100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5C6DB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Юбилейная д.32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5C6DB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Коммунаров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Default="00481868" w:rsidP="00920256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ул.Шолохова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12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104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 108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ул.Пушкинская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9а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>. д.47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ул.Красногвардейская, д.100/4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ул.С</w:t>
            </w:r>
            <w:r w:rsidRPr="00406551">
              <w:rPr>
                <w:sz w:val="24"/>
                <w:szCs w:val="24"/>
              </w:rPr>
              <w:t xml:space="preserve">уворовская,  д.1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 д.19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д.116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ул.Советская, д..118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ул.Коммунаров, д.29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Ершова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ул.Юбилейная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</w:t>
            </w:r>
            <w:r w:rsidRPr="00406551">
              <w:rPr>
                <w:sz w:val="24"/>
                <w:szCs w:val="24"/>
              </w:rPr>
              <w:t>билейная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30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ул.Красногвардейская, д.108/1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 Красногвардейская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85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ул.Парковая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д.49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Н</w:t>
            </w:r>
            <w:r w:rsidRPr="00406551">
              <w:rPr>
                <w:sz w:val="24"/>
                <w:szCs w:val="24"/>
              </w:rPr>
              <w:t>ахимова</w:t>
            </w:r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1868" w:rsidRPr="00855E4F" w:rsidTr="00D32803">
        <w:tc>
          <w:tcPr>
            <w:tcW w:w="287" w:type="pct"/>
            <w:shd w:val="clear" w:color="auto" w:fill="auto"/>
          </w:tcPr>
          <w:p w:rsidR="00481868" w:rsidRPr="00D6780E" w:rsidRDefault="00481868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481868" w:rsidRPr="00406551" w:rsidRDefault="00481868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ул.К</w:t>
            </w:r>
            <w:r w:rsidRPr="00406551">
              <w:rPr>
                <w:sz w:val="24"/>
                <w:szCs w:val="24"/>
              </w:rPr>
              <w:t>алинина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1868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81868" w:rsidRPr="00F73E5F" w:rsidRDefault="00481868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481868" w:rsidRPr="00B5597F" w:rsidRDefault="00481868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:rsidR="00920256" w:rsidRPr="00406551" w:rsidRDefault="00920256" w:rsidP="0092025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пасск-Дальний</w:t>
            </w:r>
            <w:proofErr w:type="spellEnd"/>
            <w:r>
              <w:rPr>
                <w:sz w:val="24"/>
                <w:szCs w:val="24"/>
              </w:rPr>
              <w:t>, ул.М</w:t>
            </w:r>
            <w:r w:rsidRPr="00406551">
              <w:rPr>
                <w:sz w:val="24"/>
                <w:szCs w:val="24"/>
              </w:rPr>
              <w:t>аяковского,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:rsidR="00920256" w:rsidRPr="00B5597F" w:rsidRDefault="00920256" w:rsidP="009202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D32803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32803">
              <w:rPr>
                <w:color w:val="000000"/>
              </w:rPr>
              <w:t>Спасск-Дальний</w:t>
            </w:r>
            <w:proofErr w:type="spellEnd"/>
            <w:r w:rsidRPr="00D32803">
              <w:rPr>
                <w:color w:val="000000"/>
              </w:rPr>
              <w:t xml:space="preserve">  ул</w:t>
            </w:r>
            <w:proofErr w:type="gramStart"/>
            <w:r w:rsidRPr="00D32803">
              <w:rPr>
                <w:color w:val="000000"/>
              </w:rPr>
              <w:t>.П</w:t>
            </w:r>
            <w:proofErr w:type="gramEnd"/>
            <w:r w:rsidRPr="00D32803">
              <w:rPr>
                <w:color w:val="000000"/>
              </w:rPr>
              <w:t>арковая д.27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9202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Юбилейная, д.24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D3280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9202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Парковая,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D32803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color w:val="000000"/>
              </w:rPr>
              <w:t>, ул.  Мира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Нахимова,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Нахимова, д.4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Юбилейная,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Ершова,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D32803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ул.Коммунаров,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ул.Красногвардейская, д.114/1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Краснознаменная, 18А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920256" w:rsidRPr="00855E4F" w:rsidTr="00D32803">
        <w:tc>
          <w:tcPr>
            <w:tcW w:w="287" w:type="pct"/>
            <w:shd w:val="clear" w:color="auto" w:fill="auto"/>
          </w:tcPr>
          <w:p w:rsidR="00920256" w:rsidRPr="00D6780E" w:rsidRDefault="00920256" w:rsidP="00481868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:rsidR="00920256" w:rsidRDefault="00920256" w:rsidP="00920256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пасск-Дальний</w:t>
            </w:r>
            <w:proofErr w:type="spellEnd"/>
            <w:r>
              <w:rPr>
                <w:color w:val="000000"/>
              </w:rPr>
              <w:t>, ул. Советская, д.126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:rsidR="00920256" w:rsidRPr="00F73E5F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20256" w:rsidRDefault="00920256" w:rsidP="0092025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920256" w:rsidRPr="00BF22BE" w:rsidRDefault="00920256" w:rsidP="00D328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</w:tbl>
    <w:p w:rsidR="00481868" w:rsidRDefault="00481868" w:rsidP="00481868"/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p w:rsidR="00481868" w:rsidRPr="00B329D9" w:rsidRDefault="00481868" w:rsidP="002E347E">
      <w:pPr>
        <w:tabs>
          <w:tab w:val="left" w:pos="8041"/>
        </w:tabs>
        <w:ind w:left="5245" w:firstLine="0"/>
        <w:jc w:val="center"/>
        <w:rPr>
          <w:szCs w:val="26"/>
        </w:rPr>
      </w:pPr>
    </w:p>
    <w:sectPr w:rsidR="00481868" w:rsidRPr="00B329D9" w:rsidSect="009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44" w:rsidRDefault="00E91344" w:rsidP="000155A9">
      <w:r>
        <w:separator/>
      </w:r>
    </w:p>
  </w:endnote>
  <w:endnote w:type="continuationSeparator" w:id="1">
    <w:p w:rsidR="00E91344" w:rsidRDefault="00E91344" w:rsidP="0001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44" w:rsidRDefault="00E91344" w:rsidP="000155A9">
      <w:r>
        <w:separator/>
      </w:r>
    </w:p>
  </w:footnote>
  <w:footnote w:type="continuationSeparator" w:id="1">
    <w:p w:rsidR="00E91344" w:rsidRDefault="00E91344" w:rsidP="0001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7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8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1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9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22"/>
  </w:num>
  <w:num w:numId="5">
    <w:abstractNumId w:val="26"/>
  </w:num>
  <w:num w:numId="6">
    <w:abstractNumId w:val="19"/>
  </w:num>
  <w:num w:numId="7">
    <w:abstractNumId w:val="14"/>
  </w:num>
  <w:num w:numId="8">
    <w:abstractNumId w:val="25"/>
  </w:num>
  <w:num w:numId="9">
    <w:abstractNumId w:val="17"/>
  </w:num>
  <w:num w:numId="10">
    <w:abstractNumId w:val="28"/>
  </w:num>
  <w:num w:numId="11">
    <w:abstractNumId w:val="11"/>
  </w:num>
  <w:num w:numId="12">
    <w:abstractNumId w:val="13"/>
  </w:num>
  <w:num w:numId="13">
    <w:abstractNumId w:val="27"/>
  </w:num>
  <w:num w:numId="14">
    <w:abstractNumId w:val="1"/>
  </w:num>
  <w:num w:numId="15">
    <w:abstractNumId w:val="8"/>
  </w:num>
  <w:num w:numId="16">
    <w:abstractNumId w:val="29"/>
  </w:num>
  <w:num w:numId="17">
    <w:abstractNumId w:val="20"/>
  </w:num>
  <w:num w:numId="18">
    <w:abstractNumId w:val="24"/>
  </w:num>
  <w:num w:numId="19">
    <w:abstractNumId w:val="2"/>
  </w:num>
  <w:num w:numId="20">
    <w:abstractNumId w:val="5"/>
  </w:num>
  <w:num w:numId="21">
    <w:abstractNumId w:val="9"/>
  </w:num>
  <w:num w:numId="22">
    <w:abstractNumId w:val="3"/>
  </w:num>
  <w:num w:numId="23">
    <w:abstractNumId w:val="12"/>
  </w:num>
  <w:num w:numId="24">
    <w:abstractNumId w:val="16"/>
  </w:num>
  <w:num w:numId="25">
    <w:abstractNumId w:val="18"/>
  </w:num>
  <w:num w:numId="26">
    <w:abstractNumId w:val="4"/>
  </w:num>
  <w:num w:numId="27">
    <w:abstractNumId w:val="23"/>
  </w:num>
  <w:num w:numId="28">
    <w:abstractNumId w:val="6"/>
  </w:num>
  <w:num w:numId="29">
    <w:abstractNumId w:val="1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E6"/>
    <w:rsid w:val="000155A9"/>
    <w:rsid w:val="00021893"/>
    <w:rsid w:val="00022332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73EA"/>
    <w:rsid w:val="0009771D"/>
    <w:rsid w:val="000B5310"/>
    <w:rsid w:val="000B54C7"/>
    <w:rsid w:val="000B5754"/>
    <w:rsid w:val="000B6B7D"/>
    <w:rsid w:val="000B6F04"/>
    <w:rsid w:val="000D0EEB"/>
    <w:rsid w:val="000D245D"/>
    <w:rsid w:val="000D5D97"/>
    <w:rsid w:val="000E20A4"/>
    <w:rsid w:val="000E74A4"/>
    <w:rsid w:val="000F088E"/>
    <w:rsid w:val="000F3060"/>
    <w:rsid w:val="000F37EE"/>
    <w:rsid w:val="000F68EF"/>
    <w:rsid w:val="001020BA"/>
    <w:rsid w:val="001140C9"/>
    <w:rsid w:val="0012484B"/>
    <w:rsid w:val="00133280"/>
    <w:rsid w:val="00146BC2"/>
    <w:rsid w:val="00170390"/>
    <w:rsid w:val="00176A65"/>
    <w:rsid w:val="00181796"/>
    <w:rsid w:val="00190DE5"/>
    <w:rsid w:val="00195467"/>
    <w:rsid w:val="00196EAF"/>
    <w:rsid w:val="001B76BF"/>
    <w:rsid w:val="001B7E31"/>
    <w:rsid w:val="001C3796"/>
    <w:rsid w:val="001C4B01"/>
    <w:rsid w:val="001E3E23"/>
    <w:rsid w:val="002003EC"/>
    <w:rsid w:val="0021466B"/>
    <w:rsid w:val="00216492"/>
    <w:rsid w:val="00235A1D"/>
    <w:rsid w:val="00236F40"/>
    <w:rsid w:val="00244229"/>
    <w:rsid w:val="0025270E"/>
    <w:rsid w:val="002549D7"/>
    <w:rsid w:val="00254CFF"/>
    <w:rsid w:val="0026463A"/>
    <w:rsid w:val="0027200B"/>
    <w:rsid w:val="002739E9"/>
    <w:rsid w:val="00280E61"/>
    <w:rsid w:val="00295A83"/>
    <w:rsid w:val="00297837"/>
    <w:rsid w:val="002A2FD4"/>
    <w:rsid w:val="002B209B"/>
    <w:rsid w:val="002C1D1F"/>
    <w:rsid w:val="002C7936"/>
    <w:rsid w:val="002D3670"/>
    <w:rsid w:val="002D7DAF"/>
    <w:rsid w:val="002E0C31"/>
    <w:rsid w:val="002E347E"/>
    <w:rsid w:val="002F4F02"/>
    <w:rsid w:val="002F6DF3"/>
    <w:rsid w:val="003038AD"/>
    <w:rsid w:val="00323D04"/>
    <w:rsid w:val="0032502F"/>
    <w:rsid w:val="00327A41"/>
    <w:rsid w:val="00335299"/>
    <w:rsid w:val="00341800"/>
    <w:rsid w:val="0035207A"/>
    <w:rsid w:val="00352444"/>
    <w:rsid w:val="00355563"/>
    <w:rsid w:val="00356BAB"/>
    <w:rsid w:val="00360FD3"/>
    <w:rsid w:val="0037789D"/>
    <w:rsid w:val="00397EA2"/>
    <w:rsid w:val="003B6F38"/>
    <w:rsid w:val="003B7829"/>
    <w:rsid w:val="003C7041"/>
    <w:rsid w:val="003D28D9"/>
    <w:rsid w:val="003E0227"/>
    <w:rsid w:val="003E5C22"/>
    <w:rsid w:val="003F2571"/>
    <w:rsid w:val="0040536E"/>
    <w:rsid w:val="00406BB5"/>
    <w:rsid w:val="00410FF2"/>
    <w:rsid w:val="00414E95"/>
    <w:rsid w:val="0042051E"/>
    <w:rsid w:val="00431F86"/>
    <w:rsid w:val="0043582F"/>
    <w:rsid w:val="004411FD"/>
    <w:rsid w:val="0044141C"/>
    <w:rsid w:val="00443F44"/>
    <w:rsid w:val="00460154"/>
    <w:rsid w:val="00463A88"/>
    <w:rsid w:val="004746C1"/>
    <w:rsid w:val="00476C66"/>
    <w:rsid w:val="00481868"/>
    <w:rsid w:val="0048460B"/>
    <w:rsid w:val="00486C27"/>
    <w:rsid w:val="00487323"/>
    <w:rsid w:val="004A0A8F"/>
    <w:rsid w:val="004A41CA"/>
    <w:rsid w:val="004B2C63"/>
    <w:rsid w:val="004C3975"/>
    <w:rsid w:val="004C4514"/>
    <w:rsid w:val="004D47D3"/>
    <w:rsid w:val="004E2031"/>
    <w:rsid w:val="004F31BD"/>
    <w:rsid w:val="004F7FFA"/>
    <w:rsid w:val="00510F5B"/>
    <w:rsid w:val="00531EA2"/>
    <w:rsid w:val="00535E81"/>
    <w:rsid w:val="00537C49"/>
    <w:rsid w:val="0054550B"/>
    <w:rsid w:val="005535E2"/>
    <w:rsid w:val="0055610E"/>
    <w:rsid w:val="00560C86"/>
    <w:rsid w:val="00561D69"/>
    <w:rsid w:val="00565CED"/>
    <w:rsid w:val="00590BCB"/>
    <w:rsid w:val="005A22B3"/>
    <w:rsid w:val="005A4DC8"/>
    <w:rsid w:val="005A5B35"/>
    <w:rsid w:val="005B3448"/>
    <w:rsid w:val="005B54E0"/>
    <w:rsid w:val="005B70DD"/>
    <w:rsid w:val="005C4984"/>
    <w:rsid w:val="005F6265"/>
    <w:rsid w:val="00603C6D"/>
    <w:rsid w:val="006059C4"/>
    <w:rsid w:val="00606559"/>
    <w:rsid w:val="006072E7"/>
    <w:rsid w:val="00607B43"/>
    <w:rsid w:val="00625106"/>
    <w:rsid w:val="00661470"/>
    <w:rsid w:val="006664F7"/>
    <w:rsid w:val="00695025"/>
    <w:rsid w:val="006964C9"/>
    <w:rsid w:val="006B1C44"/>
    <w:rsid w:val="006B4C1A"/>
    <w:rsid w:val="006D365B"/>
    <w:rsid w:val="006E6402"/>
    <w:rsid w:val="00703055"/>
    <w:rsid w:val="007042E5"/>
    <w:rsid w:val="0072126A"/>
    <w:rsid w:val="00731402"/>
    <w:rsid w:val="007321EC"/>
    <w:rsid w:val="00742888"/>
    <w:rsid w:val="00754CDD"/>
    <w:rsid w:val="00755F38"/>
    <w:rsid w:val="00776F1E"/>
    <w:rsid w:val="00782D8E"/>
    <w:rsid w:val="007A17CF"/>
    <w:rsid w:val="007A70BE"/>
    <w:rsid w:val="00806A12"/>
    <w:rsid w:val="00813D82"/>
    <w:rsid w:val="00825864"/>
    <w:rsid w:val="008339DD"/>
    <w:rsid w:val="0083407F"/>
    <w:rsid w:val="008363B8"/>
    <w:rsid w:val="0083673F"/>
    <w:rsid w:val="00843874"/>
    <w:rsid w:val="008730F6"/>
    <w:rsid w:val="00893D8D"/>
    <w:rsid w:val="008956D6"/>
    <w:rsid w:val="008A257E"/>
    <w:rsid w:val="008C27C5"/>
    <w:rsid w:val="008C5660"/>
    <w:rsid w:val="008D2A3B"/>
    <w:rsid w:val="008E364E"/>
    <w:rsid w:val="008F430B"/>
    <w:rsid w:val="00900AB1"/>
    <w:rsid w:val="009059FE"/>
    <w:rsid w:val="00914A28"/>
    <w:rsid w:val="00920256"/>
    <w:rsid w:val="00923321"/>
    <w:rsid w:val="0093622C"/>
    <w:rsid w:val="00954051"/>
    <w:rsid w:val="0095704D"/>
    <w:rsid w:val="00962729"/>
    <w:rsid w:val="009854C1"/>
    <w:rsid w:val="009A6D4F"/>
    <w:rsid w:val="009B0F41"/>
    <w:rsid w:val="009B2EAE"/>
    <w:rsid w:val="009B4A3D"/>
    <w:rsid w:val="009B70B5"/>
    <w:rsid w:val="009C5FA5"/>
    <w:rsid w:val="009C7A2D"/>
    <w:rsid w:val="009E3591"/>
    <w:rsid w:val="009F0B86"/>
    <w:rsid w:val="00A11613"/>
    <w:rsid w:val="00A21324"/>
    <w:rsid w:val="00A236E3"/>
    <w:rsid w:val="00A37B9C"/>
    <w:rsid w:val="00A61347"/>
    <w:rsid w:val="00A647EB"/>
    <w:rsid w:val="00A73962"/>
    <w:rsid w:val="00A82A2F"/>
    <w:rsid w:val="00AC7EC1"/>
    <w:rsid w:val="00AD1DF1"/>
    <w:rsid w:val="00AD3B34"/>
    <w:rsid w:val="00AD485C"/>
    <w:rsid w:val="00B015EB"/>
    <w:rsid w:val="00B03AC1"/>
    <w:rsid w:val="00B16CC6"/>
    <w:rsid w:val="00B235A7"/>
    <w:rsid w:val="00B329D9"/>
    <w:rsid w:val="00B44011"/>
    <w:rsid w:val="00B47908"/>
    <w:rsid w:val="00B75702"/>
    <w:rsid w:val="00B90AF4"/>
    <w:rsid w:val="00B9233A"/>
    <w:rsid w:val="00B92A0C"/>
    <w:rsid w:val="00BA082A"/>
    <w:rsid w:val="00BA092B"/>
    <w:rsid w:val="00BB05DA"/>
    <w:rsid w:val="00BD08F5"/>
    <w:rsid w:val="00BD1CCC"/>
    <w:rsid w:val="00BE2FA0"/>
    <w:rsid w:val="00BF0ACC"/>
    <w:rsid w:val="00BF1AB1"/>
    <w:rsid w:val="00BF22BE"/>
    <w:rsid w:val="00BF4FFB"/>
    <w:rsid w:val="00BF602C"/>
    <w:rsid w:val="00BF711B"/>
    <w:rsid w:val="00C07AA2"/>
    <w:rsid w:val="00C13E01"/>
    <w:rsid w:val="00C213F2"/>
    <w:rsid w:val="00C216C7"/>
    <w:rsid w:val="00C26D81"/>
    <w:rsid w:val="00C365EB"/>
    <w:rsid w:val="00C66B53"/>
    <w:rsid w:val="00C72E5C"/>
    <w:rsid w:val="00C755B5"/>
    <w:rsid w:val="00CA545E"/>
    <w:rsid w:val="00CA7F02"/>
    <w:rsid w:val="00CC2F6F"/>
    <w:rsid w:val="00CE4312"/>
    <w:rsid w:val="00CE63D2"/>
    <w:rsid w:val="00D02F01"/>
    <w:rsid w:val="00D137B6"/>
    <w:rsid w:val="00D14700"/>
    <w:rsid w:val="00D179C2"/>
    <w:rsid w:val="00D300BD"/>
    <w:rsid w:val="00D32803"/>
    <w:rsid w:val="00D470A9"/>
    <w:rsid w:val="00D66361"/>
    <w:rsid w:val="00D72A52"/>
    <w:rsid w:val="00D81A43"/>
    <w:rsid w:val="00D85EFC"/>
    <w:rsid w:val="00D94EDB"/>
    <w:rsid w:val="00D96B1B"/>
    <w:rsid w:val="00DB178F"/>
    <w:rsid w:val="00DC1DE6"/>
    <w:rsid w:val="00DC6632"/>
    <w:rsid w:val="00DE2864"/>
    <w:rsid w:val="00DE626E"/>
    <w:rsid w:val="00DF250C"/>
    <w:rsid w:val="00DF69D1"/>
    <w:rsid w:val="00E04FF2"/>
    <w:rsid w:val="00E07ECB"/>
    <w:rsid w:val="00E10690"/>
    <w:rsid w:val="00E20BA6"/>
    <w:rsid w:val="00E33A80"/>
    <w:rsid w:val="00E3428F"/>
    <w:rsid w:val="00E3473A"/>
    <w:rsid w:val="00E40DD7"/>
    <w:rsid w:val="00E543A0"/>
    <w:rsid w:val="00E557E6"/>
    <w:rsid w:val="00E63A3D"/>
    <w:rsid w:val="00E7098B"/>
    <w:rsid w:val="00E80809"/>
    <w:rsid w:val="00E81EC0"/>
    <w:rsid w:val="00E86AAE"/>
    <w:rsid w:val="00E87420"/>
    <w:rsid w:val="00E91344"/>
    <w:rsid w:val="00E92B3A"/>
    <w:rsid w:val="00EC7E03"/>
    <w:rsid w:val="00ED1B67"/>
    <w:rsid w:val="00EE0C80"/>
    <w:rsid w:val="00EE2A65"/>
    <w:rsid w:val="00EF2631"/>
    <w:rsid w:val="00EF4625"/>
    <w:rsid w:val="00EF66CE"/>
    <w:rsid w:val="00F1152D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74E51"/>
    <w:rsid w:val="00F8024B"/>
    <w:rsid w:val="00F84F04"/>
    <w:rsid w:val="00F96CAA"/>
    <w:rsid w:val="00FA1FD4"/>
    <w:rsid w:val="00FB64FF"/>
    <w:rsid w:val="00FD1D46"/>
    <w:rsid w:val="00FE323C"/>
    <w:rsid w:val="00FF2502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0"/>
    <w:next w:val="a1"/>
    <w:link w:val="10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a0"/>
    <w:next w:val="a1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1">
    <w:name w:val="Body Text"/>
    <w:basedOn w:val="a"/>
    <w:link w:val="a5"/>
    <w:rsid w:val="0027200B"/>
    <w:pPr>
      <w:spacing w:after="120"/>
    </w:pPr>
  </w:style>
  <w:style w:type="character" w:customStyle="1" w:styleId="a5">
    <w:name w:val="Основной текст Знак"/>
    <w:basedOn w:val="a2"/>
    <w:link w:val="a1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2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2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2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6">
    <w:name w:val="List Paragraph"/>
    <w:aliases w:val="Заговок Марина"/>
    <w:basedOn w:val="a"/>
    <w:link w:val="a7"/>
    <w:uiPriority w:val="99"/>
    <w:qFormat/>
    <w:rsid w:val="00590BCB"/>
    <w:pPr>
      <w:suppressAutoHyphens w:val="0"/>
      <w:ind w:left="720"/>
      <w:contextualSpacing/>
    </w:pPr>
  </w:style>
  <w:style w:type="character" w:customStyle="1" w:styleId="a7">
    <w:name w:val="Абзац списка Знак"/>
    <w:aliases w:val="Заговок Марина Знак"/>
    <w:link w:val="a6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1">
    <w:name w:val="Основной шрифт абзаца1"/>
    <w:rsid w:val="0027200B"/>
  </w:style>
  <w:style w:type="character" w:customStyle="1" w:styleId="a8">
    <w:name w:val="Основной текст с отступом Знак"/>
    <w:rsid w:val="0027200B"/>
    <w:rPr>
      <w:sz w:val="28"/>
    </w:rPr>
  </w:style>
  <w:style w:type="character" w:customStyle="1" w:styleId="a9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a">
    <w:name w:val="Верхний колонтитул Знак"/>
    <w:rsid w:val="0027200B"/>
    <w:rPr>
      <w:sz w:val="26"/>
      <w:lang w:eastAsia="zh-CN"/>
    </w:rPr>
  </w:style>
  <w:style w:type="character" w:customStyle="1" w:styleId="ab">
    <w:name w:val="Нижний колонтитул Знак"/>
    <w:rsid w:val="0027200B"/>
    <w:rPr>
      <w:sz w:val="26"/>
      <w:lang w:eastAsia="zh-CN"/>
    </w:rPr>
  </w:style>
  <w:style w:type="paragraph" w:styleId="ac">
    <w:name w:val="List"/>
    <w:basedOn w:val="a1"/>
    <w:rsid w:val="0027200B"/>
    <w:rPr>
      <w:rFonts w:cs="FreeSans"/>
    </w:rPr>
  </w:style>
  <w:style w:type="paragraph" w:styleId="ad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7200B"/>
    <w:pPr>
      <w:suppressLineNumbers/>
    </w:pPr>
    <w:rPr>
      <w:rFonts w:cs="FreeSans"/>
    </w:rPr>
  </w:style>
  <w:style w:type="paragraph" w:styleId="ae">
    <w:name w:val="header"/>
    <w:basedOn w:val="a"/>
    <w:link w:val="14"/>
    <w:rsid w:val="0027200B"/>
  </w:style>
  <w:style w:type="character" w:customStyle="1" w:styleId="14">
    <w:name w:val="Верхний колонтитул Знак1"/>
    <w:basedOn w:val="a2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">
    <w:name w:val="footer"/>
    <w:basedOn w:val="a"/>
    <w:link w:val="15"/>
    <w:rsid w:val="0027200B"/>
  </w:style>
  <w:style w:type="character" w:customStyle="1" w:styleId="15">
    <w:name w:val="Нижний колонтитул Знак1"/>
    <w:basedOn w:val="a2"/>
    <w:link w:val="af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0">
    <w:name w:val="Содержимое таблицы"/>
    <w:basedOn w:val="a"/>
    <w:rsid w:val="0027200B"/>
    <w:pPr>
      <w:suppressLineNumbers/>
    </w:pPr>
  </w:style>
  <w:style w:type="paragraph" w:customStyle="1" w:styleId="af1">
    <w:name w:val="Заголовок таблицы"/>
    <w:basedOn w:val="af0"/>
    <w:rsid w:val="0027200B"/>
    <w:pPr>
      <w:jc w:val="center"/>
    </w:pPr>
    <w:rPr>
      <w:b/>
      <w:bCs/>
    </w:rPr>
  </w:style>
  <w:style w:type="paragraph" w:styleId="af2">
    <w:name w:val="Body Text Indent"/>
    <w:basedOn w:val="a"/>
    <w:link w:val="16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6">
    <w:name w:val="Основной текст с отступом Знак1"/>
    <w:basedOn w:val="a2"/>
    <w:link w:val="af2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3">
    <w:name w:val="Balloon Text"/>
    <w:basedOn w:val="a"/>
    <w:link w:val="17"/>
    <w:rsid w:val="0027200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2"/>
    <w:link w:val="af3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4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5">
    <w:name w:val="Title"/>
    <w:aliases w:val="Çàãîëîâîê,Caaieiaie"/>
    <w:basedOn w:val="a0"/>
    <w:next w:val="a1"/>
    <w:link w:val="af6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aliases w:val="Çàãîëîâîê Знак,Caaieiaie Знак"/>
    <w:basedOn w:val="a2"/>
    <w:link w:val="af5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7">
    <w:name w:val="Subtitle"/>
    <w:basedOn w:val="a0"/>
    <w:next w:val="a1"/>
    <w:link w:val="af8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8">
    <w:name w:val="Подзаголовок Знак"/>
    <w:basedOn w:val="a2"/>
    <w:link w:val="af7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8">
    <w:name w:val="Заголовок1"/>
    <w:basedOn w:val="a"/>
    <w:next w:val="a1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9">
    <w:name w:val="Table Grid"/>
    <w:basedOn w:val="a3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a">
    <w:name w:val="Hyperlink"/>
    <w:rsid w:val="0027200B"/>
    <w:rPr>
      <w:color w:val="000080"/>
      <w:u w:val="single"/>
    </w:rPr>
  </w:style>
  <w:style w:type="paragraph" w:customStyle="1" w:styleId="1a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b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c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d">
    <w:name w:val="Signature"/>
    <w:basedOn w:val="a"/>
    <w:link w:val="afe"/>
    <w:rsid w:val="0027200B"/>
    <w:pPr>
      <w:suppressLineNumbers/>
      <w:autoSpaceDE/>
    </w:pPr>
    <w:rPr>
      <w:color w:val="00000A"/>
      <w:kern w:val="1"/>
    </w:rPr>
  </w:style>
  <w:style w:type="character" w:customStyle="1" w:styleId="afe">
    <w:name w:val="Подпись Знак"/>
    <w:basedOn w:val="a2"/>
    <w:link w:val="afd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0">
    <w:name w:val="Salutation"/>
    <w:basedOn w:val="a"/>
    <w:link w:val="aff1"/>
    <w:rsid w:val="0027200B"/>
    <w:pPr>
      <w:suppressLineNumbers/>
      <w:autoSpaceDE/>
    </w:pPr>
    <w:rPr>
      <w:color w:val="00000A"/>
      <w:kern w:val="1"/>
    </w:rPr>
  </w:style>
  <w:style w:type="character" w:customStyle="1" w:styleId="aff1">
    <w:name w:val="Приветствие Знак"/>
    <w:basedOn w:val="a2"/>
    <w:link w:val="aff0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2">
    <w:name w:val="footnote text"/>
    <w:basedOn w:val="a"/>
    <w:link w:val="aff3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3">
    <w:name w:val="Текст сноски Знак"/>
    <w:basedOn w:val="a2"/>
    <w:link w:val="aff2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4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5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6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7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8">
    <w:name w:val="No Spacing"/>
    <w:aliases w:val="для таблиц,Без интервала2"/>
    <w:link w:val="aff9"/>
    <w:uiPriority w:val="1"/>
    <w:qFormat/>
    <w:rsid w:val="0027200B"/>
    <w:pPr>
      <w:spacing w:after="0" w:line="240" w:lineRule="auto"/>
    </w:pPr>
  </w:style>
  <w:style w:type="character" w:customStyle="1" w:styleId="aff9">
    <w:name w:val="Без интервала Знак"/>
    <w:aliases w:val="для таблиц Знак,Без интервала2 Знак"/>
    <w:basedOn w:val="a2"/>
    <w:link w:val="aff8"/>
    <w:uiPriority w:val="1"/>
    <w:rsid w:val="005B70DD"/>
  </w:style>
  <w:style w:type="character" w:customStyle="1" w:styleId="60">
    <w:name w:val="Заголовок 6 Знак"/>
    <w:basedOn w:val="a2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2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a">
    <w:name w:val="Strong"/>
    <w:basedOn w:val="a2"/>
    <w:uiPriority w:val="22"/>
    <w:qFormat/>
    <w:rsid w:val="005B70DD"/>
    <w:rPr>
      <w:b/>
      <w:bCs/>
      <w:spacing w:val="0"/>
    </w:rPr>
  </w:style>
  <w:style w:type="character" w:styleId="affb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2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c">
    <w:name w:val="Intense Quote"/>
    <w:basedOn w:val="a"/>
    <w:next w:val="a"/>
    <w:link w:val="affd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d">
    <w:name w:val="Выделенная цитата Знак"/>
    <w:basedOn w:val="a2"/>
    <w:link w:val="affc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e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f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0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1">
    <w:name w:val="Intense Reference"/>
    <w:basedOn w:val="a2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2">
    <w:name w:val="Book Title"/>
    <w:basedOn w:val="a2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748B-3D8C-449D-9103-77B158C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putilovskaya_ne</cp:lastModifiedBy>
  <cp:revision>10</cp:revision>
  <cp:lastPrinted>2020-12-22T02:06:00Z</cp:lastPrinted>
  <dcterms:created xsi:type="dcterms:W3CDTF">2020-12-18T02:18:00Z</dcterms:created>
  <dcterms:modified xsi:type="dcterms:W3CDTF">2020-12-22T02:07:00Z</dcterms:modified>
</cp:coreProperties>
</file>