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2F" w:rsidRDefault="00DC7E26" w:rsidP="001A7A64">
      <w:pPr>
        <w:jc w:val="center"/>
        <w:rPr>
          <w:rFonts w:ascii="Tahoma" w:hAnsi="Tahoma"/>
        </w:rPr>
      </w:pPr>
      <w:r>
        <w:rPr>
          <w:noProof/>
        </w:rPr>
        <w:drawing>
          <wp:anchor distT="0" distB="0" distL="114300" distR="114300" simplePos="0" relativeHeight="251657728" behindDoc="1" locked="0" layoutInCell="1" allowOverlap="1">
            <wp:simplePos x="0" y="0"/>
            <wp:positionH relativeFrom="column">
              <wp:posOffset>2720340</wp:posOffset>
            </wp:positionH>
            <wp:positionV relativeFrom="paragraph">
              <wp:posOffset>-168910</wp:posOffset>
            </wp:positionV>
            <wp:extent cx="466725" cy="638175"/>
            <wp:effectExtent l="19050" t="0" r="9525" b="0"/>
            <wp:wrapTight wrapText="bothSides">
              <wp:wrapPolygon edited="0">
                <wp:start x="-882" y="0"/>
                <wp:lineTo x="-882" y="21278"/>
                <wp:lineTo x="22041" y="21278"/>
                <wp:lineTo x="22041" y="0"/>
                <wp:lineTo x="-882" y="0"/>
              </wp:wrapPolygon>
            </wp:wrapTight>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pic:spPr>
                </pic:pic>
              </a:graphicData>
            </a:graphic>
          </wp:anchor>
        </w:drawing>
      </w:r>
    </w:p>
    <w:p w:rsidR="001A7A64" w:rsidRDefault="001A7A64" w:rsidP="00D07184">
      <w:pPr>
        <w:rPr>
          <w:rFonts w:ascii="Tahoma" w:hAnsi="Tahoma"/>
        </w:rPr>
      </w:pPr>
    </w:p>
    <w:p w:rsidR="00D07184" w:rsidRDefault="00D07184" w:rsidP="00D07184">
      <w:pPr>
        <w:rPr>
          <w:rFonts w:ascii="Tahoma" w:hAnsi="Tahoma"/>
        </w:rPr>
      </w:pPr>
    </w:p>
    <w:p w:rsidR="00C17425" w:rsidRPr="00D07184" w:rsidRDefault="00C17425" w:rsidP="00D07184">
      <w:pPr>
        <w:rPr>
          <w:rFonts w:ascii="Tahoma" w:hAnsi="Tahoma"/>
        </w:rPr>
      </w:pPr>
    </w:p>
    <w:p w:rsidR="001A7A64" w:rsidRPr="007751AA" w:rsidRDefault="001A7A64" w:rsidP="001A7A64">
      <w:pPr>
        <w:jc w:val="center"/>
        <w:rPr>
          <w:b/>
          <w:sz w:val="26"/>
          <w:szCs w:val="26"/>
        </w:rPr>
      </w:pPr>
      <w:r w:rsidRPr="007751AA">
        <w:rPr>
          <w:b/>
          <w:sz w:val="26"/>
          <w:szCs w:val="26"/>
        </w:rPr>
        <w:t>АДМИНИСТРАЦИЯ</w:t>
      </w:r>
    </w:p>
    <w:p w:rsidR="001A7A64" w:rsidRPr="007751AA" w:rsidRDefault="001A7A64" w:rsidP="001A7A64">
      <w:pPr>
        <w:jc w:val="center"/>
        <w:rPr>
          <w:b/>
          <w:sz w:val="26"/>
          <w:szCs w:val="26"/>
        </w:rPr>
      </w:pPr>
      <w:r w:rsidRPr="007751AA">
        <w:rPr>
          <w:b/>
          <w:sz w:val="26"/>
          <w:szCs w:val="26"/>
        </w:rPr>
        <w:t xml:space="preserve">ГОРОДСКОГО ОКРУГА </w:t>
      </w:r>
      <w:proofErr w:type="gramStart"/>
      <w:r w:rsidRPr="007751AA">
        <w:rPr>
          <w:b/>
          <w:sz w:val="26"/>
          <w:szCs w:val="26"/>
        </w:rPr>
        <w:t>СПАССК-ДАЛЬНИЙ</w:t>
      </w:r>
      <w:proofErr w:type="gramEnd"/>
    </w:p>
    <w:p w:rsidR="00D4616C" w:rsidRDefault="00D4616C" w:rsidP="00D4616C">
      <w:pPr>
        <w:pStyle w:val="2"/>
        <w:ind w:right="175"/>
        <w:rPr>
          <w:sz w:val="24"/>
        </w:rPr>
      </w:pPr>
    </w:p>
    <w:p w:rsidR="00263E6E" w:rsidRPr="007751AA" w:rsidRDefault="00263E6E" w:rsidP="000471AC">
      <w:pPr>
        <w:pStyle w:val="2"/>
        <w:rPr>
          <w:b/>
          <w:sz w:val="26"/>
          <w:szCs w:val="26"/>
        </w:rPr>
      </w:pPr>
      <w:r w:rsidRPr="007751AA">
        <w:rPr>
          <w:b/>
          <w:sz w:val="26"/>
          <w:szCs w:val="26"/>
        </w:rPr>
        <w:t>ПОСТАНОВЛЕНИЕ</w:t>
      </w:r>
    </w:p>
    <w:p w:rsidR="00263E6E" w:rsidRDefault="007751AA" w:rsidP="007751AA">
      <w:pPr>
        <w:tabs>
          <w:tab w:val="left" w:pos="463"/>
          <w:tab w:val="center" w:pos="4677"/>
        </w:tabs>
        <w:rPr>
          <w:sz w:val="26"/>
          <w:szCs w:val="26"/>
        </w:rPr>
      </w:pPr>
      <w:r>
        <w:rPr>
          <w:sz w:val="22"/>
          <w:szCs w:val="22"/>
        </w:rPr>
        <w:t xml:space="preserve">24 февраля 2021г.                   </w:t>
      </w:r>
      <w:r w:rsidR="000471AC">
        <w:rPr>
          <w:sz w:val="22"/>
          <w:szCs w:val="22"/>
        </w:rPr>
        <w:t>г.</w:t>
      </w:r>
      <w:r w:rsidR="000471AC">
        <w:rPr>
          <w:sz w:val="22"/>
          <w:szCs w:val="22"/>
        </w:rPr>
        <w:tab/>
      </w:r>
      <w:r w:rsidR="00D63C1D">
        <w:rPr>
          <w:sz w:val="22"/>
          <w:szCs w:val="22"/>
        </w:rPr>
        <w:t xml:space="preserve"> </w:t>
      </w:r>
      <w:proofErr w:type="spellStart"/>
      <w:proofErr w:type="gramStart"/>
      <w:r w:rsidR="00263E6E">
        <w:rPr>
          <w:sz w:val="22"/>
          <w:szCs w:val="22"/>
        </w:rPr>
        <w:t>Спасск-Дальний</w:t>
      </w:r>
      <w:proofErr w:type="spellEnd"/>
      <w:proofErr w:type="gramEnd"/>
      <w:r w:rsidR="00263E6E">
        <w:rPr>
          <w:sz w:val="22"/>
          <w:szCs w:val="22"/>
        </w:rPr>
        <w:t>, Приморского края</w:t>
      </w:r>
      <w:r w:rsidR="00263E6E">
        <w:t xml:space="preserve">   </w:t>
      </w:r>
      <w:r w:rsidR="00931420">
        <w:t xml:space="preserve"> </w:t>
      </w:r>
      <w:r w:rsidR="00C17425">
        <w:t xml:space="preserve">           </w:t>
      </w:r>
      <w:r w:rsidR="00953D4C">
        <w:t xml:space="preserve">      </w:t>
      </w:r>
      <w:r w:rsidR="003A0AA3">
        <w:rPr>
          <w:sz w:val="26"/>
          <w:szCs w:val="26"/>
        </w:rPr>
        <w:t>№</w:t>
      </w:r>
      <w:r>
        <w:rPr>
          <w:sz w:val="26"/>
          <w:szCs w:val="26"/>
        </w:rPr>
        <w:t xml:space="preserve"> 76-па</w:t>
      </w:r>
    </w:p>
    <w:p w:rsidR="007751AA" w:rsidRDefault="007751AA" w:rsidP="007751AA">
      <w:pPr>
        <w:tabs>
          <w:tab w:val="left" w:pos="463"/>
          <w:tab w:val="center" w:pos="4677"/>
        </w:tabs>
        <w:rPr>
          <w:sz w:val="26"/>
          <w:szCs w:val="26"/>
        </w:rPr>
      </w:pPr>
    </w:p>
    <w:p w:rsidR="007751AA" w:rsidRPr="00D07184" w:rsidRDefault="007751AA" w:rsidP="007751AA">
      <w:pPr>
        <w:tabs>
          <w:tab w:val="left" w:pos="463"/>
          <w:tab w:val="left" w:pos="709"/>
          <w:tab w:val="center" w:pos="4677"/>
        </w:tabs>
        <w:rPr>
          <w:sz w:val="26"/>
          <w:szCs w:val="26"/>
        </w:rPr>
      </w:pPr>
    </w:p>
    <w:p w:rsidR="00C17425" w:rsidRDefault="00263E6E" w:rsidP="006D5ECB">
      <w:pPr>
        <w:jc w:val="center"/>
        <w:rPr>
          <w:b/>
          <w:sz w:val="26"/>
          <w:szCs w:val="26"/>
        </w:rPr>
      </w:pPr>
      <w:r w:rsidRPr="00263E6E">
        <w:rPr>
          <w:b/>
          <w:sz w:val="26"/>
          <w:szCs w:val="26"/>
        </w:rPr>
        <w:t>О</w:t>
      </w:r>
      <w:r w:rsidR="00D4616C" w:rsidRPr="00263E6E">
        <w:rPr>
          <w:b/>
          <w:sz w:val="26"/>
          <w:szCs w:val="26"/>
        </w:rPr>
        <w:t xml:space="preserve">б утверждении </w:t>
      </w:r>
      <w:r w:rsidR="006D5ECB">
        <w:rPr>
          <w:b/>
          <w:sz w:val="26"/>
          <w:szCs w:val="26"/>
        </w:rPr>
        <w:t xml:space="preserve">Программы профилактики </w:t>
      </w:r>
    </w:p>
    <w:p w:rsidR="00C17425" w:rsidRDefault="006D5ECB" w:rsidP="00C17425">
      <w:pPr>
        <w:jc w:val="center"/>
        <w:rPr>
          <w:b/>
          <w:sz w:val="26"/>
          <w:szCs w:val="26"/>
        </w:rPr>
      </w:pPr>
      <w:r>
        <w:rPr>
          <w:b/>
          <w:sz w:val="26"/>
          <w:szCs w:val="26"/>
        </w:rPr>
        <w:t xml:space="preserve">нарушений обязательных требований в сфере </w:t>
      </w:r>
    </w:p>
    <w:p w:rsidR="00C17425" w:rsidRDefault="006D5ECB" w:rsidP="00C17425">
      <w:pPr>
        <w:jc w:val="center"/>
        <w:rPr>
          <w:b/>
          <w:sz w:val="26"/>
          <w:szCs w:val="26"/>
        </w:rPr>
      </w:pPr>
      <w:r>
        <w:rPr>
          <w:b/>
          <w:sz w:val="26"/>
          <w:szCs w:val="26"/>
        </w:rPr>
        <w:t>муниципального</w:t>
      </w:r>
      <w:r w:rsidR="00C17425">
        <w:rPr>
          <w:b/>
          <w:sz w:val="26"/>
          <w:szCs w:val="26"/>
        </w:rPr>
        <w:t xml:space="preserve"> </w:t>
      </w:r>
      <w:r w:rsidRPr="006D5ECB">
        <w:rPr>
          <w:b/>
          <w:sz w:val="26"/>
          <w:szCs w:val="26"/>
        </w:rPr>
        <w:t>контроля</w:t>
      </w:r>
      <w:r w:rsidR="009B775B">
        <w:rPr>
          <w:b/>
          <w:sz w:val="26"/>
          <w:szCs w:val="26"/>
        </w:rPr>
        <w:t xml:space="preserve"> </w:t>
      </w:r>
      <w:r>
        <w:rPr>
          <w:b/>
          <w:sz w:val="26"/>
          <w:szCs w:val="26"/>
        </w:rPr>
        <w:t xml:space="preserve">на территории </w:t>
      </w:r>
    </w:p>
    <w:p w:rsidR="00716939" w:rsidRDefault="00D4616C" w:rsidP="00C17425">
      <w:pPr>
        <w:jc w:val="center"/>
        <w:rPr>
          <w:b/>
          <w:sz w:val="26"/>
          <w:szCs w:val="26"/>
        </w:rPr>
      </w:pPr>
      <w:r w:rsidRPr="00263E6E">
        <w:rPr>
          <w:b/>
          <w:sz w:val="26"/>
          <w:szCs w:val="26"/>
        </w:rPr>
        <w:t xml:space="preserve">городского округа </w:t>
      </w:r>
      <w:proofErr w:type="spellStart"/>
      <w:proofErr w:type="gramStart"/>
      <w:r w:rsidRPr="00263E6E">
        <w:rPr>
          <w:b/>
          <w:sz w:val="26"/>
          <w:szCs w:val="26"/>
        </w:rPr>
        <w:t>Спасск-Дальний</w:t>
      </w:r>
      <w:proofErr w:type="spellEnd"/>
      <w:proofErr w:type="gramEnd"/>
      <w:r w:rsidR="00716939">
        <w:rPr>
          <w:b/>
          <w:sz w:val="26"/>
          <w:szCs w:val="26"/>
        </w:rPr>
        <w:t xml:space="preserve"> на 2021 год </w:t>
      </w:r>
    </w:p>
    <w:p w:rsidR="00D4616C" w:rsidRPr="00263E6E" w:rsidRDefault="00716939" w:rsidP="00C17425">
      <w:pPr>
        <w:jc w:val="center"/>
        <w:rPr>
          <w:b/>
          <w:sz w:val="26"/>
          <w:szCs w:val="26"/>
        </w:rPr>
      </w:pPr>
      <w:r>
        <w:rPr>
          <w:b/>
          <w:sz w:val="26"/>
          <w:szCs w:val="26"/>
        </w:rPr>
        <w:t>и плановый период 2022-2023 гг.</w:t>
      </w:r>
    </w:p>
    <w:p w:rsidR="00D4616C" w:rsidRPr="00BF0AEF" w:rsidRDefault="00D4616C" w:rsidP="00BF0AEF">
      <w:pPr>
        <w:pStyle w:val="a3"/>
        <w:tabs>
          <w:tab w:val="left" w:pos="142"/>
          <w:tab w:val="left" w:pos="426"/>
          <w:tab w:val="left" w:pos="1134"/>
        </w:tabs>
        <w:spacing w:after="0" w:line="360" w:lineRule="auto"/>
        <w:ind w:firstLine="709"/>
        <w:jc w:val="both"/>
        <w:rPr>
          <w:sz w:val="26"/>
          <w:szCs w:val="26"/>
        </w:rPr>
      </w:pPr>
      <w:r w:rsidRPr="00BF0AEF">
        <w:rPr>
          <w:sz w:val="26"/>
          <w:szCs w:val="26"/>
        </w:rPr>
        <w:t xml:space="preserve">                  </w:t>
      </w:r>
    </w:p>
    <w:p w:rsidR="00D4616C" w:rsidRDefault="006D5ECB" w:rsidP="009C76C5">
      <w:pPr>
        <w:tabs>
          <w:tab w:val="left" w:pos="709"/>
        </w:tabs>
        <w:spacing w:line="360" w:lineRule="auto"/>
        <w:ind w:firstLine="709"/>
        <w:jc w:val="both"/>
        <w:rPr>
          <w:rFonts w:eastAsiaTheme="minorHAnsi"/>
          <w:color w:val="000000" w:themeColor="text1"/>
          <w:sz w:val="26"/>
          <w:szCs w:val="26"/>
          <w:lang w:eastAsia="en-US"/>
        </w:rPr>
      </w:pPr>
      <w:proofErr w:type="gramStart"/>
      <w:r w:rsidRPr="00BF0AEF">
        <w:rPr>
          <w:sz w:val="26"/>
          <w:szCs w:val="26"/>
        </w:rPr>
        <w:t xml:space="preserve">В соответствии с </w:t>
      </w:r>
      <w:r w:rsidR="00F50CED" w:rsidRPr="00BF0AEF">
        <w:rPr>
          <w:sz w:val="26"/>
          <w:szCs w:val="26"/>
        </w:rPr>
        <w:t xml:space="preserve">Федеральным законом </w:t>
      </w:r>
      <w:r w:rsidR="00633907" w:rsidRPr="00BF0AEF">
        <w:rPr>
          <w:sz w:val="26"/>
          <w:szCs w:val="26"/>
        </w:rPr>
        <w:t>от 06</w:t>
      </w:r>
      <w:r w:rsidR="000932B7" w:rsidRPr="00BF0AEF">
        <w:rPr>
          <w:sz w:val="26"/>
          <w:szCs w:val="26"/>
        </w:rPr>
        <w:t xml:space="preserve"> октября </w:t>
      </w:r>
      <w:r w:rsidR="00633907" w:rsidRPr="00BF0AEF">
        <w:rPr>
          <w:sz w:val="26"/>
          <w:szCs w:val="26"/>
        </w:rPr>
        <w:t>2003 год</w:t>
      </w:r>
      <w:r w:rsidR="000932B7" w:rsidRPr="00BF0AEF">
        <w:rPr>
          <w:sz w:val="26"/>
          <w:szCs w:val="26"/>
        </w:rPr>
        <w:t>а</w:t>
      </w:r>
      <w:r w:rsidR="00633907" w:rsidRPr="00BF0AEF">
        <w:rPr>
          <w:sz w:val="26"/>
          <w:szCs w:val="26"/>
        </w:rPr>
        <w:t xml:space="preserve"> № 131-ФЗ </w:t>
      </w:r>
      <w:r w:rsidR="00305D96" w:rsidRPr="00BF0AEF">
        <w:rPr>
          <w:sz w:val="26"/>
          <w:szCs w:val="26"/>
        </w:rPr>
        <w:t xml:space="preserve">«Об </w:t>
      </w:r>
      <w:r w:rsidR="00D31836" w:rsidRPr="00BF0AEF">
        <w:rPr>
          <w:sz w:val="26"/>
          <w:szCs w:val="26"/>
        </w:rPr>
        <w:t xml:space="preserve">общих принципах организации местного самоуправления в Российской Федерации», </w:t>
      </w:r>
      <w:r w:rsidRPr="00BF0AEF">
        <w:rPr>
          <w:sz w:val="26"/>
          <w:szCs w:val="26"/>
        </w:rPr>
        <w:t>Федеральным з</w:t>
      </w:r>
      <w:r w:rsidR="00305D96" w:rsidRPr="00BF0AEF">
        <w:rPr>
          <w:sz w:val="26"/>
          <w:szCs w:val="26"/>
        </w:rPr>
        <w:t xml:space="preserve">аконом от 26 декабря 2008 года </w:t>
      </w:r>
      <w:r w:rsidRPr="00BF0AEF">
        <w:rPr>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F0AEF" w:rsidRPr="00BF0AEF">
        <w:rPr>
          <w:sz w:val="26"/>
          <w:szCs w:val="26"/>
        </w:rPr>
        <w:t xml:space="preserve"> </w:t>
      </w:r>
      <w:r w:rsidR="007751AA">
        <w:rPr>
          <w:sz w:val="26"/>
          <w:szCs w:val="26"/>
        </w:rPr>
        <w:t>п</w:t>
      </w:r>
      <w:r w:rsidR="00BF0AEF" w:rsidRPr="00BF0AEF">
        <w:rPr>
          <w:sz w:val="26"/>
          <w:szCs w:val="26"/>
        </w:rPr>
        <w:t>остановление</w:t>
      </w:r>
      <w:r w:rsidR="007751AA">
        <w:rPr>
          <w:sz w:val="26"/>
          <w:szCs w:val="26"/>
        </w:rPr>
        <w:t>м</w:t>
      </w:r>
      <w:r w:rsidR="00BF0AEF" w:rsidRPr="00BF0AEF">
        <w:rPr>
          <w:sz w:val="26"/>
          <w:szCs w:val="26"/>
        </w:rPr>
        <w:t xml:space="preserve"> Правительства Р</w:t>
      </w:r>
      <w:r w:rsidR="007751AA">
        <w:rPr>
          <w:sz w:val="26"/>
          <w:szCs w:val="26"/>
        </w:rPr>
        <w:t>оссийской Федерации</w:t>
      </w:r>
      <w:r w:rsidR="00BF0AEF" w:rsidRPr="00BF0AEF">
        <w:rPr>
          <w:sz w:val="26"/>
          <w:szCs w:val="26"/>
        </w:rPr>
        <w:t xml:space="preserve"> от 26</w:t>
      </w:r>
      <w:r w:rsidR="007751AA">
        <w:rPr>
          <w:sz w:val="26"/>
          <w:szCs w:val="26"/>
        </w:rPr>
        <w:t xml:space="preserve"> декабря </w:t>
      </w:r>
      <w:r w:rsidR="00BF0AEF" w:rsidRPr="00BF0AEF">
        <w:rPr>
          <w:sz w:val="26"/>
          <w:szCs w:val="26"/>
        </w:rPr>
        <w:t xml:space="preserve">2018 </w:t>
      </w:r>
      <w:r w:rsidR="00BF0AEF">
        <w:rPr>
          <w:sz w:val="26"/>
          <w:szCs w:val="26"/>
        </w:rPr>
        <w:t xml:space="preserve">года </w:t>
      </w:r>
      <w:r w:rsidR="007751AA">
        <w:rPr>
          <w:sz w:val="26"/>
          <w:szCs w:val="26"/>
        </w:rPr>
        <w:t xml:space="preserve">    </w:t>
      </w:r>
      <w:r w:rsidR="00BF0AEF" w:rsidRPr="00BF0AEF">
        <w:rPr>
          <w:sz w:val="26"/>
          <w:szCs w:val="26"/>
        </w:rPr>
        <w:t>№</w:t>
      </w:r>
      <w:r w:rsidR="00A6753B">
        <w:rPr>
          <w:sz w:val="26"/>
          <w:szCs w:val="26"/>
        </w:rPr>
        <w:t xml:space="preserve"> </w:t>
      </w:r>
      <w:r w:rsidR="00BF0AEF" w:rsidRPr="00BF0AEF">
        <w:rPr>
          <w:sz w:val="26"/>
          <w:szCs w:val="26"/>
        </w:rPr>
        <w:t>1680</w:t>
      </w:r>
      <w:r w:rsidR="00BF0AEF">
        <w:rPr>
          <w:sz w:val="26"/>
          <w:szCs w:val="26"/>
        </w:rPr>
        <w:t xml:space="preserve"> «</w:t>
      </w:r>
      <w:r w:rsidR="00BF0AEF" w:rsidRPr="00BF0AEF">
        <w:rPr>
          <w:sz w:val="26"/>
          <w:szCs w:val="26"/>
        </w:rPr>
        <w:t>Об утверждении общих требований к организации</w:t>
      </w:r>
      <w:proofErr w:type="gramEnd"/>
      <w:r w:rsidR="00BF0AEF" w:rsidRPr="00BF0AEF">
        <w:rPr>
          <w:sz w:val="26"/>
          <w:szCs w:val="26"/>
        </w:rPr>
        <w:t xml:space="preserve">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sidR="00BF0AEF">
        <w:rPr>
          <w:sz w:val="26"/>
          <w:szCs w:val="26"/>
        </w:rPr>
        <w:t xml:space="preserve">муниципальными правовыми актами», </w:t>
      </w:r>
      <w:r w:rsidRPr="00BF0AEF">
        <w:rPr>
          <w:sz w:val="26"/>
          <w:szCs w:val="26"/>
        </w:rPr>
        <w:t xml:space="preserve"> </w:t>
      </w:r>
      <w:hyperlink r:id="rId9" w:history="1">
        <w:r w:rsidR="006D48DA" w:rsidRPr="00BF0AEF">
          <w:rPr>
            <w:rFonts w:eastAsiaTheme="minorHAnsi"/>
            <w:color w:val="000000" w:themeColor="text1"/>
            <w:sz w:val="26"/>
            <w:szCs w:val="26"/>
            <w:lang w:eastAsia="en-US"/>
          </w:rPr>
          <w:t>Уставом</w:t>
        </w:r>
      </w:hyperlink>
      <w:r w:rsidR="006D48DA" w:rsidRPr="00BF0AEF">
        <w:rPr>
          <w:rFonts w:eastAsiaTheme="minorHAnsi"/>
          <w:color w:val="000000" w:themeColor="text1"/>
          <w:sz w:val="26"/>
          <w:szCs w:val="26"/>
          <w:lang w:eastAsia="en-US"/>
        </w:rPr>
        <w:t xml:space="preserve"> городского округа </w:t>
      </w:r>
      <w:proofErr w:type="spellStart"/>
      <w:proofErr w:type="gramStart"/>
      <w:r w:rsidR="006D48DA" w:rsidRPr="00BF0AEF">
        <w:rPr>
          <w:rFonts w:eastAsiaTheme="minorHAnsi"/>
          <w:color w:val="000000" w:themeColor="text1"/>
          <w:sz w:val="26"/>
          <w:szCs w:val="26"/>
          <w:lang w:eastAsia="en-US"/>
        </w:rPr>
        <w:t>Спасск-Дальний</w:t>
      </w:r>
      <w:proofErr w:type="spellEnd"/>
      <w:proofErr w:type="gramEnd"/>
      <w:r w:rsidR="006D48DA" w:rsidRPr="00BF0AEF">
        <w:rPr>
          <w:rFonts w:eastAsiaTheme="minorHAnsi"/>
          <w:color w:val="000000" w:themeColor="text1"/>
          <w:sz w:val="26"/>
          <w:szCs w:val="26"/>
          <w:lang w:eastAsia="en-US"/>
        </w:rPr>
        <w:t xml:space="preserve">, Администрация городского округа </w:t>
      </w:r>
      <w:proofErr w:type="spellStart"/>
      <w:r w:rsidR="006D48DA" w:rsidRPr="00BF0AEF">
        <w:rPr>
          <w:rFonts w:eastAsiaTheme="minorHAnsi"/>
          <w:color w:val="000000" w:themeColor="text1"/>
          <w:sz w:val="26"/>
          <w:szCs w:val="26"/>
          <w:lang w:eastAsia="en-US"/>
        </w:rPr>
        <w:t>Спасск-Дальний</w:t>
      </w:r>
      <w:proofErr w:type="spellEnd"/>
      <w:r w:rsidR="00DB5F8B" w:rsidRPr="00BF0AEF">
        <w:rPr>
          <w:rFonts w:eastAsiaTheme="minorHAnsi"/>
          <w:color w:val="000000" w:themeColor="text1"/>
          <w:sz w:val="26"/>
          <w:szCs w:val="26"/>
          <w:lang w:eastAsia="en-US"/>
        </w:rPr>
        <w:t xml:space="preserve"> </w:t>
      </w:r>
    </w:p>
    <w:p w:rsidR="007751AA" w:rsidRPr="00BF0AEF" w:rsidRDefault="007751AA" w:rsidP="009C76C5">
      <w:pPr>
        <w:tabs>
          <w:tab w:val="left" w:pos="709"/>
        </w:tabs>
        <w:spacing w:line="360" w:lineRule="auto"/>
        <w:ind w:firstLine="709"/>
        <w:jc w:val="both"/>
        <w:rPr>
          <w:sz w:val="26"/>
          <w:szCs w:val="26"/>
        </w:rPr>
      </w:pPr>
    </w:p>
    <w:p w:rsidR="00BF0AEF" w:rsidRDefault="00D4616C" w:rsidP="007751AA">
      <w:pPr>
        <w:spacing w:line="360" w:lineRule="auto"/>
        <w:ind w:right="-574"/>
        <w:rPr>
          <w:sz w:val="26"/>
          <w:szCs w:val="26"/>
        </w:rPr>
      </w:pPr>
      <w:r w:rsidRPr="003E39BA">
        <w:rPr>
          <w:sz w:val="26"/>
          <w:szCs w:val="26"/>
        </w:rPr>
        <w:t>ПОСТАНОВЛЯ</w:t>
      </w:r>
      <w:r w:rsidR="006D48DA">
        <w:rPr>
          <w:sz w:val="26"/>
          <w:szCs w:val="26"/>
        </w:rPr>
        <w:t>ЕТ</w:t>
      </w:r>
      <w:r w:rsidRPr="003E39BA">
        <w:rPr>
          <w:sz w:val="26"/>
          <w:szCs w:val="26"/>
        </w:rPr>
        <w:t>:</w:t>
      </w:r>
    </w:p>
    <w:p w:rsidR="007751AA" w:rsidRDefault="007751AA" w:rsidP="007751AA">
      <w:pPr>
        <w:spacing w:line="360" w:lineRule="auto"/>
        <w:ind w:right="-574"/>
        <w:rPr>
          <w:sz w:val="26"/>
          <w:szCs w:val="26"/>
        </w:rPr>
      </w:pPr>
    </w:p>
    <w:p w:rsidR="00BF0AEF" w:rsidRPr="0013508D" w:rsidRDefault="00BF0AEF" w:rsidP="007751AA">
      <w:pPr>
        <w:spacing w:line="360" w:lineRule="auto"/>
        <w:ind w:firstLine="709"/>
        <w:jc w:val="both"/>
        <w:rPr>
          <w:b/>
          <w:sz w:val="26"/>
          <w:szCs w:val="26"/>
        </w:rPr>
      </w:pPr>
      <w:r>
        <w:rPr>
          <w:sz w:val="26"/>
          <w:szCs w:val="26"/>
        </w:rPr>
        <w:t>1</w:t>
      </w:r>
      <w:r w:rsidRPr="0013508D">
        <w:rPr>
          <w:sz w:val="26"/>
          <w:szCs w:val="26"/>
        </w:rPr>
        <w:t>.</w:t>
      </w:r>
      <w:r w:rsidR="00D4616C" w:rsidRPr="0013508D">
        <w:rPr>
          <w:sz w:val="26"/>
          <w:szCs w:val="26"/>
        </w:rPr>
        <w:t xml:space="preserve"> Утвердить </w:t>
      </w:r>
      <w:r w:rsidR="00E13463">
        <w:rPr>
          <w:sz w:val="26"/>
          <w:szCs w:val="26"/>
        </w:rPr>
        <w:t>Программу п</w:t>
      </w:r>
      <w:r w:rsidR="006D5ECB" w:rsidRPr="0013508D">
        <w:rPr>
          <w:sz w:val="26"/>
          <w:szCs w:val="26"/>
        </w:rPr>
        <w:t xml:space="preserve">рофилактики нарушений обязательных требований в сфере </w:t>
      </w:r>
      <w:r w:rsidR="008E597C" w:rsidRPr="0013508D">
        <w:rPr>
          <w:sz w:val="26"/>
          <w:szCs w:val="26"/>
        </w:rPr>
        <w:t>муниципального</w:t>
      </w:r>
      <w:r w:rsidR="009B775B" w:rsidRPr="0013508D">
        <w:rPr>
          <w:sz w:val="26"/>
          <w:szCs w:val="26"/>
        </w:rPr>
        <w:t xml:space="preserve"> контроля</w:t>
      </w:r>
      <w:r w:rsidR="008E597C" w:rsidRPr="0013508D">
        <w:rPr>
          <w:sz w:val="26"/>
          <w:szCs w:val="26"/>
        </w:rPr>
        <w:t xml:space="preserve"> на территории городского округа </w:t>
      </w:r>
      <w:proofErr w:type="spellStart"/>
      <w:proofErr w:type="gramStart"/>
      <w:r w:rsidR="008E597C" w:rsidRPr="0013508D">
        <w:rPr>
          <w:sz w:val="26"/>
          <w:szCs w:val="26"/>
        </w:rPr>
        <w:t>Спасск-Дальний</w:t>
      </w:r>
      <w:proofErr w:type="spellEnd"/>
      <w:proofErr w:type="gramEnd"/>
      <w:r w:rsidR="0013508D" w:rsidRPr="0013508D">
        <w:rPr>
          <w:sz w:val="26"/>
          <w:szCs w:val="26"/>
        </w:rPr>
        <w:t xml:space="preserve"> на 2021 год и плановый период 2022-2023 гг.</w:t>
      </w:r>
      <w:r w:rsidR="00D4616C" w:rsidRPr="0013508D">
        <w:rPr>
          <w:sz w:val="26"/>
          <w:szCs w:val="26"/>
        </w:rPr>
        <w:t xml:space="preserve"> (прилага</w:t>
      </w:r>
      <w:r w:rsidRPr="0013508D">
        <w:rPr>
          <w:sz w:val="26"/>
          <w:szCs w:val="26"/>
        </w:rPr>
        <w:t>ется)</w:t>
      </w:r>
    </w:p>
    <w:p w:rsidR="00BF0AEF" w:rsidRDefault="00BF0AEF" w:rsidP="00460E4D">
      <w:pPr>
        <w:spacing w:line="360" w:lineRule="auto"/>
        <w:ind w:firstLine="709"/>
        <w:jc w:val="both"/>
        <w:rPr>
          <w:sz w:val="26"/>
          <w:szCs w:val="26"/>
        </w:rPr>
      </w:pPr>
      <w:r>
        <w:rPr>
          <w:sz w:val="26"/>
          <w:szCs w:val="26"/>
        </w:rPr>
        <w:t xml:space="preserve">2. </w:t>
      </w:r>
      <w:r w:rsidR="003C2222" w:rsidRPr="003C2222">
        <w:rPr>
          <w:sz w:val="26"/>
          <w:szCs w:val="26"/>
        </w:rPr>
        <w:t>Признать</w:t>
      </w:r>
      <w:r w:rsidR="003C2222" w:rsidRPr="005219CB">
        <w:rPr>
          <w:bCs/>
          <w:kern w:val="36"/>
          <w:sz w:val="26"/>
          <w:szCs w:val="26"/>
        </w:rPr>
        <w:t xml:space="preserve"> утратившим силу постановление Администрации городского округа </w:t>
      </w:r>
      <w:proofErr w:type="spellStart"/>
      <w:proofErr w:type="gramStart"/>
      <w:r w:rsidR="003C2222" w:rsidRPr="005219CB">
        <w:rPr>
          <w:bCs/>
          <w:kern w:val="36"/>
          <w:sz w:val="26"/>
          <w:szCs w:val="26"/>
        </w:rPr>
        <w:t>Спасск-Дальний</w:t>
      </w:r>
      <w:proofErr w:type="spellEnd"/>
      <w:proofErr w:type="gramEnd"/>
      <w:r w:rsidR="005C2466">
        <w:rPr>
          <w:bCs/>
          <w:kern w:val="36"/>
          <w:sz w:val="26"/>
          <w:szCs w:val="26"/>
        </w:rPr>
        <w:t xml:space="preserve"> </w:t>
      </w:r>
      <w:r w:rsidR="003C2222" w:rsidRPr="005219CB">
        <w:rPr>
          <w:bCs/>
          <w:kern w:val="36"/>
          <w:sz w:val="26"/>
          <w:szCs w:val="26"/>
        </w:rPr>
        <w:t>от</w:t>
      </w:r>
      <w:r w:rsidR="003C2222">
        <w:rPr>
          <w:bCs/>
          <w:kern w:val="36"/>
          <w:sz w:val="26"/>
          <w:szCs w:val="26"/>
        </w:rPr>
        <w:t xml:space="preserve"> 08</w:t>
      </w:r>
      <w:r w:rsidR="007751AA">
        <w:rPr>
          <w:bCs/>
          <w:kern w:val="36"/>
          <w:sz w:val="26"/>
          <w:szCs w:val="26"/>
        </w:rPr>
        <w:t xml:space="preserve"> декабря </w:t>
      </w:r>
      <w:r w:rsidR="003C2222">
        <w:rPr>
          <w:bCs/>
          <w:kern w:val="36"/>
          <w:sz w:val="26"/>
          <w:szCs w:val="26"/>
        </w:rPr>
        <w:t>2020</w:t>
      </w:r>
      <w:r w:rsidR="00ED23D6">
        <w:rPr>
          <w:bCs/>
          <w:kern w:val="36"/>
          <w:sz w:val="26"/>
          <w:szCs w:val="26"/>
        </w:rPr>
        <w:t xml:space="preserve"> года</w:t>
      </w:r>
      <w:r w:rsidR="003C2222" w:rsidRPr="005219CB">
        <w:rPr>
          <w:bCs/>
          <w:kern w:val="36"/>
          <w:sz w:val="26"/>
          <w:szCs w:val="26"/>
        </w:rPr>
        <w:t xml:space="preserve"> № 5</w:t>
      </w:r>
      <w:r w:rsidR="003C2222">
        <w:rPr>
          <w:bCs/>
          <w:kern w:val="36"/>
          <w:sz w:val="26"/>
          <w:szCs w:val="26"/>
        </w:rPr>
        <w:t>84-</w:t>
      </w:r>
      <w:r w:rsidR="003C2222" w:rsidRPr="005219CB">
        <w:rPr>
          <w:bCs/>
          <w:kern w:val="36"/>
          <w:sz w:val="26"/>
          <w:szCs w:val="26"/>
        </w:rPr>
        <w:t>па «</w:t>
      </w:r>
      <w:r w:rsidR="006D48DA">
        <w:rPr>
          <w:sz w:val="26"/>
          <w:szCs w:val="26"/>
        </w:rPr>
        <w:t>Об утверждении п</w:t>
      </w:r>
      <w:r w:rsidR="003C2222">
        <w:rPr>
          <w:sz w:val="26"/>
          <w:szCs w:val="26"/>
        </w:rPr>
        <w:t>рограмм</w:t>
      </w:r>
      <w:r w:rsidR="006D48DA">
        <w:rPr>
          <w:sz w:val="26"/>
          <w:szCs w:val="26"/>
        </w:rPr>
        <w:t>ы</w:t>
      </w:r>
      <w:r w:rsidR="003C2222">
        <w:rPr>
          <w:sz w:val="26"/>
          <w:szCs w:val="26"/>
        </w:rPr>
        <w:t xml:space="preserve"> профилактики нарушений обязательных требований в </w:t>
      </w:r>
      <w:r w:rsidR="003C2222" w:rsidRPr="008E597C">
        <w:rPr>
          <w:sz w:val="26"/>
          <w:szCs w:val="26"/>
        </w:rPr>
        <w:t>сфере муниципального</w:t>
      </w:r>
      <w:r w:rsidR="003C2222">
        <w:rPr>
          <w:sz w:val="26"/>
          <w:szCs w:val="26"/>
        </w:rPr>
        <w:t xml:space="preserve"> контроля</w:t>
      </w:r>
      <w:r w:rsidR="003C2222" w:rsidRPr="008E597C">
        <w:rPr>
          <w:sz w:val="26"/>
          <w:szCs w:val="26"/>
        </w:rPr>
        <w:t xml:space="preserve"> на территории городского округа </w:t>
      </w:r>
      <w:proofErr w:type="spellStart"/>
      <w:r w:rsidR="003C2222" w:rsidRPr="008E597C">
        <w:rPr>
          <w:sz w:val="26"/>
          <w:szCs w:val="26"/>
        </w:rPr>
        <w:t>Спасск-Дальний</w:t>
      </w:r>
      <w:proofErr w:type="spellEnd"/>
      <w:r w:rsidR="003C2222">
        <w:rPr>
          <w:sz w:val="26"/>
          <w:szCs w:val="26"/>
        </w:rPr>
        <w:t>».</w:t>
      </w:r>
    </w:p>
    <w:p w:rsidR="00BF0AEF" w:rsidRDefault="00BF0AEF" w:rsidP="00460E4D">
      <w:pPr>
        <w:spacing w:line="360" w:lineRule="auto"/>
        <w:ind w:firstLine="709"/>
        <w:jc w:val="both"/>
        <w:rPr>
          <w:bCs/>
          <w:kern w:val="36"/>
          <w:sz w:val="26"/>
          <w:szCs w:val="26"/>
        </w:rPr>
      </w:pPr>
      <w:r>
        <w:rPr>
          <w:sz w:val="26"/>
          <w:szCs w:val="26"/>
        </w:rPr>
        <w:lastRenderedPageBreak/>
        <w:t xml:space="preserve">3. </w:t>
      </w:r>
      <w:r w:rsidR="00D635C1">
        <w:rPr>
          <w:sz w:val="26"/>
          <w:szCs w:val="26"/>
        </w:rPr>
        <w:t xml:space="preserve">Административному управлению Администрации городского округа </w:t>
      </w:r>
      <w:proofErr w:type="spellStart"/>
      <w:proofErr w:type="gramStart"/>
      <w:r w:rsidR="00D635C1">
        <w:rPr>
          <w:sz w:val="26"/>
          <w:szCs w:val="26"/>
        </w:rPr>
        <w:t>Спасск-Дальний</w:t>
      </w:r>
      <w:proofErr w:type="spellEnd"/>
      <w:proofErr w:type="gramEnd"/>
      <w:r w:rsidR="00D635C1">
        <w:rPr>
          <w:sz w:val="26"/>
          <w:szCs w:val="26"/>
        </w:rPr>
        <w:t xml:space="preserve"> (</w:t>
      </w:r>
      <w:proofErr w:type="spellStart"/>
      <w:r w:rsidR="00D635C1">
        <w:rPr>
          <w:sz w:val="26"/>
          <w:szCs w:val="26"/>
        </w:rPr>
        <w:t>Моняк</w:t>
      </w:r>
      <w:proofErr w:type="spellEnd"/>
      <w:r w:rsidR="00D635C1">
        <w:rPr>
          <w:sz w:val="26"/>
          <w:szCs w:val="26"/>
        </w:rPr>
        <w:t xml:space="preserve">) </w:t>
      </w:r>
      <w:r w:rsidR="00107505" w:rsidRPr="00C259A1">
        <w:rPr>
          <w:bCs/>
          <w:kern w:val="36"/>
          <w:sz w:val="26"/>
          <w:szCs w:val="26"/>
        </w:rPr>
        <w:t xml:space="preserve">опубликовать настоящее постановление в периодическом </w:t>
      </w:r>
      <w:r w:rsidR="00107505">
        <w:rPr>
          <w:bCs/>
          <w:kern w:val="36"/>
          <w:sz w:val="26"/>
          <w:szCs w:val="26"/>
        </w:rPr>
        <w:t xml:space="preserve">печатном </w:t>
      </w:r>
      <w:r w:rsidR="00107505" w:rsidRPr="00C259A1">
        <w:rPr>
          <w:bCs/>
          <w:kern w:val="36"/>
          <w:sz w:val="26"/>
          <w:szCs w:val="26"/>
        </w:rPr>
        <w:t xml:space="preserve">издании и разместить на официальном сайте правовой информации городского округа </w:t>
      </w:r>
      <w:proofErr w:type="spellStart"/>
      <w:r w:rsidR="00107505" w:rsidRPr="00C259A1">
        <w:rPr>
          <w:bCs/>
          <w:kern w:val="36"/>
          <w:sz w:val="26"/>
          <w:szCs w:val="26"/>
        </w:rPr>
        <w:t>Спасск-Дальний</w:t>
      </w:r>
      <w:proofErr w:type="spellEnd"/>
      <w:r w:rsidR="00107505">
        <w:rPr>
          <w:bCs/>
          <w:kern w:val="36"/>
          <w:sz w:val="26"/>
          <w:szCs w:val="26"/>
        </w:rPr>
        <w:t>.</w:t>
      </w:r>
    </w:p>
    <w:p w:rsidR="004313FA" w:rsidRPr="00BF0AEF" w:rsidRDefault="00BF0AEF" w:rsidP="00460E4D">
      <w:pPr>
        <w:spacing w:line="360" w:lineRule="auto"/>
        <w:ind w:firstLine="709"/>
        <w:jc w:val="both"/>
        <w:rPr>
          <w:sz w:val="26"/>
          <w:szCs w:val="26"/>
        </w:rPr>
      </w:pPr>
      <w:r>
        <w:rPr>
          <w:sz w:val="26"/>
          <w:szCs w:val="26"/>
        </w:rPr>
        <w:t xml:space="preserve">4. </w:t>
      </w:r>
      <w:r w:rsidR="004313FA" w:rsidRPr="00C259A1">
        <w:rPr>
          <w:sz w:val="26"/>
          <w:szCs w:val="26"/>
        </w:rPr>
        <w:t xml:space="preserve">Контроль за исполнением настоящего постановления возложить на заместителя главы Администрации городского округа </w:t>
      </w:r>
      <w:proofErr w:type="spellStart"/>
      <w:proofErr w:type="gramStart"/>
      <w:r w:rsidR="004313FA" w:rsidRPr="00C259A1">
        <w:rPr>
          <w:sz w:val="26"/>
          <w:szCs w:val="26"/>
        </w:rPr>
        <w:t>Спасск-Дальний</w:t>
      </w:r>
      <w:proofErr w:type="spellEnd"/>
      <w:proofErr w:type="gramEnd"/>
      <w:r w:rsidR="004313FA" w:rsidRPr="00C259A1">
        <w:rPr>
          <w:sz w:val="26"/>
          <w:szCs w:val="26"/>
        </w:rPr>
        <w:t xml:space="preserve">  </w:t>
      </w:r>
      <w:r w:rsidR="004313FA">
        <w:rPr>
          <w:sz w:val="26"/>
          <w:szCs w:val="26"/>
        </w:rPr>
        <w:t xml:space="preserve">     Патрушева К.О</w:t>
      </w:r>
      <w:r w:rsidR="004313FA" w:rsidRPr="00C259A1">
        <w:rPr>
          <w:sz w:val="26"/>
          <w:szCs w:val="26"/>
        </w:rPr>
        <w:t>.</w:t>
      </w:r>
    </w:p>
    <w:p w:rsidR="00BF0AEF" w:rsidRDefault="00BF0AEF" w:rsidP="00227414">
      <w:pPr>
        <w:rPr>
          <w:color w:val="000000" w:themeColor="text1"/>
          <w:sz w:val="26"/>
          <w:szCs w:val="26"/>
        </w:rPr>
      </w:pPr>
    </w:p>
    <w:p w:rsidR="0013508D" w:rsidRDefault="0013508D" w:rsidP="00227414">
      <w:pPr>
        <w:rPr>
          <w:color w:val="000000" w:themeColor="text1"/>
          <w:sz w:val="26"/>
          <w:szCs w:val="26"/>
        </w:rPr>
      </w:pPr>
    </w:p>
    <w:p w:rsidR="0013508D" w:rsidRDefault="0013508D" w:rsidP="00227414">
      <w:pPr>
        <w:rPr>
          <w:color w:val="000000" w:themeColor="text1"/>
          <w:sz w:val="26"/>
          <w:szCs w:val="26"/>
        </w:rPr>
      </w:pPr>
    </w:p>
    <w:p w:rsidR="005F59B8" w:rsidRPr="00227414" w:rsidRDefault="005F59B8" w:rsidP="00227414">
      <w:pPr>
        <w:rPr>
          <w:color w:val="000000" w:themeColor="text1"/>
          <w:sz w:val="26"/>
          <w:szCs w:val="26"/>
        </w:rPr>
      </w:pPr>
      <w:r>
        <w:rPr>
          <w:color w:val="000000" w:themeColor="text1"/>
          <w:sz w:val="26"/>
          <w:szCs w:val="26"/>
        </w:rPr>
        <w:t>Г</w:t>
      </w:r>
      <w:r w:rsidR="00163509" w:rsidRPr="00F07ABE">
        <w:rPr>
          <w:color w:val="000000" w:themeColor="text1"/>
          <w:sz w:val="26"/>
          <w:szCs w:val="26"/>
        </w:rPr>
        <w:t>лав</w:t>
      </w:r>
      <w:r w:rsidR="006D408B">
        <w:rPr>
          <w:color w:val="000000" w:themeColor="text1"/>
          <w:sz w:val="26"/>
          <w:szCs w:val="26"/>
        </w:rPr>
        <w:t>а</w:t>
      </w:r>
      <w:r w:rsidR="00163509" w:rsidRPr="00F07ABE">
        <w:rPr>
          <w:color w:val="000000" w:themeColor="text1"/>
          <w:sz w:val="26"/>
          <w:szCs w:val="26"/>
        </w:rPr>
        <w:t xml:space="preserve"> городского округа </w:t>
      </w:r>
      <w:proofErr w:type="spellStart"/>
      <w:proofErr w:type="gramStart"/>
      <w:r w:rsidR="00163509" w:rsidRPr="00F07ABE">
        <w:rPr>
          <w:color w:val="000000" w:themeColor="text1"/>
          <w:sz w:val="26"/>
          <w:szCs w:val="26"/>
        </w:rPr>
        <w:t>Спасск-Дальний</w:t>
      </w:r>
      <w:proofErr w:type="spellEnd"/>
      <w:proofErr w:type="gramEnd"/>
      <w:r w:rsidR="00163509" w:rsidRPr="00F07ABE">
        <w:rPr>
          <w:color w:val="000000" w:themeColor="text1"/>
          <w:sz w:val="26"/>
          <w:szCs w:val="26"/>
        </w:rPr>
        <w:t xml:space="preserve">              </w:t>
      </w:r>
      <w:r w:rsidR="006D408B">
        <w:rPr>
          <w:color w:val="000000" w:themeColor="text1"/>
          <w:sz w:val="26"/>
          <w:szCs w:val="26"/>
        </w:rPr>
        <w:t xml:space="preserve">                               </w:t>
      </w:r>
      <w:r w:rsidR="00163509" w:rsidRPr="00F07ABE">
        <w:rPr>
          <w:color w:val="000000" w:themeColor="text1"/>
          <w:sz w:val="26"/>
          <w:szCs w:val="26"/>
        </w:rPr>
        <w:t>А.К. Бессонов</w:t>
      </w:r>
    </w:p>
    <w:p w:rsidR="00BF0AEF" w:rsidRDefault="006D408B" w:rsidP="00253188">
      <w:pPr>
        <w:suppressAutoHyphens/>
        <w:ind w:right="-6"/>
        <w:jc w:val="right"/>
        <w:rPr>
          <w:sz w:val="25"/>
          <w:szCs w:val="25"/>
        </w:rPr>
      </w:pPr>
      <w:r>
        <w:rPr>
          <w:sz w:val="25"/>
          <w:szCs w:val="25"/>
        </w:rPr>
        <w:t xml:space="preserve">                                                                                   </w:t>
      </w: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253188">
      <w:pPr>
        <w:suppressAutoHyphens/>
        <w:ind w:right="-6"/>
        <w:jc w:val="right"/>
        <w:rPr>
          <w:sz w:val="25"/>
          <w:szCs w:val="25"/>
        </w:rPr>
      </w:pPr>
    </w:p>
    <w:p w:rsidR="00BF0AEF" w:rsidRDefault="00BF0AEF" w:rsidP="00A6753B">
      <w:pPr>
        <w:suppressAutoHyphens/>
        <w:ind w:right="-6"/>
        <w:rPr>
          <w:sz w:val="25"/>
          <w:szCs w:val="25"/>
        </w:rPr>
      </w:pPr>
    </w:p>
    <w:p w:rsidR="00BF0AEF" w:rsidRDefault="00BF0AEF" w:rsidP="00253188">
      <w:pPr>
        <w:suppressAutoHyphens/>
        <w:ind w:right="-6"/>
        <w:jc w:val="right"/>
        <w:rPr>
          <w:sz w:val="25"/>
          <w:szCs w:val="25"/>
        </w:rPr>
      </w:pPr>
    </w:p>
    <w:p w:rsidR="00B72487" w:rsidRPr="00B75442" w:rsidRDefault="006D408B" w:rsidP="00253188">
      <w:pPr>
        <w:suppressAutoHyphens/>
        <w:ind w:right="-6"/>
        <w:jc w:val="right"/>
        <w:rPr>
          <w:sz w:val="25"/>
          <w:szCs w:val="25"/>
        </w:rPr>
      </w:pPr>
      <w:r>
        <w:rPr>
          <w:sz w:val="25"/>
          <w:szCs w:val="25"/>
        </w:rPr>
        <w:lastRenderedPageBreak/>
        <w:t xml:space="preserve">  </w:t>
      </w:r>
      <w:r w:rsidR="006872CB">
        <w:rPr>
          <w:sz w:val="25"/>
          <w:szCs w:val="25"/>
        </w:rPr>
        <w:t>У</w:t>
      </w:r>
      <w:r w:rsidR="00B72487" w:rsidRPr="00B75442">
        <w:rPr>
          <w:sz w:val="25"/>
          <w:szCs w:val="25"/>
        </w:rPr>
        <w:t>ТВЕРЖДЕН</w:t>
      </w:r>
      <w:r>
        <w:rPr>
          <w:sz w:val="25"/>
          <w:szCs w:val="25"/>
        </w:rPr>
        <w:t>А</w:t>
      </w:r>
    </w:p>
    <w:p w:rsidR="00115244" w:rsidRPr="00B75442" w:rsidRDefault="006D408B" w:rsidP="00253188">
      <w:pPr>
        <w:jc w:val="right"/>
        <w:rPr>
          <w:sz w:val="25"/>
          <w:szCs w:val="25"/>
        </w:rPr>
      </w:pPr>
      <w:r>
        <w:rPr>
          <w:sz w:val="25"/>
          <w:szCs w:val="25"/>
        </w:rPr>
        <w:t xml:space="preserve">                                                                                        </w:t>
      </w:r>
      <w:r w:rsidR="00115244" w:rsidRPr="00B75442">
        <w:rPr>
          <w:sz w:val="25"/>
          <w:szCs w:val="25"/>
        </w:rPr>
        <w:t>п</w:t>
      </w:r>
      <w:r w:rsidR="004E1D7A" w:rsidRPr="00B75442">
        <w:rPr>
          <w:sz w:val="25"/>
          <w:szCs w:val="25"/>
        </w:rPr>
        <w:t xml:space="preserve">остановлением </w:t>
      </w:r>
      <w:r w:rsidR="007400FA" w:rsidRPr="00B75442">
        <w:rPr>
          <w:sz w:val="25"/>
          <w:szCs w:val="25"/>
        </w:rPr>
        <w:t>Ад</w:t>
      </w:r>
      <w:r w:rsidR="004E1D7A" w:rsidRPr="00B75442">
        <w:rPr>
          <w:sz w:val="25"/>
          <w:szCs w:val="25"/>
        </w:rPr>
        <w:t>министрации</w:t>
      </w:r>
    </w:p>
    <w:p w:rsidR="004E1D7A" w:rsidRPr="00B75442" w:rsidRDefault="004E1D7A" w:rsidP="00253188">
      <w:pPr>
        <w:jc w:val="right"/>
        <w:rPr>
          <w:sz w:val="25"/>
          <w:szCs w:val="25"/>
        </w:rPr>
      </w:pPr>
      <w:r w:rsidRPr="00B75442">
        <w:rPr>
          <w:sz w:val="25"/>
          <w:szCs w:val="25"/>
        </w:rPr>
        <w:t xml:space="preserve"> городского округа </w:t>
      </w:r>
      <w:proofErr w:type="spellStart"/>
      <w:proofErr w:type="gramStart"/>
      <w:r w:rsidRPr="00B75442">
        <w:rPr>
          <w:sz w:val="25"/>
          <w:szCs w:val="25"/>
        </w:rPr>
        <w:t>Спасск-Дальний</w:t>
      </w:r>
      <w:proofErr w:type="spellEnd"/>
      <w:proofErr w:type="gramEnd"/>
    </w:p>
    <w:p w:rsidR="00115244" w:rsidRPr="00B75442" w:rsidRDefault="006D408B" w:rsidP="006D408B">
      <w:pPr>
        <w:jc w:val="center"/>
        <w:rPr>
          <w:sz w:val="25"/>
          <w:szCs w:val="25"/>
        </w:rPr>
      </w:pPr>
      <w:r>
        <w:rPr>
          <w:sz w:val="25"/>
          <w:szCs w:val="25"/>
        </w:rPr>
        <w:t xml:space="preserve">                                                                                      </w:t>
      </w:r>
      <w:r w:rsidR="00694A7B">
        <w:rPr>
          <w:sz w:val="25"/>
          <w:szCs w:val="25"/>
        </w:rPr>
        <w:t>от</w:t>
      </w:r>
      <w:r w:rsidR="009944E9">
        <w:rPr>
          <w:sz w:val="25"/>
          <w:szCs w:val="25"/>
        </w:rPr>
        <w:t xml:space="preserve">  </w:t>
      </w:r>
      <w:r w:rsidR="007751AA">
        <w:rPr>
          <w:sz w:val="25"/>
          <w:szCs w:val="25"/>
        </w:rPr>
        <w:t xml:space="preserve"> </w:t>
      </w:r>
      <w:r w:rsidR="009944E9">
        <w:rPr>
          <w:sz w:val="25"/>
          <w:szCs w:val="25"/>
        </w:rPr>
        <w:t>24.02.2021</w:t>
      </w:r>
      <w:r w:rsidR="003C2222">
        <w:rPr>
          <w:sz w:val="25"/>
          <w:szCs w:val="25"/>
        </w:rPr>
        <w:t xml:space="preserve">  </w:t>
      </w:r>
      <w:r w:rsidR="00694A7B">
        <w:rPr>
          <w:sz w:val="25"/>
          <w:szCs w:val="25"/>
        </w:rPr>
        <w:t>№</w:t>
      </w:r>
      <w:r w:rsidR="009944E9">
        <w:rPr>
          <w:sz w:val="25"/>
          <w:szCs w:val="25"/>
        </w:rPr>
        <w:t xml:space="preserve"> 76-па</w:t>
      </w:r>
      <w:r>
        <w:rPr>
          <w:sz w:val="25"/>
          <w:szCs w:val="25"/>
        </w:rPr>
        <w:t xml:space="preserve"> </w:t>
      </w:r>
    </w:p>
    <w:p w:rsidR="00716939" w:rsidRDefault="00716939" w:rsidP="009B7F42">
      <w:pPr>
        <w:rPr>
          <w:b/>
          <w:sz w:val="25"/>
          <w:szCs w:val="25"/>
        </w:rPr>
      </w:pPr>
    </w:p>
    <w:p w:rsidR="006D408B" w:rsidRDefault="006D408B" w:rsidP="006872CB">
      <w:pPr>
        <w:jc w:val="center"/>
        <w:rPr>
          <w:b/>
          <w:sz w:val="25"/>
          <w:szCs w:val="25"/>
        </w:rPr>
      </w:pPr>
    </w:p>
    <w:p w:rsidR="009944E9" w:rsidRDefault="006872CB" w:rsidP="00A6753B">
      <w:pPr>
        <w:tabs>
          <w:tab w:val="left" w:pos="709"/>
          <w:tab w:val="left" w:pos="851"/>
        </w:tabs>
        <w:jc w:val="center"/>
        <w:rPr>
          <w:b/>
          <w:sz w:val="25"/>
          <w:szCs w:val="25"/>
        </w:rPr>
      </w:pPr>
      <w:r>
        <w:rPr>
          <w:b/>
          <w:sz w:val="25"/>
          <w:szCs w:val="25"/>
        </w:rPr>
        <w:t xml:space="preserve">Программа </w:t>
      </w:r>
    </w:p>
    <w:p w:rsidR="006D408B" w:rsidRPr="00A6753B" w:rsidRDefault="006872CB" w:rsidP="00A6753B">
      <w:pPr>
        <w:tabs>
          <w:tab w:val="left" w:pos="709"/>
          <w:tab w:val="left" w:pos="851"/>
        </w:tabs>
        <w:jc w:val="center"/>
        <w:rPr>
          <w:b/>
          <w:sz w:val="25"/>
          <w:szCs w:val="25"/>
        </w:rPr>
      </w:pPr>
      <w:r>
        <w:rPr>
          <w:b/>
          <w:sz w:val="25"/>
          <w:szCs w:val="25"/>
        </w:rPr>
        <w:t>профилактики нарушений</w:t>
      </w:r>
      <w:r>
        <w:rPr>
          <w:b/>
          <w:sz w:val="26"/>
          <w:szCs w:val="26"/>
        </w:rPr>
        <w:t xml:space="preserve"> обязательных требований </w:t>
      </w:r>
      <w:r w:rsidR="000932B7">
        <w:rPr>
          <w:b/>
          <w:sz w:val="26"/>
          <w:szCs w:val="26"/>
        </w:rPr>
        <w:t xml:space="preserve"> </w:t>
      </w:r>
    </w:p>
    <w:p w:rsidR="006D408B" w:rsidRDefault="006872CB" w:rsidP="000932B7">
      <w:pPr>
        <w:jc w:val="center"/>
        <w:rPr>
          <w:b/>
          <w:sz w:val="26"/>
          <w:szCs w:val="26"/>
        </w:rPr>
      </w:pPr>
      <w:r>
        <w:rPr>
          <w:b/>
          <w:sz w:val="26"/>
          <w:szCs w:val="26"/>
        </w:rPr>
        <w:t xml:space="preserve">в сфере </w:t>
      </w:r>
      <w:r w:rsidR="00B251A4">
        <w:rPr>
          <w:b/>
          <w:sz w:val="26"/>
          <w:szCs w:val="26"/>
        </w:rPr>
        <w:t xml:space="preserve">муниципального </w:t>
      </w:r>
      <w:r w:rsidR="00264410">
        <w:rPr>
          <w:b/>
          <w:sz w:val="26"/>
          <w:szCs w:val="26"/>
        </w:rPr>
        <w:t>контроля</w:t>
      </w:r>
      <w:r w:rsidR="000932B7">
        <w:rPr>
          <w:b/>
          <w:sz w:val="26"/>
          <w:szCs w:val="26"/>
        </w:rPr>
        <w:t xml:space="preserve"> </w:t>
      </w:r>
      <w:r>
        <w:rPr>
          <w:b/>
          <w:sz w:val="26"/>
          <w:szCs w:val="26"/>
        </w:rPr>
        <w:t>на территории</w:t>
      </w:r>
    </w:p>
    <w:p w:rsidR="00716939" w:rsidRDefault="006872CB" w:rsidP="00716939">
      <w:pPr>
        <w:jc w:val="center"/>
        <w:rPr>
          <w:b/>
          <w:sz w:val="26"/>
          <w:szCs w:val="26"/>
        </w:rPr>
      </w:pPr>
      <w:r>
        <w:rPr>
          <w:b/>
          <w:sz w:val="26"/>
          <w:szCs w:val="26"/>
        </w:rPr>
        <w:t xml:space="preserve"> </w:t>
      </w:r>
      <w:r w:rsidRPr="00263E6E">
        <w:rPr>
          <w:b/>
          <w:sz w:val="26"/>
          <w:szCs w:val="26"/>
        </w:rPr>
        <w:t xml:space="preserve">городского округа </w:t>
      </w:r>
      <w:proofErr w:type="spellStart"/>
      <w:proofErr w:type="gramStart"/>
      <w:r w:rsidRPr="00263E6E">
        <w:rPr>
          <w:b/>
          <w:sz w:val="26"/>
          <w:szCs w:val="26"/>
        </w:rPr>
        <w:t>Спасск-Дальний</w:t>
      </w:r>
      <w:proofErr w:type="spellEnd"/>
      <w:proofErr w:type="gramEnd"/>
      <w:r w:rsidR="00D16A73">
        <w:rPr>
          <w:b/>
          <w:sz w:val="26"/>
          <w:szCs w:val="26"/>
        </w:rPr>
        <w:t xml:space="preserve"> на 20</w:t>
      </w:r>
      <w:r w:rsidR="008270EF">
        <w:rPr>
          <w:b/>
          <w:sz w:val="26"/>
          <w:szCs w:val="26"/>
        </w:rPr>
        <w:t>2</w:t>
      </w:r>
      <w:r w:rsidR="006332AA">
        <w:rPr>
          <w:b/>
          <w:sz w:val="26"/>
          <w:szCs w:val="26"/>
        </w:rPr>
        <w:t>1</w:t>
      </w:r>
      <w:r w:rsidR="00D16A73">
        <w:rPr>
          <w:b/>
          <w:sz w:val="26"/>
          <w:szCs w:val="26"/>
        </w:rPr>
        <w:t xml:space="preserve"> год</w:t>
      </w:r>
      <w:r w:rsidR="00716939" w:rsidRPr="00716939">
        <w:rPr>
          <w:b/>
          <w:sz w:val="26"/>
          <w:szCs w:val="26"/>
        </w:rPr>
        <w:t xml:space="preserve"> </w:t>
      </w:r>
    </w:p>
    <w:p w:rsidR="00716939" w:rsidRPr="00263E6E" w:rsidRDefault="00716939" w:rsidP="00716939">
      <w:pPr>
        <w:jc w:val="center"/>
        <w:rPr>
          <w:b/>
          <w:sz w:val="26"/>
          <w:szCs w:val="26"/>
        </w:rPr>
      </w:pPr>
      <w:r>
        <w:rPr>
          <w:b/>
          <w:sz w:val="26"/>
          <w:szCs w:val="26"/>
        </w:rPr>
        <w:t>и плановый период 2022-2023 гг.</w:t>
      </w:r>
    </w:p>
    <w:p w:rsidR="006872CB" w:rsidRPr="000932B7" w:rsidRDefault="006872CB" w:rsidP="000932B7">
      <w:pPr>
        <w:jc w:val="center"/>
        <w:rPr>
          <w:b/>
          <w:sz w:val="26"/>
          <w:szCs w:val="26"/>
        </w:rPr>
      </w:pPr>
    </w:p>
    <w:p w:rsidR="00B63C9A" w:rsidRPr="00F30E79" w:rsidRDefault="00A6753B" w:rsidP="00A6753B">
      <w:pPr>
        <w:pStyle w:val="a3"/>
        <w:tabs>
          <w:tab w:val="left" w:pos="142"/>
          <w:tab w:val="left" w:pos="426"/>
          <w:tab w:val="left" w:pos="1134"/>
        </w:tabs>
        <w:ind w:right="175"/>
        <w:jc w:val="both"/>
        <w:rPr>
          <w:sz w:val="26"/>
          <w:szCs w:val="26"/>
        </w:rPr>
      </w:pPr>
      <w:r>
        <w:rPr>
          <w:sz w:val="26"/>
          <w:szCs w:val="26"/>
        </w:rPr>
        <w:t xml:space="preserve">       </w:t>
      </w:r>
    </w:p>
    <w:p w:rsidR="00B63C9A" w:rsidRPr="00B63C9A" w:rsidRDefault="00763722" w:rsidP="00B63C9A">
      <w:pPr>
        <w:autoSpaceDE w:val="0"/>
        <w:autoSpaceDN w:val="0"/>
        <w:adjustRightInd w:val="0"/>
        <w:spacing w:after="120" w:line="360" w:lineRule="auto"/>
        <w:ind w:firstLine="709"/>
        <w:jc w:val="center"/>
        <w:rPr>
          <w:b/>
          <w:sz w:val="26"/>
          <w:szCs w:val="26"/>
        </w:rPr>
      </w:pPr>
      <w:r>
        <w:rPr>
          <w:b/>
          <w:sz w:val="26"/>
          <w:szCs w:val="26"/>
        </w:rPr>
        <w:t>1.</w:t>
      </w:r>
      <w:r w:rsidR="00B63C9A">
        <w:rPr>
          <w:b/>
          <w:sz w:val="26"/>
          <w:szCs w:val="26"/>
        </w:rPr>
        <w:t xml:space="preserve"> </w:t>
      </w:r>
      <w:r w:rsidR="00B63C9A" w:rsidRPr="00B63C9A">
        <w:rPr>
          <w:b/>
          <w:sz w:val="26"/>
          <w:szCs w:val="26"/>
        </w:rPr>
        <w:t>Цели программы</w:t>
      </w:r>
    </w:p>
    <w:p w:rsidR="00FC6168" w:rsidRDefault="009944E9" w:rsidP="00BF0AEF">
      <w:pPr>
        <w:autoSpaceDE w:val="0"/>
        <w:autoSpaceDN w:val="0"/>
        <w:adjustRightInd w:val="0"/>
        <w:spacing w:line="360" w:lineRule="auto"/>
        <w:ind w:firstLine="709"/>
        <w:jc w:val="both"/>
        <w:rPr>
          <w:sz w:val="26"/>
          <w:szCs w:val="26"/>
        </w:rPr>
      </w:pPr>
      <w:r>
        <w:rPr>
          <w:sz w:val="26"/>
          <w:szCs w:val="26"/>
        </w:rPr>
        <w:t>П</w:t>
      </w:r>
      <w:r w:rsidR="00FC6168" w:rsidRPr="00287AB8">
        <w:rPr>
          <w:sz w:val="26"/>
          <w:szCs w:val="26"/>
        </w:rPr>
        <w:t xml:space="preserve">овышение </w:t>
      </w:r>
      <w:proofErr w:type="gramStart"/>
      <w:r w:rsidR="00FC6168" w:rsidRPr="00287AB8">
        <w:rPr>
          <w:sz w:val="26"/>
          <w:szCs w:val="26"/>
        </w:rPr>
        <w:t>прозрачности деятельности</w:t>
      </w:r>
      <w:r w:rsidR="00FC6168">
        <w:rPr>
          <w:sz w:val="26"/>
          <w:szCs w:val="26"/>
        </w:rPr>
        <w:t xml:space="preserve"> управления органа муниципального контроля Администрации городского округа</w:t>
      </w:r>
      <w:proofErr w:type="gramEnd"/>
      <w:r w:rsidR="00FC6168">
        <w:rPr>
          <w:sz w:val="26"/>
          <w:szCs w:val="26"/>
        </w:rPr>
        <w:t xml:space="preserve"> </w:t>
      </w:r>
      <w:proofErr w:type="spellStart"/>
      <w:r w:rsidR="00FC6168">
        <w:rPr>
          <w:sz w:val="26"/>
          <w:szCs w:val="26"/>
        </w:rPr>
        <w:t>Спасск-Дальний</w:t>
      </w:r>
      <w:proofErr w:type="spellEnd"/>
      <w:r w:rsidR="00FC6168" w:rsidRPr="00287AB8">
        <w:rPr>
          <w:sz w:val="26"/>
          <w:szCs w:val="26"/>
        </w:rPr>
        <w:t>;</w:t>
      </w:r>
    </w:p>
    <w:p w:rsidR="00FC6168" w:rsidRDefault="00FC6168" w:rsidP="00BF0AEF">
      <w:pPr>
        <w:autoSpaceDE w:val="0"/>
        <w:autoSpaceDN w:val="0"/>
        <w:adjustRightInd w:val="0"/>
        <w:spacing w:line="360" w:lineRule="auto"/>
        <w:ind w:firstLine="709"/>
        <w:jc w:val="both"/>
        <w:rPr>
          <w:sz w:val="26"/>
          <w:szCs w:val="26"/>
        </w:rPr>
      </w:pPr>
      <w:r w:rsidRPr="00287AB8">
        <w:rPr>
          <w:sz w:val="26"/>
          <w:szCs w:val="26"/>
        </w:rPr>
        <w:t>предупреждение нарушений органами государственной власти, органами местного самоуправления, юридическими лицами, индивидуальными предпринимателями и гражданами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FC6168" w:rsidRDefault="00FC6168" w:rsidP="00BF0AEF">
      <w:pPr>
        <w:autoSpaceDE w:val="0"/>
        <w:autoSpaceDN w:val="0"/>
        <w:adjustRightInd w:val="0"/>
        <w:spacing w:line="360" w:lineRule="auto"/>
        <w:ind w:firstLine="709"/>
        <w:jc w:val="both"/>
        <w:rPr>
          <w:sz w:val="26"/>
          <w:szCs w:val="26"/>
        </w:rPr>
      </w:pPr>
      <w:r w:rsidRPr="00287AB8">
        <w:rPr>
          <w:sz w:val="26"/>
          <w:szCs w:val="26"/>
        </w:rPr>
        <w:t>мотивация к добросовестному исполнению обязательных требований  подконтрольными субъектами и, как следствие, сокращение количества нарушений обязательных требований;</w:t>
      </w:r>
    </w:p>
    <w:p w:rsidR="00FC6168" w:rsidRPr="00287AB8" w:rsidRDefault="00FC6168" w:rsidP="00BF0AEF">
      <w:pPr>
        <w:autoSpaceDE w:val="0"/>
        <w:autoSpaceDN w:val="0"/>
        <w:adjustRightInd w:val="0"/>
        <w:spacing w:line="360" w:lineRule="auto"/>
        <w:ind w:firstLine="709"/>
        <w:jc w:val="both"/>
        <w:rPr>
          <w:sz w:val="26"/>
          <w:szCs w:val="26"/>
        </w:rPr>
      </w:pPr>
      <w:r w:rsidRPr="00287AB8">
        <w:rPr>
          <w:sz w:val="26"/>
          <w:szCs w:val="26"/>
        </w:rPr>
        <w:t>разъяснение подконтрольным субъектам обязательных требований.</w:t>
      </w:r>
    </w:p>
    <w:p w:rsidR="00FC6168" w:rsidRPr="00F30E79" w:rsidRDefault="00B63C9A" w:rsidP="00A6753B">
      <w:pPr>
        <w:autoSpaceDE w:val="0"/>
        <w:autoSpaceDN w:val="0"/>
        <w:adjustRightInd w:val="0"/>
        <w:spacing w:before="120" w:after="120" w:line="360" w:lineRule="auto"/>
        <w:ind w:firstLine="709"/>
        <w:jc w:val="center"/>
        <w:rPr>
          <w:sz w:val="26"/>
          <w:szCs w:val="26"/>
        </w:rPr>
      </w:pPr>
      <w:r>
        <w:rPr>
          <w:b/>
          <w:sz w:val="26"/>
          <w:szCs w:val="26"/>
        </w:rPr>
        <w:t>2.</w:t>
      </w:r>
      <w:r w:rsidR="00FC6168">
        <w:rPr>
          <w:b/>
          <w:sz w:val="26"/>
          <w:szCs w:val="26"/>
        </w:rPr>
        <w:t xml:space="preserve">  Задачи</w:t>
      </w:r>
      <w:r w:rsidR="00FC6168" w:rsidRPr="00E061C6">
        <w:rPr>
          <w:b/>
          <w:sz w:val="26"/>
          <w:szCs w:val="26"/>
        </w:rPr>
        <w:t xml:space="preserve"> Программы</w:t>
      </w:r>
    </w:p>
    <w:p w:rsidR="00FC6168" w:rsidRPr="00F30E79" w:rsidRDefault="00FC6168" w:rsidP="00BF0AEF">
      <w:pPr>
        <w:autoSpaceDE w:val="0"/>
        <w:autoSpaceDN w:val="0"/>
        <w:adjustRightInd w:val="0"/>
        <w:spacing w:line="360" w:lineRule="auto"/>
        <w:ind w:firstLine="709"/>
        <w:jc w:val="both"/>
        <w:rPr>
          <w:sz w:val="26"/>
          <w:szCs w:val="26"/>
        </w:rPr>
      </w:pPr>
      <w:r w:rsidRPr="00F30E79">
        <w:rPr>
          <w:sz w:val="26"/>
          <w:szCs w:val="26"/>
        </w:rPr>
        <w:t>а) укрепление системы профилактики нарушений обязательных требований путем</w:t>
      </w:r>
      <w:r>
        <w:rPr>
          <w:sz w:val="26"/>
          <w:szCs w:val="26"/>
        </w:rPr>
        <w:t xml:space="preserve"> </w:t>
      </w:r>
      <w:r w:rsidRPr="00F30E79">
        <w:rPr>
          <w:sz w:val="26"/>
          <w:szCs w:val="26"/>
        </w:rPr>
        <w:t>активизации профилактической деятельности;</w:t>
      </w:r>
    </w:p>
    <w:p w:rsidR="00FC6168" w:rsidRPr="00F30E79" w:rsidRDefault="00FC6168" w:rsidP="00BF0AEF">
      <w:pPr>
        <w:autoSpaceDE w:val="0"/>
        <w:autoSpaceDN w:val="0"/>
        <w:adjustRightInd w:val="0"/>
        <w:spacing w:line="360" w:lineRule="auto"/>
        <w:ind w:firstLine="709"/>
        <w:jc w:val="both"/>
        <w:rPr>
          <w:sz w:val="26"/>
          <w:szCs w:val="26"/>
        </w:rPr>
      </w:pPr>
      <w:r w:rsidRPr="00F30E79">
        <w:rPr>
          <w:sz w:val="26"/>
          <w:szCs w:val="26"/>
        </w:rPr>
        <w:t>б) выявление причин, факторов и условий, способствующих нарушениям</w:t>
      </w:r>
      <w:r>
        <w:rPr>
          <w:sz w:val="26"/>
          <w:szCs w:val="26"/>
        </w:rPr>
        <w:t xml:space="preserve"> </w:t>
      </w:r>
      <w:r w:rsidRPr="00F30E79">
        <w:rPr>
          <w:sz w:val="26"/>
          <w:szCs w:val="26"/>
        </w:rPr>
        <w:t>обязательных требований;</w:t>
      </w:r>
    </w:p>
    <w:p w:rsidR="00FC6168" w:rsidRDefault="00FC6168" w:rsidP="00BF0AEF">
      <w:pPr>
        <w:autoSpaceDE w:val="0"/>
        <w:autoSpaceDN w:val="0"/>
        <w:adjustRightInd w:val="0"/>
        <w:spacing w:line="360" w:lineRule="auto"/>
        <w:ind w:firstLine="709"/>
        <w:jc w:val="both"/>
        <w:rPr>
          <w:sz w:val="26"/>
          <w:szCs w:val="26"/>
        </w:rPr>
      </w:pPr>
      <w:r w:rsidRPr="00F30E79">
        <w:rPr>
          <w:sz w:val="26"/>
          <w:szCs w:val="26"/>
        </w:rPr>
        <w:t>в) повышение правосознания и правовой культуры руководителей юридических</w:t>
      </w:r>
      <w:r>
        <w:rPr>
          <w:sz w:val="26"/>
          <w:szCs w:val="26"/>
        </w:rPr>
        <w:t xml:space="preserve"> </w:t>
      </w:r>
      <w:r w:rsidR="000471AC">
        <w:rPr>
          <w:sz w:val="26"/>
          <w:szCs w:val="26"/>
        </w:rPr>
        <w:t>лиц,</w:t>
      </w:r>
      <w:r w:rsidRPr="00F30E79">
        <w:rPr>
          <w:sz w:val="26"/>
          <w:szCs w:val="26"/>
        </w:rPr>
        <w:t xml:space="preserve"> индивидуальных предпринимателей</w:t>
      </w:r>
      <w:r w:rsidR="000471AC">
        <w:rPr>
          <w:sz w:val="26"/>
          <w:szCs w:val="26"/>
        </w:rPr>
        <w:t xml:space="preserve"> и физических лиц. </w:t>
      </w:r>
    </w:p>
    <w:p w:rsidR="00931419" w:rsidRDefault="00B63C9A" w:rsidP="00763722">
      <w:pPr>
        <w:autoSpaceDE w:val="0"/>
        <w:autoSpaceDN w:val="0"/>
        <w:adjustRightInd w:val="0"/>
        <w:spacing w:before="120" w:after="120" w:line="360" w:lineRule="auto"/>
        <w:jc w:val="center"/>
        <w:rPr>
          <w:b/>
          <w:sz w:val="26"/>
          <w:szCs w:val="26"/>
        </w:rPr>
      </w:pPr>
      <w:r>
        <w:rPr>
          <w:b/>
          <w:sz w:val="26"/>
          <w:szCs w:val="26"/>
        </w:rPr>
        <w:t>3</w:t>
      </w:r>
      <w:r w:rsidR="00FC6168">
        <w:rPr>
          <w:b/>
          <w:sz w:val="26"/>
          <w:szCs w:val="26"/>
        </w:rPr>
        <w:t xml:space="preserve">. </w:t>
      </w:r>
      <w:r w:rsidR="00FC6168" w:rsidRPr="00E061C6">
        <w:rPr>
          <w:b/>
          <w:sz w:val="26"/>
          <w:szCs w:val="26"/>
        </w:rPr>
        <w:t xml:space="preserve"> </w:t>
      </w:r>
      <w:r w:rsidR="00931419">
        <w:rPr>
          <w:b/>
          <w:sz w:val="26"/>
          <w:szCs w:val="26"/>
        </w:rPr>
        <w:t>Планирование профилактических мероприятий</w:t>
      </w:r>
    </w:p>
    <w:p w:rsidR="00FC6168" w:rsidRPr="00931419" w:rsidRDefault="00FC6168" w:rsidP="00931419">
      <w:pPr>
        <w:autoSpaceDE w:val="0"/>
        <w:autoSpaceDN w:val="0"/>
        <w:adjustRightInd w:val="0"/>
        <w:spacing w:before="120" w:line="360" w:lineRule="auto"/>
        <w:ind w:firstLine="709"/>
        <w:jc w:val="both"/>
        <w:rPr>
          <w:sz w:val="26"/>
          <w:szCs w:val="26"/>
        </w:rPr>
      </w:pPr>
      <w:r w:rsidRPr="00931419">
        <w:rPr>
          <w:sz w:val="26"/>
          <w:szCs w:val="26"/>
        </w:rPr>
        <w:t>Профилактические мероприятия планируются и осуществляются на основе соблюде</w:t>
      </w:r>
      <w:r w:rsidR="00B63C9A" w:rsidRPr="00931419">
        <w:rPr>
          <w:sz w:val="26"/>
          <w:szCs w:val="26"/>
        </w:rPr>
        <w:t>ния следующих базовых принципов</w:t>
      </w:r>
      <w:r w:rsidR="00931419">
        <w:rPr>
          <w:sz w:val="26"/>
          <w:szCs w:val="26"/>
        </w:rPr>
        <w:t>:</w:t>
      </w:r>
    </w:p>
    <w:p w:rsidR="00FC6168" w:rsidRDefault="00FC6168" w:rsidP="00BF0AEF">
      <w:pPr>
        <w:spacing w:line="360" w:lineRule="auto"/>
        <w:ind w:firstLine="709"/>
        <w:jc w:val="both"/>
        <w:rPr>
          <w:sz w:val="26"/>
          <w:szCs w:val="26"/>
        </w:rPr>
      </w:pPr>
      <w:r w:rsidRPr="006E1345">
        <w:rPr>
          <w:sz w:val="26"/>
          <w:szCs w:val="26"/>
        </w:rPr>
        <w:t xml:space="preserve">принцип понятности – представление информации об обязательных требованиях в простой, понятной, исчерпывающей форме; описание, пояснение, </w:t>
      </w:r>
      <w:r w:rsidRPr="006E1345">
        <w:rPr>
          <w:sz w:val="26"/>
          <w:szCs w:val="26"/>
        </w:rPr>
        <w:lastRenderedPageBreak/>
        <w:t>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rsidR="00FC6168" w:rsidRPr="006E1345" w:rsidRDefault="00FC6168" w:rsidP="00BF0AEF">
      <w:pPr>
        <w:spacing w:line="360" w:lineRule="auto"/>
        <w:ind w:firstLine="709"/>
        <w:jc w:val="both"/>
        <w:rPr>
          <w:sz w:val="26"/>
          <w:szCs w:val="26"/>
        </w:rPr>
      </w:pPr>
      <w:r w:rsidRPr="006E1345">
        <w:rPr>
          <w:sz w:val="26"/>
          <w:szCs w:val="26"/>
        </w:rPr>
        <w:t>принцип информационной открытости – доступность для подконтрольных субъектов сведений об организации и осуществлении профилактических мероприятий;</w:t>
      </w:r>
    </w:p>
    <w:p w:rsidR="00FC6168" w:rsidRPr="006E1345" w:rsidRDefault="00FC6168" w:rsidP="00BF0AEF">
      <w:pPr>
        <w:spacing w:line="360" w:lineRule="auto"/>
        <w:ind w:firstLine="709"/>
        <w:jc w:val="both"/>
        <w:rPr>
          <w:sz w:val="26"/>
          <w:szCs w:val="26"/>
        </w:rPr>
      </w:pPr>
      <w:r w:rsidRPr="006E1345">
        <w:rPr>
          <w:sz w:val="26"/>
          <w:szCs w:val="26"/>
        </w:rPr>
        <w:t>принцип обязательности – обязательное проведение про</w:t>
      </w:r>
      <w:r>
        <w:rPr>
          <w:sz w:val="26"/>
          <w:szCs w:val="26"/>
        </w:rPr>
        <w:t>филакти</w:t>
      </w:r>
      <w:r w:rsidRPr="006E1345">
        <w:rPr>
          <w:sz w:val="26"/>
          <w:szCs w:val="26"/>
        </w:rPr>
        <w:t>ческих мероприятий;</w:t>
      </w:r>
    </w:p>
    <w:p w:rsidR="00FC6168" w:rsidRPr="006E1345" w:rsidRDefault="00FC6168" w:rsidP="00BF0AEF">
      <w:pPr>
        <w:spacing w:line="360" w:lineRule="auto"/>
        <w:ind w:firstLine="709"/>
        <w:jc w:val="both"/>
        <w:rPr>
          <w:sz w:val="26"/>
          <w:szCs w:val="26"/>
        </w:rPr>
      </w:pPr>
      <w:r w:rsidRPr="006E1345">
        <w:rPr>
          <w:sz w:val="26"/>
          <w:szCs w:val="26"/>
        </w:rPr>
        <w:t>принцип полноты охвата – включение в настоящую программу максимального числа подконтрольных субъектов;</w:t>
      </w:r>
    </w:p>
    <w:p w:rsidR="00A6753B" w:rsidRDefault="00FC6168" w:rsidP="00A6753B">
      <w:pPr>
        <w:spacing w:line="360" w:lineRule="auto"/>
        <w:ind w:firstLine="709"/>
        <w:jc w:val="both"/>
        <w:rPr>
          <w:sz w:val="26"/>
          <w:szCs w:val="26"/>
        </w:rPr>
      </w:pPr>
      <w:r w:rsidRPr="006E1345">
        <w:rPr>
          <w:sz w:val="26"/>
          <w:szCs w:val="26"/>
        </w:rPr>
        <w:t>принцип периодичности – обеспечение регулярности проведения профилактических мероприятий.</w:t>
      </w:r>
    </w:p>
    <w:p w:rsidR="00A6753B" w:rsidRDefault="00B63C9A" w:rsidP="00A6753B">
      <w:pPr>
        <w:spacing w:line="360" w:lineRule="auto"/>
        <w:ind w:firstLine="709"/>
        <w:jc w:val="both"/>
        <w:rPr>
          <w:sz w:val="26"/>
          <w:szCs w:val="26"/>
        </w:rPr>
      </w:pPr>
      <w:r w:rsidRPr="00A6753B">
        <w:rPr>
          <w:sz w:val="26"/>
          <w:szCs w:val="26"/>
        </w:rPr>
        <w:t xml:space="preserve">Профилактика нарушений обязательных требований </w:t>
      </w:r>
      <w:r w:rsidR="00A6753B" w:rsidRPr="00A6753B">
        <w:rPr>
          <w:sz w:val="26"/>
          <w:szCs w:val="26"/>
        </w:rPr>
        <w:t xml:space="preserve">в сфере </w:t>
      </w:r>
      <w:r w:rsidR="00A6753B">
        <w:rPr>
          <w:sz w:val="26"/>
          <w:szCs w:val="26"/>
        </w:rPr>
        <w:t xml:space="preserve"> </w:t>
      </w:r>
      <w:r w:rsidR="00A6753B" w:rsidRPr="00A6753B">
        <w:rPr>
          <w:sz w:val="26"/>
          <w:szCs w:val="26"/>
        </w:rPr>
        <w:t>муниципального контроля на территории</w:t>
      </w:r>
      <w:r w:rsidR="00A6753B">
        <w:rPr>
          <w:sz w:val="26"/>
          <w:szCs w:val="26"/>
        </w:rPr>
        <w:t xml:space="preserve"> </w:t>
      </w:r>
      <w:r w:rsidR="00A6753B" w:rsidRPr="00A6753B">
        <w:rPr>
          <w:sz w:val="26"/>
          <w:szCs w:val="26"/>
        </w:rPr>
        <w:t xml:space="preserve">городского округа </w:t>
      </w:r>
      <w:proofErr w:type="spellStart"/>
      <w:proofErr w:type="gramStart"/>
      <w:r w:rsidR="00A6753B" w:rsidRPr="00A6753B">
        <w:rPr>
          <w:sz w:val="26"/>
          <w:szCs w:val="26"/>
        </w:rPr>
        <w:t>Спасск-Дальний</w:t>
      </w:r>
      <w:proofErr w:type="spellEnd"/>
      <w:proofErr w:type="gramEnd"/>
      <w:r w:rsidR="00A6753B" w:rsidRPr="00F30E79">
        <w:rPr>
          <w:sz w:val="26"/>
          <w:szCs w:val="26"/>
        </w:rPr>
        <w:t xml:space="preserve"> </w:t>
      </w:r>
      <w:r w:rsidRPr="00F30E79">
        <w:rPr>
          <w:sz w:val="26"/>
          <w:szCs w:val="26"/>
        </w:rPr>
        <w:t>проводится в</w:t>
      </w:r>
      <w:r>
        <w:rPr>
          <w:sz w:val="26"/>
          <w:szCs w:val="26"/>
        </w:rPr>
        <w:t xml:space="preserve"> </w:t>
      </w:r>
      <w:r w:rsidRPr="00F30E79">
        <w:rPr>
          <w:sz w:val="26"/>
          <w:szCs w:val="26"/>
        </w:rPr>
        <w:t>рамк</w:t>
      </w:r>
      <w:r>
        <w:rPr>
          <w:sz w:val="26"/>
          <w:szCs w:val="26"/>
        </w:rPr>
        <w:t xml:space="preserve">ах осуществления: </w:t>
      </w:r>
    </w:p>
    <w:p w:rsidR="00A6753B" w:rsidRPr="00A6753B" w:rsidRDefault="00A6753B" w:rsidP="00A6753B">
      <w:pPr>
        <w:pStyle w:val="ab"/>
        <w:numPr>
          <w:ilvl w:val="0"/>
          <w:numId w:val="5"/>
        </w:numPr>
        <w:tabs>
          <w:tab w:val="left" w:pos="993"/>
        </w:tabs>
        <w:spacing w:line="360" w:lineRule="auto"/>
        <w:ind w:left="0" w:firstLine="709"/>
        <w:jc w:val="both"/>
        <w:rPr>
          <w:sz w:val="26"/>
          <w:szCs w:val="26"/>
        </w:rPr>
      </w:pPr>
      <w:r>
        <w:rPr>
          <w:rFonts w:cs="Arial"/>
          <w:sz w:val="26"/>
          <w:szCs w:val="26"/>
        </w:rPr>
        <w:t xml:space="preserve"> </w:t>
      </w:r>
      <w:r w:rsidR="00B63C9A" w:rsidRPr="00A6753B">
        <w:rPr>
          <w:rFonts w:cs="Arial"/>
          <w:sz w:val="26"/>
          <w:szCs w:val="26"/>
        </w:rPr>
        <w:t>муниц</w:t>
      </w:r>
      <w:r>
        <w:rPr>
          <w:rFonts w:cs="Arial"/>
          <w:sz w:val="26"/>
          <w:szCs w:val="26"/>
        </w:rPr>
        <w:t>ипального жилищного контроля;</w:t>
      </w:r>
    </w:p>
    <w:p w:rsidR="00A6753B" w:rsidRPr="00A6753B" w:rsidRDefault="00B63C9A" w:rsidP="00A6753B">
      <w:pPr>
        <w:pStyle w:val="ab"/>
        <w:numPr>
          <w:ilvl w:val="0"/>
          <w:numId w:val="5"/>
        </w:numPr>
        <w:tabs>
          <w:tab w:val="left" w:pos="993"/>
        </w:tabs>
        <w:spacing w:line="360" w:lineRule="auto"/>
        <w:ind w:left="0" w:firstLine="709"/>
        <w:jc w:val="both"/>
        <w:rPr>
          <w:sz w:val="26"/>
          <w:szCs w:val="26"/>
        </w:rPr>
      </w:pPr>
      <w:r w:rsidRPr="00A6753B">
        <w:rPr>
          <w:rFonts w:cs="Arial"/>
          <w:sz w:val="26"/>
          <w:szCs w:val="26"/>
        </w:rPr>
        <w:t xml:space="preserve"> муниципального </w:t>
      </w:r>
      <w:proofErr w:type="gramStart"/>
      <w:r w:rsidRPr="00A6753B">
        <w:rPr>
          <w:rFonts w:cs="Arial"/>
          <w:sz w:val="26"/>
          <w:szCs w:val="26"/>
        </w:rPr>
        <w:t>контроля за</w:t>
      </w:r>
      <w:proofErr w:type="gramEnd"/>
      <w:r w:rsidRPr="00A6753B">
        <w:rPr>
          <w:rFonts w:cs="Arial"/>
          <w:sz w:val="26"/>
          <w:szCs w:val="26"/>
        </w:rPr>
        <w:t xml:space="preserve"> обеспечением сохранности автомо</w:t>
      </w:r>
      <w:r w:rsidR="00A6753B">
        <w:rPr>
          <w:rFonts w:cs="Arial"/>
          <w:sz w:val="26"/>
          <w:szCs w:val="26"/>
        </w:rPr>
        <w:t>бильных дорог местного значения;</w:t>
      </w:r>
    </w:p>
    <w:p w:rsidR="00A6753B" w:rsidRPr="00A6753B" w:rsidRDefault="00B63C9A" w:rsidP="00A6753B">
      <w:pPr>
        <w:pStyle w:val="ab"/>
        <w:numPr>
          <w:ilvl w:val="0"/>
          <w:numId w:val="5"/>
        </w:numPr>
        <w:tabs>
          <w:tab w:val="left" w:pos="993"/>
        </w:tabs>
        <w:spacing w:line="360" w:lineRule="auto"/>
        <w:ind w:left="0" w:firstLine="709"/>
        <w:jc w:val="both"/>
        <w:rPr>
          <w:sz w:val="26"/>
          <w:szCs w:val="26"/>
        </w:rPr>
      </w:pPr>
      <w:r w:rsidRPr="00A6753B">
        <w:rPr>
          <w:rFonts w:cs="Arial"/>
          <w:sz w:val="26"/>
          <w:szCs w:val="26"/>
        </w:rPr>
        <w:t xml:space="preserve">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w:t>
      </w:r>
      <w:r w:rsidR="00A6753B">
        <w:rPr>
          <w:rFonts w:cs="Arial"/>
          <w:sz w:val="26"/>
          <w:szCs w:val="26"/>
        </w:rPr>
        <w:t xml:space="preserve">родского округа </w:t>
      </w:r>
      <w:proofErr w:type="spellStart"/>
      <w:proofErr w:type="gramStart"/>
      <w:r w:rsidR="00A6753B">
        <w:rPr>
          <w:rFonts w:cs="Arial"/>
          <w:sz w:val="26"/>
          <w:szCs w:val="26"/>
        </w:rPr>
        <w:t>Спасск-Дальний</w:t>
      </w:r>
      <w:proofErr w:type="spellEnd"/>
      <w:proofErr w:type="gramEnd"/>
      <w:r w:rsidR="00A6753B">
        <w:rPr>
          <w:rFonts w:cs="Arial"/>
          <w:sz w:val="26"/>
          <w:szCs w:val="26"/>
        </w:rPr>
        <w:t>;</w:t>
      </w:r>
    </w:p>
    <w:p w:rsidR="00B63C9A" w:rsidRPr="00763722" w:rsidRDefault="00B63C9A" w:rsidP="002534F6">
      <w:pPr>
        <w:pStyle w:val="ab"/>
        <w:numPr>
          <w:ilvl w:val="0"/>
          <w:numId w:val="5"/>
        </w:numPr>
        <w:tabs>
          <w:tab w:val="left" w:pos="993"/>
        </w:tabs>
        <w:spacing w:after="240" w:line="360" w:lineRule="auto"/>
        <w:ind w:left="0" w:firstLine="709"/>
        <w:jc w:val="both"/>
        <w:rPr>
          <w:sz w:val="26"/>
          <w:szCs w:val="26"/>
        </w:rPr>
      </w:pPr>
      <w:r w:rsidRPr="00A6753B">
        <w:rPr>
          <w:rFonts w:cs="Arial"/>
          <w:sz w:val="26"/>
          <w:szCs w:val="26"/>
        </w:rPr>
        <w:t xml:space="preserve">муниципального контроля в сфере благоустройства на территории городского округа </w:t>
      </w:r>
      <w:proofErr w:type="spellStart"/>
      <w:proofErr w:type="gramStart"/>
      <w:r w:rsidRPr="00A6753B">
        <w:rPr>
          <w:rFonts w:cs="Arial"/>
          <w:sz w:val="26"/>
          <w:szCs w:val="26"/>
        </w:rPr>
        <w:t>Спасск-Дальний</w:t>
      </w:r>
      <w:proofErr w:type="spellEnd"/>
      <w:proofErr w:type="gramEnd"/>
      <w:r w:rsidRPr="00A6753B">
        <w:rPr>
          <w:rFonts w:cs="Arial"/>
          <w:sz w:val="26"/>
          <w:szCs w:val="26"/>
        </w:rPr>
        <w:t>.</w:t>
      </w:r>
    </w:p>
    <w:p w:rsidR="00763722" w:rsidRPr="00763722" w:rsidRDefault="00763722" w:rsidP="002534F6">
      <w:pPr>
        <w:pStyle w:val="ab"/>
        <w:numPr>
          <w:ilvl w:val="0"/>
          <w:numId w:val="6"/>
        </w:numPr>
        <w:spacing w:before="120" w:after="240" w:line="360" w:lineRule="auto"/>
        <w:ind w:left="714" w:hanging="357"/>
        <w:jc w:val="center"/>
        <w:rPr>
          <w:b/>
          <w:sz w:val="26"/>
          <w:szCs w:val="26"/>
        </w:rPr>
      </w:pPr>
      <w:r w:rsidRPr="00763722">
        <w:rPr>
          <w:b/>
          <w:sz w:val="26"/>
          <w:szCs w:val="26"/>
        </w:rPr>
        <w:t>Аналитическая часть</w:t>
      </w:r>
    </w:p>
    <w:p w:rsidR="00763722" w:rsidRPr="00CE0562" w:rsidRDefault="00763722" w:rsidP="00CE0562">
      <w:pPr>
        <w:autoSpaceDE w:val="0"/>
        <w:autoSpaceDN w:val="0"/>
        <w:adjustRightInd w:val="0"/>
        <w:spacing w:after="120" w:line="360" w:lineRule="auto"/>
        <w:ind w:firstLine="709"/>
        <w:jc w:val="both"/>
        <w:rPr>
          <w:sz w:val="26"/>
          <w:szCs w:val="26"/>
        </w:rPr>
      </w:pPr>
      <w:r w:rsidRPr="00B63C9A">
        <w:rPr>
          <w:sz w:val="26"/>
          <w:szCs w:val="26"/>
        </w:rPr>
        <w:t xml:space="preserve">Настоящая Программа разработана в целях организации проведения Администрацией городского округа </w:t>
      </w:r>
      <w:proofErr w:type="spellStart"/>
      <w:proofErr w:type="gramStart"/>
      <w:r w:rsidRPr="00B63C9A">
        <w:rPr>
          <w:sz w:val="26"/>
          <w:szCs w:val="26"/>
        </w:rPr>
        <w:t>Спасск-Дальний</w:t>
      </w:r>
      <w:proofErr w:type="spellEnd"/>
      <w:proofErr w:type="gramEnd"/>
      <w:r w:rsidRPr="00B63C9A">
        <w:rPr>
          <w:sz w:val="26"/>
          <w:szCs w:val="26"/>
        </w:rPr>
        <w:t xml:space="preserve"> профилактики нарушений обязательных требований законодательства Российской Федерации и требований,  установленных федеральными законами и иными нормативными правовыми акт</w:t>
      </w:r>
      <w:r>
        <w:rPr>
          <w:sz w:val="26"/>
          <w:szCs w:val="26"/>
        </w:rPr>
        <w:t>ами Российской Федерации.</w:t>
      </w:r>
    </w:p>
    <w:p w:rsidR="00FC6168" w:rsidRDefault="00A6753B" w:rsidP="00763722">
      <w:pPr>
        <w:pStyle w:val="formattext"/>
        <w:numPr>
          <w:ilvl w:val="1"/>
          <w:numId w:val="6"/>
        </w:numPr>
        <w:shd w:val="clear" w:color="auto" w:fill="FFFFFF"/>
        <w:spacing w:before="0" w:beforeAutospacing="0" w:after="120" w:afterAutospacing="0" w:line="360" w:lineRule="auto"/>
        <w:jc w:val="center"/>
        <w:textAlignment w:val="baseline"/>
        <w:rPr>
          <w:color w:val="000000" w:themeColor="text1"/>
          <w:spacing w:val="2"/>
          <w:sz w:val="26"/>
          <w:szCs w:val="26"/>
        </w:rPr>
      </w:pPr>
      <w:r>
        <w:rPr>
          <w:b/>
          <w:bCs/>
          <w:color w:val="000000" w:themeColor="text1"/>
          <w:spacing w:val="2"/>
          <w:sz w:val="26"/>
          <w:szCs w:val="26"/>
        </w:rPr>
        <w:t xml:space="preserve"> </w:t>
      </w:r>
      <w:r w:rsidR="00FC6168" w:rsidRPr="00FC6168">
        <w:rPr>
          <w:b/>
          <w:bCs/>
          <w:color w:val="000000" w:themeColor="text1"/>
          <w:spacing w:val="2"/>
          <w:sz w:val="26"/>
          <w:szCs w:val="26"/>
        </w:rPr>
        <w:t>Муниципальный жилищный контроль</w:t>
      </w:r>
    </w:p>
    <w:p w:rsidR="00DB6F73" w:rsidRDefault="00FC6168" w:rsidP="00DB6F73">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FC6168">
        <w:rPr>
          <w:color w:val="000000" w:themeColor="text1"/>
          <w:spacing w:val="2"/>
          <w:sz w:val="26"/>
          <w:szCs w:val="26"/>
        </w:rPr>
        <w:t xml:space="preserve">Предметом муниципального жилищного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w:t>
      </w:r>
      <w:r w:rsidRPr="00FC6168">
        <w:rPr>
          <w:color w:val="000000" w:themeColor="text1"/>
          <w:spacing w:val="2"/>
          <w:sz w:val="26"/>
          <w:szCs w:val="26"/>
        </w:rPr>
        <w:lastRenderedPageBreak/>
        <w:t>федеральными законами в сфере жилищных отношений, а также муниципальными правовыми актами обязательных требований:</w:t>
      </w:r>
    </w:p>
    <w:p w:rsidR="00161F1C" w:rsidRDefault="00FC6168" w:rsidP="00DB6F73">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FC6168">
        <w:rPr>
          <w:color w:val="000000" w:themeColor="text1"/>
          <w:spacing w:val="2"/>
          <w:sz w:val="26"/>
          <w:szCs w:val="26"/>
        </w:rPr>
        <w:t>использования и сохранности муниципального жилищного фонда;</w:t>
      </w:r>
    </w:p>
    <w:p w:rsidR="00FC6168" w:rsidRDefault="00FC6168" w:rsidP="00161F1C">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FC6168">
        <w:rPr>
          <w:color w:val="000000" w:themeColor="text1"/>
          <w:spacing w:val="2"/>
          <w:sz w:val="26"/>
          <w:szCs w:val="26"/>
        </w:rPr>
        <w:t>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FC6168" w:rsidRDefault="00FC6168" w:rsidP="00BF0AEF">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FC6168">
        <w:rPr>
          <w:color w:val="000000" w:themeColor="text1"/>
          <w:spacing w:val="2"/>
          <w:sz w:val="26"/>
          <w:szCs w:val="26"/>
        </w:rPr>
        <w:t>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BF0AEF" w:rsidRDefault="00FC6168" w:rsidP="00BF0AEF">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FC6168">
        <w:rPr>
          <w:color w:val="000000" w:themeColor="text1"/>
          <w:spacing w:val="2"/>
          <w:sz w:val="26"/>
          <w:szCs w:val="26"/>
        </w:rPr>
        <w:t>предоставления коммунальных услуг в многоквартирных домах, в составе которых находит</w:t>
      </w:r>
      <w:r w:rsidR="00BF0AEF">
        <w:rPr>
          <w:color w:val="000000" w:themeColor="text1"/>
          <w:spacing w:val="2"/>
          <w:sz w:val="26"/>
          <w:szCs w:val="26"/>
        </w:rPr>
        <w:t>ся муниципальный жилищный фонд;</w:t>
      </w:r>
    </w:p>
    <w:p w:rsidR="009A27B2" w:rsidRDefault="00FC6168" w:rsidP="009A27B2">
      <w:pPr>
        <w:pStyle w:val="formattext"/>
        <w:shd w:val="clear" w:color="auto" w:fill="FFFFFF"/>
        <w:spacing w:before="0" w:beforeAutospacing="0" w:after="0" w:afterAutospacing="0" w:line="360" w:lineRule="auto"/>
        <w:ind w:firstLine="709"/>
        <w:jc w:val="both"/>
        <w:textAlignment w:val="baseline"/>
      </w:pPr>
      <w:r w:rsidRPr="00FC6168">
        <w:rPr>
          <w:color w:val="000000" w:themeColor="text1"/>
          <w:spacing w:val="2"/>
          <w:sz w:val="26"/>
          <w:szCs w:val="26"/>
        </w:rPr>
        <w:t>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w:t>
      </w:r>
    </w:p>
    <w:p w:rsidR="009A27B2" w:rsidRPr="009A27B2" w:rsidRDefault="009A27B2" w:rsidP="00714983">
      <w:pPr>
        <w:autoSpaceDE w:val="0"/>
        <w:autoSpaceDN w:val="0"/>
        <w:adjustRightInd w:val="0"/>
        <w:spacing w:line="360" w:lineRule="auto"/>
        <w:ind w:firstLine="709"/>
        <w:jc w:val="both"/>
        <w:rPr>
          <w:color w:val="000000" w:themeColor="text1"/>
          <w:spacing w:val="2"/>
          <w:sz w:val="26"/>
          <w:szCs w:val="26"/>
        </w:rPr>
      </w:pPr>
      <w:proofErr w:type="gramStart"/>
      <w:r w:rsidRPr="00714983">
        <w:rPr>
          <w:color w:val="000000" w:themeColor="text1"/>
          <w:spacing w:val="2"/>
          <w:sz w:val="26"/>
          <w:szCs w:val="26"/>
        </w:rPr>
        <w:t xml:space="preserve">При осуществлении муниципального контроля в области жилищной деятельности </w:t>
      </w:r>
      <w:r w:rsidR="00EB3622">
        <w:rPr>
          <w:color w:val="000000" w:themeColor="text1"/>
          <w:spacing w:val="2"/>
          <w:sz w:val="26"/>
          <w:szCs w:val="26"/>
        </w:rPr>
        <w:t>отдел</w:t>
      </w:r>
      <w:r w:rsidRPr="00714983">
        <w:rPr>
          <w:color w:val="000000" w:themeColor="text1"/>
          <w:spacing w:val="2"/>
          <w:sz w:val="26"/>
          <w:szCs w:val="26"/>
        </w:rPr>
        <w:t xml:space="preserve"> муниципального контроля осуществляет контроль за соблюдением обязательных требований, установленных</w:t>
      </w:r>
      <w:r w:rsidR="00714983" w:rsidRPr="00714983">
        <w:rPr>
          <w:color w:val="000000" w:themeColor="text1"/>
          <w:spacing w:val="2"/>
          <w:sz w:val="26"/>
          <w:szCs w:val="26"/>
        </w:rPr>
        <w:t xml:space="preserve"> </w:t>
      </w:r>
      <w:r w:rsidR="002534F6">
        <w:rPr>
          <w:color w:val="000000" w:themeColor="text1"/>
          <w:spacing w:val="2"/>
          <w:sz w:val="26"/>
          <w:szCs w:val="26"/>
        </w:rPr>
        <w:t>р</w:t>
      </w:r>
      <w:r w:rsidR="00714983" w:rsidRPr="00714983">
        <w:rPr>
          <w:color w:val="000000" w:themeColor="text1"/>
          <w:spacing w:val="2"/>
          <w:sz w:val="26"/>
          <w:szCs w:val="26"/>
        </w:rPr>
        <w:t xml:space="preserve">ешением Думы городского округа </w:t>
      </w:r>
      <w:proofErr w:type="spellStart"/>
      <w:r w:rsidR="00714983" w:rsidRPr="00714983">
        <w:rPr>
          <w:color w:val="000000" w:themeColor="text1"/>
          <w:spacing w:val="2"/>
          <w:sz w:val="26"/>
          <w:szCs w:val="26"/>
        </w:rPr>
        <w:t>Спасск-Дальний</w:t>
      </w:r>
      <w:proofErr w:type="spellEnd"/>
      <w:r w:rsidR="00714983" w:rsidRPr="00714983">
        <w:rPr>
          <w:color w:val="000000" w:themeColor="text1"/>
          <w:spacing w:val="2"/>
          <w:sz w:val="26"/>
          <w:szCs w:val="26"/>
        </w:rPr>
        <w:t xml:space="preserve"> от 27</w:t>
      </w:r>
      <w:r w:rsidR="002534F6">
        <w:rPr>
          <w:color w:val="000000" w:themeColor="text1"/>
          <w:spacing w:val="2"/>
          <w:sz w:val="26"/>
          <w:szCs w:val="26"/>
        </w:rPr>
        <w:t xml:space="preserve"> июля </w:t>
      </w:r>
      <w:r w:rsidR="00714983" w:rsidRPr="00714983">
        <w:rPr>
          <w:color w:val="000000" w:themeColor="text1"/>
          <w:spacing w:val="2"/>
          <w:sz w:val="26"/>
          <w:szCs w:val="26"/>
        </w:rPr>
        <w:t>2017 г</w:t>
      </w:r>
      <w:r w:rsidR="00AA355E">
        <w:rPr>
          <w:color w:val="000000" w:themeColor="text1"/>
          <w:spacing w:val="2"/>
          <w:sz w:val="26"/>
          <w:szCs w:val="26"/>
        </w:rPr>
        <w:t>ода</w:t>
      </w:r>
      <w:r w:rsidR="00714983" w:rsidRPr="00714983">
        <w:rPr>
          <w:color w:val="000000" w:themeColor="text1"/>
          <w:spacing w:val="2"/>
          <w:sz w:val="26"/>
          <w:szCs w:val="26"/>
        </w:rPr>
        <w:t xml:space="preserve"> №</w:t>
      </w:r>
      <w:r w:rsidR="002534F6">
        <w:rPr>
          <w:color w:val="000000" w:themeColor="text1"/>
          <w:spacing w:val="2"/>
          <w:sz w:val="26"/>
          <w:szCs w:val="26"/>
        </w:rPr>
        <w:t xml:space="preserve"> </w:t>
      </w:r>
      <w:r w:rsidR="00714983" w:rsidRPr="00714983">
        <w:rPr>
          <w:color w:val="000000" w:themeColor="text1"/>
          <w:spacing w:val="2"/>
          <w:sz w:val="26"/>
          <w:szCs w:val="26"/>
        </w:rPr>
        <w:t xml:space="preserve">74-НПА «Об утверждении Положения об осуществлении муниципального жилищного контроля на территории городского округа </w:t>
      </w:r>
      <w:proofErr w:type="spellStart"/>
      <w:r w:rsidR="00714983" w:rsidRPr="00714983">
        <w:rPr>
          <w:color w:val="000000" w:themeColor="text1"/>
          <w:spacing w:val="2"/>
          <w:sz w:val="26"/>
          <w:szCs w:val="26"/>
        </w:rPr>
        <w:t>Спасск-Дальний</w:t>
      </w:r>
      <w:proofErr w:type="spellEnd"/>
      <w:r w:rsidR="00714983" w:rsidRPr="00714983">
        <w:rPr>
          <w:color w:val="000000" w:themeColor="text1"/>
          <w:spacing w:val="2"/>
          <w:sz w:val="26"/>
          <w:szCs w:val="26"/>
        </w:rPr>
        <w:t xml:space="preserve">», </w:t>
      </w:r>
      <w:r w:rsidR="002534F6">
        <w:rPr>
          <w:color w:val="000000" w:themeColor="text1"/>
          <w:spacing w:val="2"/>
          <w:sz w:val="26"/>
          <w:szCs w:val="26"/>
        </w:rPr>
        <w:t>п</w:t>
      </w:r>
      <w:r w:rsidR="00714983" w:rsidRPr="00714983">
        <w:rPr>
          <w:color w:val="000000" w:themeColor="text1"/>
          <w:spacing w:val="2"/>
          <w:sz w:val="26"/>
          <w:szCs w:val="26"/>
        </w:rPr>
        <w:t>остановлением</w:t>
      </w:r>
      <w:r w:rsidR="00714983">
        <w:rPr>
          <w:color w:val="000000" w:themeColor="text1"/>
          <w:spacing w:val="2"/>
          <w:sz w:val="26"/>
          <w:szCs w:val="26"/>
        </w:rPr>
        <w:t xml:space="preserve"> А</w:t>
      </w:r>
      <w:r w:rsidR="00714983" w:rsidRPr="00714983">
        <w:rPr>
          <w:color w:val="000000" w:themeColor="text1"/>
          <w:spacing w:val="2"/>
          <w:sz w:val="26"/>
          <w:szCs w:val="26"/>
        </w:rPr>
        <w:t xml:space="preserve">дминистрации городского округа </w:t>
      </w:r>
      <w:proofErr w:type="spellStart"/>
      <w:r w:rsidR="00714983" w:rsidRPr="00714983">
        <w:rPr>
          <w:color w:val="000000" w:themeColor="text1"/>
          <w:spacing w:val="2"/>
          <w:sz w:val="26"/>
          <w:szCs w:val="26"/>
        </w:rPr>
        <w:t>Спасск-Дальний</w:t>
      </w:r>
      <w:proofErr w:type="spellEnd"/>
      <w:r w:rsidR="00714983" w:rsidRPr="00714983">
        <w:rPr>
          <w:color w:val="000000" w:themeColor="text1"/>
          <w:spacing w:val="2"/>
          <w:sz w:val="26"/>
          <w:szCs w:val="26"/>
        </w:rPr>
        <w:t xml:space="preserve"> от 24</w:t>
      </w:r>
      <w:r w:rsidR="002534F6">
        <w:rPr>
          <w:color w:val="000000" w:themeColor="text1"/>
          <w:spacing w:val="2"/>
          <w:sz w:val="26"/>
          <w:szCs w:val="26"/>
        </w:rPr>
        <w:t xml:space="preserve"> апреля </w:t>
      </w:r>
      <w:r w:rsidR="00714983" w:rsidRPr="00714983">
        <w:rPr>
          <w:color w:val="000000" w:themeColor="text1"/>
          <w:spacing w:val="2"/>
          <w:sz w:val="26"/>
          <w:szCs w:val="26"/>
        </w:rPr>
        <w:t>2017</w:t>
      </w:r>
      <w:r w:rsidR="00AA355E">
        <w:rPr>
          <w:color w:val="000000" w:themeColor="text1"/>
          <w:spacing w:val="2"/>
          <w:sz w:val="26"/>
          <w:szCs w:val="26"/>
        </w:rPr>
        <w:t xml:space="preserve"> года</w:t>
      </w:r>
      <w:r w:rsidR="00714983" w:rsidRPr="00714983">
        <w:rPr>
          <w:color w:val="000000" w:themeColor="text1"/>
          <w:spacing w:val="2"/>
          <w:sz w:val="26"/>
          <w:szCs w:val="26"/>
        </w:rPr>
        <w:t xml:space="preserve"> </w:t>
      </w:r>
      <w:r w:rsidR="002534F6">
        <w:rPr>
          <w:color w:val="000000" w:themeColor="text1"/>
          <w:spacing w:val="2"/>
          <w:sz w:val="26"/>
          <w:szCs w:val="26"/>
        </w:rPr>
        <w:t xml:space="preserve">         </w:t>
      </w:r>
      <w:r w:rsidR="00714983" w:rsidRPr="00714983">
        <w:rPr>
          <w:color w:val="000000" w:themeColor="text1"/>
          <w:spacing w:val="2"/>
          <w:sz w:val="26"/>
          <w:szCs w:val="26"/>
        </w:rPr>
        <w:t>№</w:t>
      </w:r>
      <w:r w:rsidR="002534F6">
        <w:rPr>
          <w:color w:val="000000" w:themeColor="text1"/>
          <w:spacing w:val="2"/>
          <w:sz w:val="26"/>
          <w:szCs w:val="26"/>
        </w:rPr>
        <w:t xml:space="preserve"> </w:t>
      </w:r>
      <w:r w:rsidR="00714983" w:rsidRPr="00714983">
        <w:rPr>
          <w:color w:val="000000" w:themeColor="text1"/>
          <w:spacing w:val="2"/>
          <w:sz w:val="26"/>
          <w:szCs w:val="26"/>
        </w:rPr>
        <w:t>186-па (ред. от 18</w:t>
      </w:r>
      <w:r w:rsidR="002534F6">
        <w:rPr>
          <w:color w:val="000000" w:themeColor="text1"/>
          <w:spacing w:val="2"/>
          <w:sz w:val="26"/>
          <w:szCs w:val="26"/>
        </w:rPr>
        <w:t xml:space="preserve"> июня </w:t>
      </w:r>
      <w:r w:rsidR="00714983" w:rsidRPr="00714983">
        <w:rPr>
          <w:color w:val="000000" w:themeColor="text1"/>
          <w:spacing w:val="2"/>
          <w:sz w:val="26"/>
          <w:szCs w:val="26"/>
        </w:rPr>
        <w:t>2019</w:t>
      </w:r>
      <w:r w:rsidR="002534F6">
        <w:rPr>
          <w:color w:val="000000" w:themeColor="text1"/>
          <w:spacing w:val="2"/>
          <w:sz w:val="26"/>
          <w:szCs w:val="26"/>
        </w:rPr>
        <w:t>г.</w:t>
      </w:r>
      <w:r w:rsidR="00714983" w:rsidRPr="00714983">
        <w:rPr>
          <w:color w:val="000000" w:themeColor="text1"/>
          <w:spacing w:val="2"/>
          <w:sz w:val="26"/>
          <w:szCs w:val="26"/>
        </w:rPr>
        <w:t>)</w:t>
      </w:r>
      <w:proofErr w:type="gramEnd"/>
      <w:r w:rsidR="00714983">
        <w:rPr>
          <w:color w:val="000000" w:themeColor="text1"/>
          <w:spacing w:val="2"/>
          <w:sz w:val="26"/>
          <w:szCs w:val="26"/>
        </w:rPr>
        <w:t xml:space="preserve"> </w:t>
      </w:r>
      <w:r w:rsidR="00714983" w:rsidRPr="00714983">
        <w:rPr>
          <w:color w:val="000000" w:themeColor="text1"/>
          <w:spacing w:val="2"/>
          <w:sz w:val="26"/>
          <w:szCs w:val="26"/>
        </w:rPr>
        <w:t>«Об утверждении Административного регламента исп</w:t>
      </w:r>
      <w:r w:rsidR="00DB6F73">
        <w:rPr>
          <w:color w:val="000000" w:themeColor="text1"/>
          <w:spacing w:val="2"/>
          <w:sz w:val="26"/>
          <w:szCs w:val="26"/>
        </w:rPr>
        <w:t xml:space="preserve">олнения муниципальной функции </w:t>
      </w:r>
      <w:r w:rsidR="002534F6">
        <w:rPr>
          <w:color w:val="000000" w:themeColor="text1"/>
          <w:spacing w:val="2"/>
          <w:sz w:val="26"/>
          <w:szCs w:val="26"/>
        </w:rPr>
        <w:t>«О</w:t>
      </w:r>
      <w:r w:rsidR="00714983" w:rsidRPr="00714983">
        <w:rPr>
          <w:color w:val="000000" w:themeColor="text1"/>
          <w:spacing w:val="2"/>
          <w:sz w:val="26"/>
          <w:szCs w:val="26"/>
        </w:rPr>
        <w:t>существление муниципального жилищного контроля»</w:t>
      </w:r>
      <w:r w:rsidR="00714983">
        <w:rPr>
          <w:color w:val="000000" w:themeColor="text1"/>
          <w:spacing w:val="2"/>
          <w:sz w:val="26"/>
          <w:szCs w:val="26"/>
        </w:rPr>
        <w:t>.</w:t>
      </w:r>
    </w:p>
    <w:p w:rsidR="006D5417" w:rsidRDefault="006D5417" w:rsidP="00BF0AEF">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2534F6">
        <w:rPr>
          <w:color w:val="000000" w:themeColor="text1"/>
          <w:spacing w:val="2"/>
          <w:sz w:val="26"/>
          <w:szCs w:val="26"/>
        </w:rPr>
        <w:t>Подконтрольными субъектами</w:t>
      </w:r>
      <w:r w:rsidRPr="006D5417">
        <w:rPr>
          <w:color w:val="000000" w:themeColor="text1"/>
          <w:spacing w:val="2"/>
          <w:sz w:val="26"/>
          <w:szCs w:val="26"/>
        </w:rPr>
        <w:t xml:space="preserve"> муниципального </w:t>
      </w:r>
      <w:r>
        <w:rPr>
          <w:color w:val="000000" w:themeColor="text1"/>
          <w:spacing w:val="2"/>
          <w:sz w:val="26"/>
          <w:szCs w:val="26"/>
        </w:rPr>
        <w:t>жилищного</w:t>
      </w:r>
      <w:r w:rsidRPr="006D5417">
        <w:rPr>
          <w:color w:val="000000" w:themeColor="text1"/>
          <w:spacing w:val="2"/>
          <w:sz w:val="26"/>
          <w:szCs w:val="26"/>
        </w:rPr>
        <w:t xml:space="preserve"> контроля являются юридические лица, их руководители и иные должностные лица, индивидуальные предприниматели и их уполномоченные представители, физические лица.</w:t>
      </w:r>
    </w:p>
    <w:p w:rsidR="00B63C9A" w:rsidRPr="00D31296" w:rsidRDefault="00B63C9A" w:rsidP="00B63C9A">
      <w:pPr>
        <w:pStyle w:val="formattext"/>
        <w:shd w:val="clear" w:color="auto" w:fill="FFFFFF"/>
        <w:spacing w:before="0" w:beforeAutospacing="0" w:after="120" w:afterAutospacing="0" w:line="360" w:lineRule="auto"/>
        <w:ind w:firstLine="709"/>
        <w:jc w:val="center"/>
        <w:textAlignment w:val="baseline"/>
        <w:rPr>
          <w:color w:val="000000" w:themeColor="text1"/>
          <w:spacing w:val="2"/>
          <w:sz w:val="26"/>
          <w:szCs w:val="26"/>
        </w:rPr>
      </w:pPr>
      <w:r w:rsidRPr="00D31296">
        <w:rPr>
          <w:rStyle w:val="1824"/>
          <w:b/>
          <w:bCs/>
          <w:color w:val="000000"/>
          <w:sz w:val="26"/>
          <w:szCs w:val="26"/>
        </w:rPr>
        <w:t>Обзор текущего состояния подконтрольной сферы</w:t>
      </w:r>
    </w:p>
    <w:p w:rsidR="00C303B9" w:rsidRDefault="009B7F42" w:rsidP="00C303B9">
      <w:pPr>
        <w:pStyle w:val="ConsPlusNormal"/>
        <w:spacing w:line="360" w:lineRule="auto"/>
        <w:ind w:firstLine="709"/>
        <w:jc w:val="both"/>
        <w:rPr>
          <w:rFonts w:ascii="Times New Roman" w:hAnsi="Times New Roman" w:cs="Times New Roman"/>
          <w:color w:val="000000" w:themeColor="text1"/>
          <w:spacing w:val="2"/>
          <w:sz w:val="26"/>
          <w:szCs w:val="26"/>
          <w:shd w:val="clear" w:color="auto" w:fill="FFFFFF"/>
        </w:rPr>
      </w:pPr>
      <w:r w:rsidRPr="00082300">
        <w:rPr>
          <w:rFonts w:ascii="Times New Roman" w:hAnsi="Times New Roman" w:cs="Times New Roman"/>
          <w:color w:val="000000" w:themeColor="text1"/>
          <w:spacing w:val="2"/>
          <w:sz w:val="26"/>
          <w:szCs w:val="26"/>
          <w:shd w:val="clear" w:color="auto" w:fill="FFFFFF"/>
        </w:rPr>
        <w:t xml:space="preserve">В 2020 году проверки в рамках муниципального </w:t>
      </w:r>
      <w:r>
        <w:rPr>
          <w:rFonts w:ascii="Times New Roman" w:hAnsi="Times New Roman" w:cs="Times New Roman"/>
          <w:color w:val="000000" w:themeColor="text1"/>
          <w:spacing w:val="2"/>
          <w:sz w:val="26"/>
          <w:szCs w:val="26"/>
          <w:shd w:val="clear" w:color="auto" w:fill="FFFFFF"/>
        </w:rPr>
        <w:t xml:space="preserve">жилищного </w:t>
      </w:r>
      <w:r w:rsidRPr="00082300">
        <w:rPr>
          <w:rFonts w:ascii="Times New Roman" w:hAnsi="Times New Roman" w:cs="Times New Roman"/>
          <w:color w:val="000000" w:themeColor="text1"/>
          <w:spacing w:val="2"/>
          <w:sz w:val="26"/>
          <w:szCs w:val="26"/>
          <w:shd w:val="clear" w:color="auto" w:fill="FFFFFF"/>
        </w:rPr>
        <w:t>контроля не проводились.</w:t>
      </w:r>
    </w:p>
    <w:p w:rsidR="00670AE1" w:rsidRPr="00C303B9" w:rsidRDefault="00670AE1" w:rsidP="00C303B9">
      <w:pPr>
        <w:pStyle w:val="ConsPlusNormal"/>
        <w:spacing w:line="360" w:lineRule="auto"/>
        <w:ind w:firstLine="709"/>
        <w:jc w:val="both"/>
        <w:rPr>
          <w:rFonts w:ascii="Times New Roman" w:hAnsi="Times New Roman" w:cs="Times New Roman"/>
          <w:color w:val="000000" w:themeColor="text1"/>
          <w:spacing w:val="2"/>
          <w:sz w:val="26"/>
          <w:szCs w:val="26"/>
          <w:shd w:val="clear" w:color="auto" w:fill="FFFFFF"/>
        </w:rPr>
      </w:pPr>
      <w:proofErr w:type="gramStart"/>
      <w:r w:rsidRPr="00C303B9">
        <w:rPr>
          <w:rFonts w:ascii="Times New Roman" w:hAnsi="Times New Roman" w:cs="Times New Roman"/>
          <w:color w:val="000000" w:themeColor="text1"/>
          <w:spacing w:val="2"/>
          <w:sz w:val="26"/>
          <w:szCs w:val="26"/>
          <w:shd w:val="clear" w:color="auto" w:fill="FFFFFF"/>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C303B9">
        <w:rPr>
          <w:rFonts w:ascii="Times New Roman" w:hAnsi="Times New Roman" w:cs="Times New Roman"/>
          <w:color w:val="000000" w:themeColor="text1"/>
          <w:spacing w:val="2"/>
          <w:sz w:val="26"/>
          <w:szCs w:val="26"/>
          <w:shd w:val="clear" w:color="auto" w:fill="FFFFFF"/>
        </w:rPr>
        <w:lastRenderedPageBreak/>
        <w:t xml:space="preserve">контроля» в отношении юридических лиц и индивидуальных предпринимателей, относящихся к субъектам малого предпринимательства (перечень подконтрольных  субъектов </w:t>
      </w:r>
      <w:r w:rsidR="002534F6">
        <w:rPr>
          <w:rFonts w:ascii="Times New Roman" w:hAnsi="Times New Roman" w:cs="Times New Roman"/>
          <w:color w:val="000000" w:themeColor="text1"/>
          <w:spacing w:val="2"/>
          <w:sz w:val="26"/>
          <w:szCs w:val="26"/>
          <w:shd w:val="clear" w:color="auto" w:fill="FFFFFF"/>
        </w:rPr>
        <w:t>прилагаются</w:t>
      </w:r>
      <w:r w:rsidRPr="00C303B9">
        <w:rPr>
          <w:rFonts w:ascii="Times New Roman" w:hAnsi="Times New Roman" w:cs="Times New Roman"/>
          <w:color w:val="000000" w:themeColor="text1"/>
          <w:spacing w:val="2"/>
          <w:sz w:val="26"/>
          <w:szCs w:val="26"/>
          <w:shd w:val="clear" w:color="auto" w:fill="FFFFFF"/>
        </w:rPr>
        <w:t>) в 2020 году</w:t>
      </w:r>
      <w:r w:rsidR="006D5417" w:rsidRPr="00C303B9">
        <w:rPr>
          <w:rFonts w:ascii="Times New Roman" w:hAnsi="Times New Roman" w:cs="Times New Roman"/>
          <w:color w:val="000000" w:themeColor="text1"/>
          <w:spacing w:val="2"/>
          <w:sz w:val="26"/>
          <w:szCs w:val="26"/>
          <w:shd w:val="clear" w:color="auto" w:fill="FFFFFF"/>
        </w:rPr>
        <w:t xml:space="preserve"> вынесено 54  предостережения,</w:t>
      </w:r>
      <w:r w:rsidR="00E13463" w:rsidRPr="00E13463">
        <w:rPr>
          <w:sz w:val="26"/>
          <w:szCs w:val="26"/>
        </w:rPr>
        <w:t xml:space="preserve"> </w:t>
      </w:r>
      <w:r w:rsidR="00E13463" w:rsidRPr="00E13463">
        <w:rPr>
          <w:rFonts w:ascii="Times New Roman" w:hAnsi="Times New Roman" w:cs="Times New Roman"/>
          <w:color w:val="000000" w:themeColor="text1"/>
          <w:spacing w:val="2"/>
          <w:sz w:val="26"/>
          <w:szCs w:val="26"/>
          <w:shd w:val="clear" w:color="auto" w:fill="FFFFFF"/>
        </w:rPr>
        <w:t>требования изложенных предостережений исполнены</w:t>
      </w:r>
      <w:r w:rsidR="00E13463">
        <w:rPr>
          <w:sz w:val="26"/>
          <w:szCs w:val="26"/>
        </w:rPr>
        <w:t xml:space="preserve">, </w:t>
      </w:r>
      <w:r w:rsidR="00E13463" w:rsidRPr="00E13463">
        <w:rPr>
          <w:rFonts w:ascii="Times New Roman" w:hAnsi="Times New Roman" w:cs="Times New Roman"/>
          <w:color w:val="000000" w:themeColor="text1"/>
          <w:spacing w:val="2"/>
          <w:sz w:val="26"/>
          <w:szCs w:val="26"/>
          <w:shd w:val="clear" w:color="auto" w:fill="FFFFFF"/>
        </w:rPr>
        <w:t>и</w:t>
      </w:r>
      <w:r w:rsidR="006D5417" w:rsidRPr="00C303B9">
        <w:rPr>
          <w:rFonts w:ascii="Times New Roman" w:hAnsi="Times New Roman" w:cs="Times New Roman"/>
          <w:color w:val="000000" w:themeColor="text1"/>
          <w:spacing w:val="2"/>
          <w:sz w:val="26"/>
          <w:szCs w:val="26"/>
          <w:shd w:val="clear" w:color="auto" w:fill="FFFFFF"/>
        </w:rPr>
        <w:t xml:space="preserve">  </w:t>
      </w:r>
      <w:r w:rsidRPr="00C303B9">
        <w:rPr>
          <w:rFonts w:ascii="Times New Roman" w:hAnsi="Times New Roman" w:cs="Times New Roman"/>
          <w:color w:val="000000" w:themeColor="text1"/>
          <w:spacing w:val="2"/>
          <w:sz w:val="26"/>
          <w:szCs w:val="26"/>
          <w:shd w:val="clear" w:color="auto" w:fill="FFFFFF"/>
        </w:rPr>
        <w:t>проведено 22 внеплановые проверки и</w:t>
      </w:r>
      <w:r w:rsidR="00C303B9">
        <w:rPr>
          <w:rFonts w:ascii="Times New Roman" w:hAnsi="Times New Roman" w:cs="Times New Roman"/>
          <w:color w:val="000000" w:themeColor="text1"/>
          <w:spacing w:val="2"/>
          <w:sz w:val="26"/>
          <w:szCs w:val="26"/>
          <w:shd w:val="clear" w:color="auto" w:fill="FFFFFF"/>
        </w:rPr>
        <w:t>з них</w:t>
      </w:r>
      <w:r w:rsidR="002534F6">
        <w:rPr>
          <w:rFonts w:ascii="Times New Roman" w:hAnsi="Times New Roman" w:cs="Times New Roman"/>
          <w:color w:val="000000" w:themeColor="text1"/>
          <w:spacing w:val="2"/>
          <w:sz w:val="26"/>
          <w:szCs w:val="26"/>
          <w:shd w:val="clear" w:color="auto" w:fill="FFFFFF"/>
        </w:rPr>
        <w:t>:</w:t>
      </w:r>
      <w:r w:rsidRPr="00C303B9">
        <w:rPr>
          <w:rFonts w:ascii="Times New Roman" w:hAnsi="Times New Roman" w:cs="Times New Roman"/>
          <w:color w:val="000000" w:themeColor="text1"/>
          <w:spacing w:val="2"/>
          <w:sz w:val="26"/>
          <w:szCs w:val="26"/>
          <w:shd w:val="clear" w:color="auto" w:fill="FFFFFF"/>
        </w:rPr>
        <w:t xml:space="preserve"> </w:t>
      </w:r>
      <w:proofErr w:type="gramEnd"/>
    </w:p>
    <w:p w:rsidR="00476F86" w:rsidRDefault="00205EAD" w:rsidP="00BF0AEF">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shd w:val="clear" w:color="auto" w:fill="FFFFFF"/>
        </w:rPr>
      </w:pPr>
      <w:r>
        <w:rPr>
          <w:color w:val="000000" w:themeColor="text1"/>
          <w:spacing w:val="2"/>
          <w:sz w:val="26"/>
          <w:szCs w:val="26"/>
          <w:shd w:val="clear" w:color="auto" w:fill="FFFFFF"/>
        </w:rPr>
        <w:t>14</w:t>
      </w:r>
      <w:r w:rsidRPr="00205EAD">
        <w:rPr>
          <w:color w:val="000000" w:themeColor="text1"/>
          <w:spacing w:val="2"/>
          <w:sz w:val="26"/>
          <w:szCs w:val="26"/>
          <w:shd w:val="clear" w:color="auto" w:fill="FFFFFF"/>
        </w:rPr>
        <w:t xml:space="preserve"> провер</w:t>
      </w:r>
      <w:r>
        <w:rPr>
          <w:color w:val="000000" w:themeColor="text1"/>
          <w:spacing w:val="2"/>
          <w:sz w:val="26"/>
          <w:szCs w:val="26"/>
          <w:shd w:val="clear" w:color="auto" w:fill="FFFFFF"/>
        </w:rPr>
        <w:t>ок</w:t>
      </w:r>
      <w:r w:rsidRPr="00205EAD">
        <w:rPr>
          <w:color w:val="000000" w:themeColor="text1"/>
          <w:spacing w:val="2"/>
          <w:sz w:val="26"/>
          <w:szCs w:val="26"/>
          <w:shd w:val="clear" w:color="auto" w:fill="FFFFFF"/>
        </w:rPr>
        <w:t xml:space="preserve"> - на основании обращений граждан, содержащих </w:t>
      </w:r>
      <w:proofErr w:type="gramStart"/>
      <w:r w:rsidRPr="00205EAD">
        <w:rPr>
          <w:color w:val="000000" w:themeColor="text1"/>
          <w:spacing w:val="2"/>
          <w:sz w:val="26"/>
          <w:szCs w:val="26"/>
          <w:shd w:val="clear" w:color="auto" w:fill="FFFFFF"/>
        </w:rPr>
        <w:t>факты о неисполнении</w:t>
      </w:r>
      <w:proofErr w:type="gramEnd"/>
      <w:r w:rsidRPr="00205EAD">
        <w:rPr>
          <w:color w:val="000000" w:themeColor="text1"/>
          <w:spacing w:val="2"/>
          <w:sz w:val="26"/>
          <w:szCs w:val="26"/>
          <w:shd w:val="clear" w:color="auto" w:fill="FFFFFF"/>
        </w:rPr>
        <w:t xml:space="preserve"> управляющими организациями обязательств по управлению многоквартирными домами</w:t>
      </w:r>
      <w:r w:rsidR="002534F6">
        <w:rPr>
          <w:color w:val="000000" w:themeColor="text1"/>
          <w:spacing w:val="2"/>
          <w:sz w:val="26"/>
          <w:szCs w:val="26"/>
          <w:shd w:val="clear" w:color="auto" w:fill="FFFFFF"/>
        </w:rPr>
        <w:t>,</w:t>
      </w:r>
      <w:r w:rsidR="00D12A16">
        <w:rPr>
          <w:color w:val="000000" w:themeColor="text1"/>
          <w:spacing w:val="2"/>
          <w:sz w:val="26"/>
          <w:szCs w:val="26"/>
          <w:shd w:val="clear" w:color="auto" w:fill="FFFFFF"/>
        </w:rPr>
        <w:t xml:space="preserve"> и 8 проверок </w:t>
      </w:r>
      <w:r w:rsidR="00D12A16" w:rsidRPr="00D12A16">
        <w:rPr>
          <w:color w:val="000000" w:themeColor="text1"/>
          <w:spacing w:val="2"/>
          <w:sz w:val="26"/>
          <w:szCs w:val="26"/>
          <w:shd w:val="clear" w:color="auto" w:fill="FFFFFF"/>
        </w:rPr>
        <w:t>в связи с истечением срока исполнения ранее выданного предписания об устранении нарушения.</w:t>
      </w:r>
    </w:p>
    <w:p w:rsidR="006D5417" w:rsidRPr="00670AE1" w:rsidRDefault="006D5417" w:rsidP="00BF0AEF">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Pr>
          <w:color w:val="000000" w:themeColor="text1"/>
          <w:spacing w:val="2"/>
          <w:sz w:val="26"/>
          <w:szCs w:val="26"/>
          <w:shd w:val="clear" w:color="auto" w:fill="FFFFFF"/>
        </w:rPr>
        <w:t>Плановых проверок не проводилось.</w:t>
      </w:r>
    </w:p>
    <w:p w:rsidR="00753EF2" w:rsidRPr="00A5569A" w:rsidRDefault="00E0648B" w:rsidP="00BF0AEF">
      <w:pPr>
        <w:spacing w:line="360" w:lineRule="auto"/>
        <w:ind w:firstLine="709"/>
        <w:jc w:val="both"/>
        <w:rPr>
          <w:color w:val="000000" w:themeColor="text1"/>
          <w:spacing w:val="2"/>
          <w:sz w:val="26"/>
          <w:szCs w:val="26"/>
          <w:shd w:val="clear" w:color="auto" w:fill="FFFFFF"/>
        </w:rPr>
      </w:pPr>
      <w:r w:rsidRPr="00A5569A">
        <w:rPr>
          <w:color w:val="000000" w:themeColor="text1"/>
          <w:spacing w:val="2"/>
          <w:sz w:val="26"/>
          <w:szCs w:val="26"/>
          <w:shd w:val="clear" w:color="auto" w:fill="FFFFFF"/>
        </w:rPr>
        <w:t xml:space="preserve">По проведенным внеплановым проверкам вынесены протоколы об административных правонарушениях по ст. 19.7, ч. 1 ст. 19.5 </w:t>
      </w:r>
      <w:proofErr w:type="spellStart"/>
      <w:r w:rsidRPr="00A5569A">
        <w:rPr>
          <w:color w:val="000000" w:themeColor="text1"/>
          <w:spacing w:val="2"/>
          <w:sz w:val="26"/>
          <w:szCs w:val="26"/>
          <w:shd w:val="clear" w:color="auto" w:fill="FFFFFF"/>
        </w:rPr>
        <w:t>КоАП</w:t>
      </w:r>
      <w:proofErr w:type="spellEnd"/>
      <w:r w:rsidRPr="00A5569A">
        <w:rPr>
          <w:color w:val="000000" w:themeColor="text1"/>
          <w:spacing w:val="2"/>
          <w:sz w:val="26"/>
          <w:szCs w:val="26"/>
          <w:shd w:val="clear" w:color="auto" w:fill="FFFFFF"/>
        </w:rPr>
        <w:t xml:space="preserve"> РФ, сумма штрафов составила 134 500 рублей.</w:t>
      </w:r>
    </w:p>
    <w:p w:rsidR="00716939" w:rsidRPr="00A5569A" w:rsidRDefault="008256B5" w:rsidP="00BF0AEF">
      <w:pPr>
        <w:spacing w:line="360" w:lineRule="auto"/>
        <w:ind w:firstLine="709"/>
        <w:jc w:val="both"/>
        <w:rPr>
          <w:color w:val="000000" w:themeColor="text1"/>
          <w:spacing w:val="2"/>
          <w:sz w:val="26"/>
          <w:szCs w:val="26"/>
          <w:shd w:val="clear" w:color="auto" w:fill="FFFFFF"/>
        </w:rPr>
      </w:pPr>
      <w:r w:rsidRPr="00A5569A">
        <w:rPr>
          <w:color w:val="000000" w:themeColor="text1"/>
          <w:spacing w:val="2"/>
          <w:sz w:val="26"/>
          <w:szCs w:val="26"/>
          <w:shd w:val="clear" w:color="auto" w:fill="FFFFFF"/>
        </w:rPr>
        <w:t xml:space="preserve">В целях профилактики нарушений и для наглядности, информация о статьях </w:t>
      </w:r>
      <w:proofErr w:type="spellStart"/>
      <w:r w:rsidRPr="00A5569A">
        <w:rPr>
          <w:color w:val="000000" w:themeColor="text1"/>
          <w:spacing w:val="2"/>
          <w:sz w:val="26"/>
          <w:szCs w:val="26"/>
          <w:shd w:val="clear" w:color="auto" w:fill="FFFFFF"/>
        </w:rPr>
        <w:t>КоАП</w:t>
      </w:r>
      <w:proofErr w:type="spellEnd"/>
      <w:r w:rsidRPr="00A5569A">
        <w:rPr>
          <w:color w:val="000000" w:themeColor="text1"/>
          <w:spacing w:val="2"/>
          <w:sz w:val="26"/>
          <w:szCs w:val="26"/>
          <w:shd w:val="clear" w:color="auto" w:fill="FFFFFF"/>
        </w:rPr>
        <w:t xml:space="preserve"> РФ, предусматривающих административную ответственность за нарушения законодательства РФ и штрафных санкциях по ним, приведена в таблице </w:t>
      </w:r>
      <w:r w:rsidR="00716939" w:rsidRPr="00A5569A">
        <w:rPr>
          <w:color w:val="000000" w:themeColor="text1"/>
          <w:spacing w:val="2"/>
          <w:sz w:val="26"/>
          <w:szCs w:val="26"/>
          <w:shd w:val="clear" w:color="auto" w:fill="FFFFFF"/>
        </w:rPr>
        <w:t>№</w:t>
      </w:r>
      <w:r w:rsidR="002534F6">
        <w:rPr>
          <w:color w:val="000000" w:themeColor="text1"/>
          <w:spacing w:val="2"/>
          <w:sz w:val="26"/>
          <w:szCs w:val="26"/>
          <w:shd w:val="clear" w:color="auto" w:fill="FFFFFF"/>
        </w:rPr>
        <w:t xml:space="preserve"> </w:t>
      </w:r>
      <w:r w:rsidR="00716939" w:rsidRPr="00A5569A">
        <w:rPr>
          <w:color w:val="000000" w:themeColor="text1"/>
          <w:spacing w:val="2"/>
          <w:sz w:val="26"/>
          <w:szCs w:val="26"/>
          <w:shd w:val="clear" w:color="auto" w:fill="FFFFFF"/>
        </w:rPr>
        <w:t>1.</w:t>
      </w:r>
    </w:p>
    <w:p w:rsidR="00716939" w:rsidRDefault="00716939" w:rsidP="00716939">
      <w:pPr>
        <w:spacing w:after="240"/>
        <w:ind w:firstLine="709"/>
        <w:jc w:val="right"/>
        <w:rPr>
          <w:sz w:val="26"/>
          <w:szCs w:val="26"/>
        </w:rPr>
      </w:pPr>
      <w:r>
        <w:rPr>
          <w:sz w:val="26"/>
          <w:szCs w:val="26"/>
        </w:rPr>
        <w:t>Таблица №</w:t>
      </w:r>
      <w:r w:rsidR="002534F6">
        <w:rPr>
          <w:sz w:val="26"/>
          <w:szCs w:val="26"/>
        </w:rPr>
        <w:t xml:space="preserve"> </w:t>
      </w:r>
      <w:r>
        <w:rPr>
          <w:sz w:val="26"/>
          <w:szCs w:val="26"/>
        </w:rPr>
        <w:t>1</w:t>
      </w:r>
    </w:p>
    <w:tbl>
      <w:tblPr>
        <w:tblStyle w:val="a5"/>
        <w:tblW w:w="0" w:type="auto"/>
        <w:tblLook w:val="04A0"/>
      </w:tblPr>
      <w:tblGrid>
        <w:gridCol w:w="4910"/>
        <w:gridCol w:w="4660"/>
      </w:tblGrid>
      <w:tr w:rsidR="00FF6A98" w:rsidTr="00797573">
        <w:tc>
          <w:tcPr>
            <w:tcW w:w="4910" w:type="dxa"/>
          </w:tcPr>
          <w:p w:rsidR="00FF6A98" w:rsidRDefault="00FF6A98" w:rsidP="007751AA">
            <w:pPr>
              <w:jc w:val="center"/>
              <w:rPr>
                <w:sz w:val="26"/>
                <w:szCs w:val="26"/>
              </w:rPr>
            </w:pPr>
            <w:r>
              <w:rPr>
                <w:sz w:val="26"/>
                <w:szCs w:val="26"/>
              </w:rPr>
              <w:t>Виды административных правонарушений</w:t>
            </w:r>
          </w:p>
        </w:tc>
        <w:tc>
          <w:tcPr>
            <w:tcW w:w="4660" w:type="dxa"/>
          </w:tcPr>
          <w:p w:rsidR="00FF6A98" w:rsidRDefault="00FF6A98" w:rsidP="007751AA">
            <w:pPr>
              <w:jc w:val="center"/>
              <w:rPr>
                <w:sz w:val="26"/>
                <w:szCs w:val="26"/>
              </w:rPr>
            </w:pPr>
            <w:r>
              <w:rPr>
                <w:sz w:val="26"/>
                <w:szCs w:val="26"/>
              </w:rPr>
              <w:t>Штрафы</w:t>
            </w:r>
          </w:p>
        </w:tc>
      </w:tr>
      <w:tr w:rsidR="00FF6A98" w:rsidRPr="007D19C4" w:rsidTr="002351FA">
        <w:trPr>
          <w:trHeight w:val="2002"/>
        </w:trPr>
        <w:tc>
          <w:tcPr>
            <w:tcW w:w="4910" w:type="dxa"/>
          </w:tcPr>
          <w:p w:rsidR="00FF6A98" w:rsidRPr="00E27FEF" w:rsidRDefault="00FF6A98" w:rsidP="007751AA">
            <w:pPr>
              <w:jc w:val="both"/>
            </w:pPr>
            <w:r>
              <w:rPr>
                <w:b/>
              </w:rPr>
              <w:t>ч. 1 ст. 19</w:t>
            </w:r>
            <w:r w:rsidRPr="00E27FEF">
              <w:rPr>
                <w:b/>
              </w:rPr>
              <w:t xml:space="preserve">. </w:t>
            </w:r>
            <w:r>
              <w:rPr>
                <w:b/>
              </w:rPr>
              <w:t xml:space="preserve">4 </w:t>
            </w:r>
            <w:proofErr w:type="spellStart"/>
            <w:r w:rsidRPr="00E27FEF">
              <w:rPr>
                <w:b/>
              </w:rPr>
              <w:t>КоАП</w:t>
            </w:r>
            <w:proofErr w:type="spellEnd"/>
            <w:r w:rsidRPr="00E27FEF">
              <w:rPr>
                <w:b/>
              </w:rPr>
              <w:t xml:space="preserve"> РФ</w:t>
            </w:r>
            <w:r w:rsidRPr="00E27FEF">
              <w:t xml:space="preserve"> </w:t>
            </w:r>
            <w:r>
              <w:t>–</w:t>
            </w:r>
            <w:r w:rsidRPr="00E27FEF">
              <w:t xml:space="preserve"> </w:t>
            </w:r>
            <w: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4660" w:type="dxa"/>
          </w:tcPr>
          <w:p w:rsidR="00FF6A98" w:rsidRPr="00E27FEF" w:rsidRDefault="00FF6A98" w:rsidP="007751AA">
            <w:pPr>
              <w:autoSpaceDE w:val="0"/>
              <w:autoSpaceDN w:val="0"/>
              <w:adjustRightInd w:val="0"/>
              <w:jc w:val="both"/>
            </w:pPr>
            <w:r>
              <w:t>Влечет предупреждение или наложение административного штрафа</w:t>
            </w:r>
          </w:p>
          <w:p w:rsidR="00FF6A98" w:rsidRPr="00E27FEF" w:rsidRDefault="00FF6A98" w:rsidP="007751AA">
            <w:pPr>
              <w:autoSpaceDE w:val="0"/>
              <w:autoSpaceDN w:val="0"/>
              <w:adjustRightInd w:val="0"/>
              <w:jc w:val="both"/>
            </w:pPr>
            <w:r w:rsidRPr="00E27FEF">
              <w:t xml:space="preserve">- на граждан  - от </w:t>
            </w:r>
            <w:r>
              <w:t>500</w:t>
            </w:r>
            <w:r w:rsidR="002351FA">
              <w:t xml:space="preserve"> руб.</w:t>
            </w:r>
            <w:r w:rsidRPr="00E27FEF">
              <w:t xml:space="preserve"> до 1 тыс.</w:t>
            </w:r>
            <w:r w:rsidR="002351FA">
              <w:t xml:space="preserve"> </w:t>
            </w:r>
            <w:r w:rsidRPr="00E27FEF">
              <w:t>руб.</w:t>
            </w:r>
          </w:p>
          <w:p w:rsidR="00FF6A98" w:rsidRPr="002351FA" w:rsidRDefault="00FF6A98" w:rsidP="007751AA">
            <w:pPr>
              <w:autoSpaceDE w:val="0"/>
              <w:autoSpaceDN w:val="0"/>
              <w:adjustRightInd w:val="0"/>
              <w:jc w:val="both"/>
            </w:pPr>
            <w:r w:rsidRPr="00E27FEF">
              <w:t xml:space="preserve">- на должностных лиц - от </w:t>
            </w:r>
            <w:r>
              <w:t>2</w:t>
            </w:r>
            <w:r w:rsidRPr="00E27FEF">
              <w:t xml:space="preserve"> до </w:t>
            </w:r>
            <w:r>
              <w:t xml:space="preserve">4 </w:t>
            </w:r>
            <w:r w:rsidRPr="00E27FEF">
              <w:t>тыс. руб.;</w:t>
            </w:r>
          </w:p>
        </w:tc>
      </w:tr>
      <w:tr w:rsidR="00FF6A98" w:rsidRPr="00CC24AA" w:rsidTr="00797573">
        <w:tc>
          <w:tcPr>
            <w:tcW w:w="4910" w:type="dxa"/>
          </w:tcPr>
          <w:p w:rsidR="00FF6A98" w:rsidRPr="00E27FEF" w:rsidRDefault="00FF6A98" w:rsidP="007751AA">
            <w:pPr>
              <w:jc w:val="both"/>
            </w:pPr>
            <w:r>
              <w:rPr>
                <w:b/>
                <w:bCs/>
              </w:rPr>
              <w:t>ч. 1</w:t>
            </w:r>
            <w:r w:rsidRPr="00E27FEF">
              <w:rPr>
                <w:b/>
                <w:bCs/>
              </w:rPr>
              <w:t xml:space="preserve"> </w:t>
            </w:r>
            <w:r>
              <w:rPr>
                <w:b/>
                <w:bCs/>
              </w:rPr>
              <w:t>ст. 19.4.1</w:t>
            </w:r>
            <w:r w:rsidRPr="00E27FEF">
              <w:rPr>
                <w:b/>
                <w:bCs/>
              </w:rPr>
              <w:t xml:space="preserve"> </w:t>
            </w:r>
            <w:proofErr w:type="spellStart"/>
            <w:r w:rsidRPr="00E27FEF">
              <w:rPr>
                <w:b/>
              </w:rPr>
              <w:t>КоАП</w:t>
            </w:r>
            <w:proofErr w:type="spellEnd"/>
            <w:r w:rsidRPr="00E27FEF">
              <w:rPr>
                <w:b/>
              </w:rPr>
              <w:t xml:space="preserve"> РФ</w:t>
            </w:r>
            <w:r w:rsidRPr="00E27FEF">
              <w:rPr>
                <w:b/>
                <w:bCs/>
              </w:rPr>
              <w:t xml:space="preserve"> </w:t>
            </w:r>
            <w:r>
              <w:rPr>
                <w:b/>
                <w:bCs/>
              </w:rPr>
              <w:t>–</w:t>
            </w:r>
            <w:r w:rsidRPr="00E27FEF">
              <w:rPr>
                <w:b/>
                <w:bCs/>
              </w:rPr>
              <w:t xml:space="preserve"> </w:t>
            </w:r>
            <w: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 4 ст. 14.24,  ч. 9 ст. 15.29 и ст. 19.4.2</w:t>
            </w:r>
          </w:p>
        </w:tc>
        <w:tc>
          <w:tcPr>
            <w:tcW w:w="4660" w:type="dxa"/>
          </w:tcPr>
          <w:p w:rsidR="00FF6A98" w:rsidRDefault="00FF6A98" w:rsidP="007751AA">
            <w:pPr>
              <w:jc w:val="both"/>
            </w:pPr>
            <w:r>
              <w:t xml:space="preserve">Влечет наложение административного штрафа </w:t>
            </w:r>
          </w:p>
          <w:p w:rsidR="00FF6A98" w:rsidRDefault="00FF6A98" w:rsidP="007751AA">
            <w:pPr>
              <w:jc w:val="both"/>
            </w:pPr>
            <w:r>
              <w:t>- на граждан – от 500</w:t>
            </w:r>
            <w:r w:rsidR="002351FA">
              <w:t xml:space="preserve"> руб.</w:t>
            </w:r>
            <w:r>
              <w:t xml:space="preserve"> до 1 тыс.</w:t>
            </w:r>
            <w:r w:rsidR="002351FA">
              <w:t xml:space="preserve"> </w:t>
            </w:r>
            <w:r>
              <w:t>руб.</w:t>
            </w:r>
          </w:p>
          <w:p w:rsidR="00FF6A98" w:rsidRDefault="00FF6A98" w:rsidP="007751AA">
            <w:pPr>
              <w:jc w:val="both"/>
            </w:pPr>
            <w:r>
              <w:t>- на должностных лиц – от 2 до 4 тыс.</w:t>
            </w:r>
            <w:r w:rsidR="002351FA">
              <w:t xml:space="preserve"> </w:t>
            </w:r>
            <w:r>
              <w:t>руб.</w:t>
            </w:r>
          </w:p>
          <w:p w:rsidR="00FF6A98" w:rsidRPr="00E27FEF" w:rsidRDefault="00FF6A98" w:rsidP="007751AA">
            <w:pPr>
              <w:jc w:val="both"/>
            </w:pPr>
            <w:r>
              <w:t>- на юридических лиц – от 5 до 10 тыс.</w:t>
            </w:r>
            <w:r w:rsidR="002351FA">
              <w:t xml:space="preserve"> </w:t>
            </w:r>
            <w:r>
              <w:t>руб.</w:t>
            </w:r>
          </w:p>
        </w:tc>
      </w:tr>
      <w:tr w:rsidR="00FF6A98" w:rsidRPr="00CC24AA" w:rsidTr="00797573">
        <w:tc>
          <w:tcPr>
            <w:tcW w:w="4910" w:type="dxa"/>
          </w:tcPr>
          <w:p w:rsidR="00FF6A98" w:rsidRPr="00E27FEF" w:rsidRDefault="00FF6A98" w:rsidP="007751AA">
            <w:pPr>
              <w:jc w:val="both"/>
            </w:pPr>
            <w:r>
              <w:rPr>
                <w:b/>
                <w:bCs/>
              </w:rPr>
              <w:t>ч. 2</w:t>
            </w:r>
            <w:r w:rsidRPr="00E27FEF">
              <w:rPr>
                <w:b/>
                <w:bCs/>
              </w:rPr>
              <w:t xml:space="preserve"> ст</w:t>
            </w:r>
            <w:r>
              <w:rPr>
                <w:b/>
                <w:bCs/>
              </w:rPr>
              <w:t>.</w:t>
            </w:r>
            <w:r w:rsidRPr="00E27FEF">
              <w:rPr>
                <w:b/>
                <w:bCs/>
              </w:rPr>
              <w:t xml:space="preserve"> </w:t>
            </w:r>
            <w:r>
              <w:rPr>
                <w:b/>
                <w:bCs/>
              </w:rPr>
              <w:t>19.4.1</w:t>
            </w:r>
            <w:r w:rsidRPr="00E27FEF">
              <w:rPr>
                <w:b/>
                <w:bCs/>
              </w:rPr>
              <w:t xml:space="preserve"> </w:t>
            </w:r>
            <w:proofErr w:type="spellStart"/>
            <w:r w:rsidRPr="00E27FEF">
              <w:rPr>
                <w:b/>
              </w:rPr>
              <w:t>КоАП</w:t>
            </w:r>
            <w:proofErr w:type="spellEnd"/>
            <w:r w:rsidRPr="00E27FEF">
              <w:rPr>
                <w:b/>
              </w:rPr>
              <w:t xml:space="preserve"> РФ</w:t>
            </w:r>
            <w:r w:rsidRPr="00E27FEF">
              <w:rPr>
                <w:b/>
                <w:bCs/>
              </w:rPr>
              <w:t xml:space="preserve"> </w:t>
            </w:r>
            <w:r>
              <w:rPr>
                <w:b/>
                <w:bCs/>
              </w:rPr>
              <w:t>–</w:t>
            </w:r>
            <w:r w:rsidRPr="00E27FEF">
              <w:rPr>
                <w:b/>
                <w:bCs/>
              </w:rPr>
              <w:t xml:space="preserve"> </w:t>
            </w:r>
            <w:r>
              <w:t>Действия (бездействия), предусмотренные частью 1 настоящей статьи, повлекшие невозможность проведения или завершения проверки</w:t>
            </w:r>
          </w:p>
        </w:tc>
        <w:tc>
          <w:tcPr>
            <w:tcW w:w="4660" w:type="dxa"/>
          </w:tcPr>
          <w:p w:rsidR="00FF6A98" w:rsidRDefault="00FF6A98" w:rsidP="007751AA">
            <w:pPr>
              <w:jc w:val="both"/>
            </w:pPr>
            <w:r>
              <w:t xml:space="preserve">Влекут наложение административного штрафа </w:t>
            </w:r>
          </w:p>
          <w:p w:rsidR="00FF6A98" w:rsidRDefault="00FF6A98" w:rsidP="007751AA">
            <w:pPr>
              <w:jc w:val="both"/>
            </w:pPr>
            <w:r>
              <w:t>- на должностных лиц – от 5 до 10 тыс</w:t>
            </w:r>
            <w:proofErr w:type="gramStart"/>
            <w:r>
              <w:t>.р</w:t>
            </w:r>
            <w:proofErr w:type="gramEnd"/>
            <w:r>
              <w:t>уб.</w:t>
            </w:r>
          </w:p>
          <w:p w:rsidR="00FF6A98" w:rsidRPr="00E27FEF" w:rsidRDefault="00FF6A98" w:rsidP="007751AA">
            <w:pPr>
              <w:jc w:val="both"/>
            </w:pPr>
            <w:r>
              <w:t>- на юридических лиц – от 20 до 50 тыс.</w:t>
            </w:r>
            <w:r w:rsidR="002351FA">
              <w:t xml:space="preserve"> </w:t>
            </w:r>
            <w:r>
              <w:t>руб.</w:t>
            </w:r>
          </w:p>
        </w:tc>
      </w:tr>
      <w:tr w:rsidR="00FF6A98" w:rsidRPr="00CC24AA" w:rsidTr="00797573">
        <w:tc>
          <w:tcPr>
            <w:tcW w:w="4910" w:type="dxa"/>
          </w:tcPr>
          <w:p w:rsidR="00FF6A98" w:rsidRPr="00E27FEF" w:rsidRDefault="00FF6A98" w:rsidP="007751AA">
            <w:pPr>
              <w:jc w:val="both"/>
              <w:rPr>
                <w:b/>
                <w:bCs/>
              </w:rPr>
            </w:pPr>
            <w:r>
              <w:rPr>
                <w:b/>
                <w:bCs/>
              </w:rPr>
              <w:lastRenderedPageBreak/>
              <w:t>ч. 3 ст. 19.4.1</w:t>
            </w:r>
            <w:r w:rsidRPr="00E27FEF">
              <w:rPr>
                <w:b/>
                <w:bCs/>
              </w:rPr>
              <w:t xml:space="preserve"> </w:t>
            </w:r>
            <w:proofErr w:type="spellStart"/>
            <w:r w:rsidRPr="00E27FEF">
              <w:rPr>
                <w:b/>
              </w:rPr>
              <w:t>КоАП</w:t>
            </w:r>
            <w:proofErr w:type="spellEnd"/>
            <w:r w:rsidRPr="00E27FEF">
              <w:rPr>
                <w:b/>
              </w:rPr>
              <w:t xml:space="preserve"> РФ </w:t>
            </w:r>
            <w:r>
              <w:rPr>
                <w:b/>
              </w:rPr>
              <w:t>–</w:t>
            </w:r>
            <w:r w:rsidRPr="00E27FEF">
              <w:rPr>
                <w:b/>
                <w:bCs/>
              </w:rPr>
              <w:t xml:space="preserve"> </w:t>
            </w:r>
            <w:r>
              <w:rPr>
                <w:bCs/>
              </w:rPr>
              <w:t>Повторное совершение административного правонарушения, предусмотренного частью 2 настоящей статьи</w:t>
            </w:r>
          </w:p>
        </w:tc>
        <w:tc>
          <w:tcPr>
            <w:tcW w:w="4660" w:type="dxa"/>
          </w:tcPr>
          <w:p w:rsidR="00FF6A98" w:rsidRDefault="00FF6A98" w:rsidP="007751AA">
            <w:pPr>
              <w:jc w:val="both"/>
            </w:pPr>
            <w:r>
              <w:t>Влечет наложение административного штрафа</w:t>
            </w:r>
          </w:p>
          <w:p w:rsidR="00FF6A98" w:rsidRDefault="00FF6A98" w:rsidP="007751AA">
            <w:pPr>
              <w:jc w:val="both"/>
            </w:pPr>
            <w:r>
              <w:t>- на должностных лиц – от 10</w:t>
            </w:r>
            <w:r w:rsidR="002351FA">
              <w:t xml:space="preserve"> </w:t>
            </w:r>
            <w:r>
              <w:t>до 20 тыс.</w:t>
            </w:r>
            <w:r w:rsidR="002351FA">
              <w:t xml:space="preserve"> </w:t>
            </w:r>
            <w:r>
              <w:t xml:space="preserve">руб. </w:t>
            </w:r>
          </w:p>
          <w:p w:rsidR="00FF6A98" w:rsidRPr="00E27FEF" w:rsidRDefault="00FF6A98" w:rsidP="007751AA">
            <w:pPr>
              <w:jc w:val="both"/>
            </w:pPr>
            <w:r>
              <w:t>- на юридических лиц – от 50 до 100 тыс.</w:t>
            </w:r>
            <w:r w:rsidR="002351FA">
              <w:t xml:space="preserve"> </w:t>
            </w:r>
            <w:r>
              <w:t>руб.</w:t>
            </w:r>
          </w:p>
        </w:tc>
      </w:tr>
      <w:tr w:rsidR="00FF6A98" w:rsidRPr="00CC24AA" w:rsidTr="00797573">
        <w:tc>
          <w:tcPr>
            <w:tcW w:w="4910" w:type="dxa"/>
          </w:tcPr>
          <w:p w:rsidR="00FF6A98" w:rsidRPr="00E27FEF" w:rsidRDefault="00FF6A98" w:rsidP="007751AA">
            <w:pPr>
              <w:jc w:val="both"/>
              <w:rPr>
                <w:b/>
                <w:bCs/>
              </w:rPr>
            </w:pPr>
            <w:proofErr w:type="gramStart"/>
            <w:r>
              <w:rPr>
                <w:b/>
                <w:bCs/>
              </w:rPr>
              <w:t xml:space="preserve">ч. </w:t>
            </w:r>
            <w:r w:rsidRPr="00E27FEF">
              <w:rPr>
                <w:b/>
                <w:bCs/>
              </w:rPr>
              <w:t>1 ст</w:t>
            </w:r>
            <w:r>
              <w:rPr>
                <w:b/>
                <w:bCs/>
              </w:rPr>
              <w:t>.</w:t>
            </w:r>
            <w:r w:rsidRPr="00E27FEF">
              <w:rPr>
                <w:b/>
                <w:bCs/>
              </w:rPr>
              <w:t xml:space="preserve"> </w:t>
            </w:r>
            <w:r>
              <w:rPr>
                <w:b/>
                <w:bCs/>
              </w:rPr>
              <w:t>19.5</w:t>
            </w:r>
            <w:r w:rsidRPr="00E27FEF">
              <w:rPr>
                <w:b/>
                <w:bCs/>
              </w:rPr>
              <w:t xml:space="preserve"> </w:t>
            </w:r>
            <w:proofErr w:type="spellStart"/>
            <w:r w:rsidRPr="00E27FEF">
              <w:rPr>
                <w:b/>
              </w:rPr>
              <w:t>КоАП</w:t>
            </w:r>
            <w:proofErr w:type="spellEnd"/>
            <w:r w:rsidRPr="00E27FEF">
              <w:rPr>
                <w:b/>
              </w:rPr>
              <w:t xml:space="preserve"> РФ </w:t>
            </w:r>
            <w:r>
              <w:rPr>
                <w:b/>
              </w:rPr>
              <w:t>–</w:t>
            </w:r>
            <w:r w:rsidRPr="00E27FEF">
              <w:rPr>
                <w:b/>
              </w:rPr>
              <w:t xml:space="preserve"> </w:t>
            </w:r>
            <w: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End"/>
          </w:p>
        </w:tc>
        <w:tc>
          <w:tcPr>
            <w:tcW w:w="4660" w:type="dxa"/>
          </w:tcPr>
          <w:p w:rsidR="00FF6A98" w:rsidRDefault="00FF6A98" w:rsidP="007751AA">
            <w:pPr>
              <w:jc w:val="both"/>
            </w:pPr>
            <w:r>
              <w:t xml:space="preserve">Влечет наложение административного штрафа </w:t>
            </w:r>
          </w:p>
          <w:p w:rsidR="00FF6A98" w:rsidRDefault="00FF6A98" w:rsidP="007751AA">
            <w:pPr>
              <w:jc w:val="both"/>
            </w:pPr>
            <w:r>
              <w:t>- на граждан – 300 до 500 руб.</w:t>
            </w:r>
          </w:p>
          <w:p w:rsidR="00FF6A98" w:rsidRDefault="00FF6A98" w:rsidP="007751AA">
            <w:pPr>
              <w:jc w:val="both"/>
            </w:pPr>
            <w:r>
              <w:t>- на должностных лиц – от 1 до 2 тыс.</w:t>
            </w:r>
            <w:r w:rsidR="002351FA">
              <w:t xml:space="preserve"> </w:t>
            </w:r>
            <w:r>
              <w:t>руб. или дисквалификацию на срок до 3 лет</w:t>
            </w:r>
          </w:p>
          <w:p w:rsidR="00FF6A98" w:rsidRPr="00E27FEF" w:rsidRDefault="00FF6A98" w:rsidP="007751AA">
            <w:pPr>
              <w:jc w:val="both"/>
            </w:pPr>
            <w:r>
              <w:t>- на юридических лиц – от 10 до 20 тыс.</w:t>
            </w:r>
            <w:r w:rsidR="002351FA">
              <w:t xml:space="preserve"> </w:t>
            </w:r>
            <w:r>
              <w:t>руб.</w:t>
            </w:r>
          </w:p>
        </w:tc>
      </w:tr>
      <w:tr w:rsidR="00FF6A98" w:rsidRPr="00CC24AA" w:rsidTr="00797573">
        <w:tc>
          <w:tcPr>
            <w:tcW w:w="4910" w:type="dxa"/>
          </w:tcPr>
          <w:p w:rsidR="00FF6A98" w:rsidRPr="00E27FEF" w:rsidRDefault="00FF6A98" w:rsidP="007751AA">
            <w:pPr>
              <w:jc w:val="both"/>
              <w:rPr>
                <w:b/>
                <w:bCs/>
              </w:rPr>
            </w:pPr>
            <w:r>
              <w:rPr>
                <w:b/>
                <w:bCs/>
              </w:rPr>
              <w:t>ст. 19.7</w:t>
            </w:r>
            <w:r w:rsidRPr="00E27FEF">
              <w:rPr>
                <w:b/>
                <w:bCs/>
              </w:rPr>
              <w:t xml:space="preserve"> </w:t>
            </w:r>
            <w:proofErr w:type="spellStart"/>
            <w:r w:rsidRPr="00E27FEF">
              <w:rPr>
                <w:b/>
              </w:rPr>
              <w:t>КоАП</w:t>
            </w:r>
            <w:proofErr w:type="spellEnd"/>
            <w:r w:rsidRPr="00E27FEF">
              <w:rPr>
                <w:b/>
              </w:rPr>
              <w:t xml:space="preserve"> РФ </w:t>
            </w:r>
            <w:r>
              <w:t>–</w:t>
            </w:r>
            <w:r w:rsidRPr="00E27FEF">
              <w:t xml:space="preserve"> </w:t>
            </w:r>
            <w:r>
              <w:t>Непредставление или несвоевременное предоставление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w:t>
            </w:r>
            <w:proofErr w:type="gramStart"/>
            <w:r>
              <w:t>)г</w:t>
            </w:r>
            <w:proofErr w:type="gramEnd"/>
            <w:r>
              <w:t>осударственный контроль (</w:t>
            </w:r>
            <w:proofErr w:type="gramStart"/>
            <w:r>
              <w:t>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1,2 и 4 статьи 8.28.1, частью 5 статьи 14.5, частью 2 статьи 6.31, частью 4 статьи 14.28, статьями 19.7.1, 19.7.2, 19.7.2-1, 19.7.3, 19.7.5, 19.7.5-2, 19.7.7, 19.7.8, 19.7.9, 19.7.12</w:t>
            </w:r>
            <w:proofErr w:type="gramEnd"/>
            <w:r>
              <w:t>, 19.8, 19.8.3</w:t>
            </w:r>
          </w:p>
        </w:tc>
        <w:tc>
          <w:tcPr>
            <w:tcW w:w="4660" w:type="dxa"/>
          </w:tcPr>
          <w:p w:rsidR="00FF6A98" w:rsidRDefault="00FF6A98" w:rsidP="007751AA">
            <w:pPr>
              <w:jc w:val="both"/>
            </w:pPr>
            <w:r>
              <w:t xml:space="preserve">Влечет предупреждение или наложение административного штрафа </w:t>
            </w:r>
          </w:p>
          <w:p w:rsidR="00FF6A98" w:rsidRDefault="00FF6A98" w:rsidP="007751AA">
            <w:pPr>
              <w:jc w:val="both"/>
            </w:pPr>
            <w:r>
              <w:t>- на граждан от 100 до 300 руб.</w:t>
            </w:r>
          </w:p>
          <w:p w:rsidR="00FF6A98" w:rsidRDefault="00FF6A98" w:rsidP="007751AA">
            <w:pPr>
              <w:jc w:val="both"/>
            </w:pPr>
            <w:r>
              <w:t xml:space="preserve">- на должностных лиц – от 300 до 500 руб. </w:t>
            </w:r>
          </w:p>
          <w:p w:rsidR="00FF6A98" w:rsidRPr="00E27FEF" w:rsidRDefault="00FF6A98" w:rsidP="007751AA">
            <w:pPr>
              <w:jc w:val="both"/>
            </w:pPr>
            <w:r>
              <w:t>- на юридических лиц – от 3 до 5 тыс.</w:t>
            </w:r>
            <w:r w:rsidR="002351FA">
              <w:t xml:space="preserve"> </w:t>
            </w:r>
            <w:r>
              <w:t>руб.</w:t>
            </w:r>
          </w:p>
        </w:tc>
      </w:tr>
    </w:tbl>
    <w:p w:rsidR="00D31296" w:rsidRPr="00797573" w:rsidRDefault="00D31296" w:rsidP="003731E1">
      <w:pPr>
        <w:spacing w:line="360" w:lineRule="auto"/>
        <w:ind w:firstLine="709"/>
        <w:jc w:val="both"/>
        <w:rPr>
          <w:sz w:val="26"/>
          <w:szCs w:val="26"/>
        </w:rPr>
      </w:pPr>
      <w:proofErr w:type="gramStart"/>
      <w:r w:rsidRPr="006E0EF0">
        <w:rPr>
          <w:sz w:val="26"/>
          <w:szCs w:val="26"/>
        </w:rPr>
        <w:t>В соответств</w:t>
      </w:r>
      <w:r>
        <w:rPr>
          <w:sz w:val="26"/>
          <w:szCs w:val="26"/>
        </w:rPr>
        <w:t>и</w:t>
      </w:r>
      <w:r w:rsidRPr="006E0EF0">
        <w:rPr>
          <w:sz w:val="26"/>
          <w:szCs w:val="26"/>
        </w:rPr>
        <w:t xml:space="preserve">и с Кодексом </w:t>
      </w:r>
      <w:r w:rsidR="002351FA">
        <w:rPr>
          <w:sz w:val="26"/>
          <w:szCs w:val="26"/>
        </w:rPr>
        <w:t xml:space="preserve">Российской Федерации </w:t>
      </w:r>
      <w:r w:rsidRPr="006E0EF0">
        <w:rPr>
          <w:sz w:val="26"/>
          <w:szCs w:val="26"/>
        </w:rPr>
        <w:t xml:space="preserve">об административных </w:t>
      </w:r>
      <w:r w:rsidR="002351FA">
        <w:rPr>
          <w:sz w:val="26"/>
          <w:szCs w:val="26"/>
        </w:rPr>
        <w:t>право</w:t>
      </w:r>
      <w:r w:rsidRPr="006E0EF0">
        <w:rPr>
          <w:sz w:val="26"/>
          <w:szCs w:val="26"/>
        </w:rPr>
        <w:t>нарушениях по результатам муниципального контроля в отношении</w:t>
      </w:r>
      <w:proofErr w:type="gramEnd"/>
      <w:r w:rsidRPr="006E0EF0">
        <w:rPr>
          <w:sz w:val="26"/>
          <w:szCs w:val="26"/>
        </w:rPr>
        <w:t xml:space="preserve"> </w:t>
      </w:r>
      <w:r>
        <w:rPr>
          <w:sz w:val="26"/>
          <w:szCs w:val="26"/>
        </w:rPr>
        <w:t>юридических лиц</w:t>
      </w:r>
      <w:r w:rsidR="002351FA">
        <w:rPr>
          <w:sz w:val="26"/>
          <w:szCs w:val="26"/>
        </w:rPr>
        <w:t>,</w:t>
      </w:r>
      <w:r>
        <w:rPr>
          <w:sz w:val="26"/>
          <w:szCs w:val="26"/>
        </w:rPr>
        <w:t xml:space="preserve"> осуществляющих свою деятельность в сфере управления многоквартирными домами,</w:t>
      </w:r>
      <w:r w:rsidRPr="006E0EF0">
        <w:rPr>
          <w:sz w:val="26"/>
          <w:szCs w:val="26"/>
        </w:rPr>
        <w:t xml:space="preserve"> применены штрафные санкции. </w:t>
      </w:r>
    </w:p>
    <w:p w:rsidR="00670AE1" w:rsidRDefault="00D31296" w:rsidP="00466BA3">
      <w:pPr>
        <w:spacing w:line="360" w:lineRule="auto"/>
        <w:ind w:firstLine="709"/>
        <w:jc w:val="both"/>
        <w:rPr>
          <w:sz w:val="26"/>
          <w:szCs w:val="26"/>
        </w:rPr>
      </w:pPr>
      <w:r w:rsidRPr="00E27FEF">
        <w:rPr>
          <w:sz w:val="26"/>
          <w:szCs w:val="26"/>
        </w:rPr>
        <w:t xml:space="preserve">Сложившаяся практика показала, что основная часть административных правонарушений </w:t>
      </w:r>
      <w:r>
        <w:rPr>
          <w:sz w:val="26"/>
          <w:szCs w:val="26"/>
        </w:rPr>
        <w:t xml:space="preserve">жилищного </w:t>
      </w:r>
      <w:r w:rsidRPr="00E27FEF">
        <w:rPr>
          <w:sz w:val="26"/>
          <w:szCs w:val="26"/>
        </w:rPr>
        <w:t>законодательства</w:t>
      </w:r>
      <w:r>
        <w:rPr>
          <w:sz w:val="26"/>
          <w:szCs w:val="26"/>
        </w:rPr>
        <w:t xml:space="preserve"> Р</w:t>
      </w:r>
      <w:r w:rsidR="002351FA">
        <w:rPr>
          <w:sz w:val="26"/>
          <w:szCs w:val="26"/>
        </w:rPr>
        <w:t>оссийской Федерации</w:t>
      </w:r>
      <w:r w:rsidRPr="00E27FEF">
        <w:rPr>
          <w:sz w:val="26"/>
          <w:szCs w:val="26"/>
        </w:rPr>
        <w:t>, совершаемых подконтрольными лицами</w:t>
      </w:r>
      <w:r w:rsidR="002351FA">
        <w:rPr>
          <w:sz w:val="26"/>
          <w:szCs w:val="26"/>
        </w:rPr>
        <w:t>,</w:t>
      </w:r>
      <w:r w:rsidRPr="00E27FEF">
        <w:rPr>
          <w:sz w:val="26"/>
          <w:szCs w:val="26"/>
        </w:rPr>
        <w:t xml:space="preserve"> по</w:t>
      </w:r>
      <w:r w:rsidR="002351FA">
        <w:rPr>
          <w:sz w:val="26"/>
          <w:szCs w:val="26"/>
        </w:rPr>
        <w:t>д</w:t>
      </w:r>
      <w:r w:rsidRPr="00E27FEF">
        <w:rPr>
          <w:sz w:val="26"/>
          <w:szCs w:val="26"/>
        </w:rPr>
        <w:t>падает под стат</w:t>
      </w:r>
      <w:r>
        <w:rPr>
          <w:sz w:val="26"/>
          <w:szCs w:val="26"/>
        </w:rPr>
        <w:t>ьи</w:t>
      </w:r>
      <w:r w:rsidRPr="00E27FEF">
        <w:rPr>
          <w:sz w:val="26"/>
          <w:szCs w:val="26"/>
        </w:rPr>
        <w:t xml:space="preserve"> </w:t>
      </w:r>
      <w:r>
        <w:rPr>
          <w:sz w:val="26"/>
          <w:szCs w:val="26"/>
        </w:rPr>
        <w:t>19.5, 19.7</w:t>
      </w:r>
      <w:r w:rsidRPr="00E27FEF">
        <w:rPr>
          <w:sz w:val="26"/>
          <w:szCs w:val="26"/>
        </w:rPr>
        <w:t xml:space="preserve"> </w:t>
      </w:r>
      <w:proofErr w:type="spellStart"/>
      <w:r w:rsidRPr="00E27FEF">
        <w:rPr>
          <w:sz w:val="26"/>
          <w:szCs w:val="26"/>
        </w:rPr>
        <w:t>КоАП</w:t>
      </w:r>
      <w:proofErr w:type="spellEnd"/>
      <w:r w:rsidRPr="00E27FEF">
        <w:rPr>
          <w:sz w:val="26"/>
          <w:szCs w:val="26"/>
        </w:rPr>
        <w:t xml:space="preserve"> РФ</w:t>
      </w:r>
    </w:p>
    <w:p w:rsidR="00797573" w:rsidRPr="00763722" w:rsidRDefault="00A6753B" w:rsidP="00763722">
      <w:pPr>
        <w:pStyle w:val="ab"/>
        <w:numPr>
          <w:ilvl w:val="1"/>
          <w:numId w:val="6"/>
        </w:numPr>
        <w:jc w:val="center"/>
        <w:rPr>
          <w:b/>
          <w:sz w:val="26"/>
          <w:szCs w:val="26"/>
        </w:rPr>
      </w:pPr>
      <w:r w:rsidRPr="00763722">
        <w:rPr>
          <w:b/>
          <w:sz w:val="26"/>
          <w:szCs w:val="26"/>
        </w:rPr>
        <w:lastRenderedPageBreak/>
        <w:t xml:space="preserve"> </w:t>
      </w:r>
      <w:r w:rsidR="00670AE1" w:rsidRPr="00763722">
        <w:rPr>
          <w:b/>
          <w:sz w:val="26"/>
          <w:szCs w:val="26"/>
        </w:rPr>
        <w:t xml:space="preserve">Муниципальный </w:t>
      </w:r>
      <w:proofErr w:type="gramStart"/>
      <w:r w:rsidR="00670AE1" w:rsidRPr="00763722">
        <w:rPr>
          <w:b/>
          <w:sz w:val="26"/>
          <w:szCs w:val="26"/>
        </w:rPr>
        <w:t>контроль за</w:t>
      </w:r>
      <w:proofErr w:type="gramEnd"/>
      <w:r w:rsidR="00670AE1" w:rsidRPr="00763722">
        <w:rPr>
          <w:b/>
          <w:sz w:val="26"/>
          <w:szCs w:val="26"/>
        </w:rPr>
        <w:t xml:space="preserve"> обеспечением сохранности автомобильных дорог местного значения</w:t>
      </w:r>
    </w:p>
    <w:p w:rsidR="00670AE1" w:rsidRPr="00082300" w:rsidRDefault="00670AE1" w:rsidP="006023D7">
      <w:pPr>
        <w:rPr>
          <w:b/>
          <w:sz w:val="26"/>
          <w:szCs w:val="26"/>
        </w:rPr>
      </w:pPr>
    </w:p>
    <w:p w:rsidR="006023D7" w:rsidRDefault="006023D7" w:rsidP="00161F1C">
      <w:pPr>
        <w:pStyle w:val="ConsPlusNormal"/>
        <w:spacing w:line="360" w:lineRule="auto"/>
        <w:ind w:firstLine="709"/>
        <w:jc w:val="both"/>
        <w:rPr>
          <w:rFonts w:ascii="Times New Roman" w:hAnsi="Times New Roman" w:cs="Times New Roman"/>
          <w:sz w:val="26"/>
          <w:szCs w:val="26"/>
        </w:rPr>
      </w:pPr>
      <w:r w:rsidRPr="00082300">
        <w:rPr>
          <w:rFonts w:ascii="Times New Roman" w:hAnsi="Times New Roman" w:cs="Times New Roman"/>
          <w:color w:val="000000" w:themeColor="text1"/>
          <w:sz w:val="26"/>
          <w:szCs w:val="26"/>
        </w:rPr>
        <w:t>Пре</w:t>
      </w:r>
      <w:r w:rsidR="001E45B7">
        <w:rPr>
          <w:rFonts w:ascii="Times New Roman" w:hAnsi="Times New Roman" w:cs="Times New Roman"/>
          <w:color w:val="000000" w:themeColor="text1"/>
          <w:sz w:val="26"/>
          <w:szCs w:val="26"/>
        </w:rPr>
        <w:t xml:space="preserve">дметом муниципального контроля </w:t>
      </w:r>
      <w:r w:rsidRPr="00082300">
        <w:rPr>
          <w:rFonts w:ascii="Times New Roman" w:hAnsi="Times New Roman" w:cs="Times New Roman"/>
          <w:color w:val="000000" w:themeColor="text1"/>
          <w:sz w:val="26"/>
          <w:szCs w:val="26"/>
        </w:rPr>
        <w:t xml:space="preserve">является осуществление проверок соблюдения резидентами свободного порта Владивосток, юридическими лицами, индивидуальными предпринимателями </w:t>
      </w:r>
      <w:r w:rsidRPr="00082300">
        <w:rPr>
          <w:rFonts w:ascii="Times New Roman" w:hAnsi="Times New Roman" w:cs="Times New Roman"/>
          <w:sz w:val="26"/>
          <w:szCs w:val="26"/>
        </w:rPr>
        <w:t xml:space="preserve">обязательных требований и требований, установленных муниципальными правовыми актами городского округа </w:t>
      </w:r>
      <w:proofErr w:type="spellStart"/>
      <w:proofErr w:type="gramStart"/>
      <w:r w:rsidRPr="00082300">
        <w:rPr>
          <w:rFonts w:ascii="Times New Roman" w:hAnsi="Times New Roman" w:cs="Times New Roman"/>
          <w:sz w:val="26"/>
          <w:szCs w:val="26"/>
        </w:rPr>
        <w:t>Спасск-Дальний</w:t>
      </w:r>
      <w:proofErr w:type="spellEnd"/>
      <w:proofErr w:type="gramEnd"/>
      <w:r w:rsidRPr="00082300">
        <w:rPr>
          <w:rFonts w:ascii="Times New Roman" w:hAnsi="Times New Roman" w:cs="Times New Roman"/>
          <w:sz w:val="26"/>
          <w:szCs w:val="26"/>
        </w:rPr>
        <w:t xml:space="preserve"> в сфере </w:t>
      </w:r>
      <w:r w:rsidRPr="00082300">
        <w:rPr>
          <w:rFonts w:ascii="Times New Roman" w:hAnsi="Times New Roman" w:cs="Times New Roman"/>
          <w:color w:val="000000" w:themeColor="text1"/>
          <w:sz w:val="26"/>
          <w:szCs w:val="26"/>
        </w:rPr>
        <w:t xml:space="preserve">обеспечения сохранности автомобильных дорог местного значения </w:t>
      </w:r>
      <w:r w:rsidRPr="00082300">
        <w:rPr>
          <w:rFonts w:ascii="Times New Roman" w:hAnsi="Times New Roman" w:cs="Times New Roman"/>
          <w:bCs/>
          <w:kern w:val="36"/>
          <w:sz w:val="26"/>
          <w:szCs w:val="26"/>
        </w:rPr>
        <w:t xml:space="preserve">в границах городского округа </w:t>
      </w:r>
      <w:proofErr w:type="spellStart"/>
      <w:r w:rsidRPr="00082300">
        <w:rPr>
          <w:rFonts w:ascii="Times New Roman" w:hAnsi="Times New Roman" w:cs="Times New Roman"/>
          <w:bCs/>
          <w:kern w:val="36"/>
          <w:sz w:val="26"/>
          <w:szCs w:val="26"/>
        </w:rPr>
        <w:t>Спасск-Дальний</w:t>
      </w:r>
      <w:proofErr w:type="spellEnd"/>
      <w:r w:rsidRPr="00082300">
        <w:rPr>
          <w:rFonts w:ascii="Times New Roman" w:hAnsi="Times New Roman" w:cs="Times New Roman"/>
          <w:sz w:val="26"/>
          <w:szCs w:val="26"/>
        </w:rPr>
        <w:t xml:space="preserve">, за исключением обязательных требований, являющихся предметом государственного контроля (надзора). </w:t>
      </w:r>
    </w:p>
    <w:p w:rsidR="000E5ECC" w:rsidRPr="000E5ECC" w:rsidRDefault="000E5ECC" w:rsidP="000E5ECC">
      <w:pPr>
        <w:autoSpaceDE w:val="0"/>
        <w:autoSpaceDN w:val="0"/>
        <w:adjustRightInd w:val="0"/>
        <w:spacing w:line="360" w:lineRule="auto"/>
        <w:ind w:firstLine="709"/>
        <w:jc w:val="both"/>
        <w:rPr>
          <w:color w:val="000000" w:themeColor="text1"/>
          <w:spacing w:val="2"/>
          <w:sz w:val="26"/>
          <w:szCs w:val="26"/>
        </w:rPr>
      </w:pPr>
      <w:proofErr w:type="gramStart"/>
      <w:r w:rsidRPr="00714983">
        <w:rPr>
          <w:color w:val="000000" w:themeColor="text1"/>
          <w:spacing w:val="2"/>
          <w:sz w:val="26"/>
          <w:szCs w:val="26"/>
        </w:rPr>
        <w:t xml:space="preserve">При осуществлении муниципального контроля </w:t>
      </w:r>
      <w:r w:rsidRPr="000E5ECC">
        <w:rPr>
          <w:sz w:val="26"/>
          <w:szCs w:val="26"/>
        </w:rPr>
        <w:t>за обеспечением сохранности автомобильных дорог местного значения</w:t>
      </w:r>
      <w:r w:rsidRPr="000E5ECC">
        <w:rPr>
          <w:color w:val="000000" w:themeColor="text1"/>
          <w:spacing w:val="2"/>
          <w:sz w:val="26"/>
          <w:szCs w:val="26"/>
        </w:rPr>
        <w:t xml:space="preserve"> </w:t>
      </w:r>
      <w:r w:rsidR="00EB3622">
        <w:rPr>
          <w:color w:val="000000" w:themeColor="text1"/>
          <w:spacing w:val="2"/>
          <w:sz w:val="26"/>
          <w:szCs w:val="26"/>
        </w:rPr>
        <w:t xml:space="preserve">отдел муниципального контроля </w:t>
      </w:r>
      <w:r w:rsidRPr="00714983">
        <w:rPr>
          <w:color w:val="000000" w:themeColor="text1"/>
          <w:spacing w:val="2"/>
          <w:sz w:val="26"/>
          <w:szCs w:val="26"/>
        </w:rPr>
        <w:t xml:space="preserve">осуществляет контроль за соблюдением обязательных требований, установленных </w:t>
      </w:r>
      <w:r w:rsidR="002351FA">
        <w:rPr>
          <w:color w:val="000000" w:themeColor="text1"/>
          <w:spacing w:val="2"/>
          <w:sz w:val="26"/>
          <w:szCs w:val="26"/>
        </w:rPr>
        <w:t>р</w:t>
      </w:r>
      <w:r w:rsidRPr="00714983">
        <w:rPr>
          <w:color w:val="000000" w:themeColor="text1"/>
          <w:spacing w:val="2"/>
          <w:sz w:val="26"/>
          <w:szCs w:val="26"/>
        </w:rPr>
        <w:t xml:space="preserve">ешением Думы городского округа </w:t>
      </w:r>
      <w:proofErr w:type="spellStart"/>
      <w:r w:rsidRPr="00714983">
        <w:rPr>
          <w:color w:val="000000" w:themeColor="text1"/>
          <w:spacing w:val="2"/>
          <w:sz w:val="26"/>
          <w:szCs w:val="26"/>
        </w:rPr>
        <w:t>Спасск-Дальний</w:t>
      </w:r>
      <w:proofErr w:type="spellEnd"/>
      <w:r w:rsidRPr="00714983">
        <w:rPr>
          <w:color w:val="000000" w:themeColor="text1"/>
          <w:spacing w:val="2"/>
          <w:sz w:val="26"/>
          <w:szCs w:val="26"/>
        </w:rPr>
        <w:t xml:space="preserve"> от 27</w:t>
      </w:r>
      <w:r w:rsidR="002351FA">
        <w:rPr>
          <w:color w:val="000000" w:themeColor="text1"/>
          <w:spacing w:val="2"/>
          <w:sz w:val="26"/>
          <w:szCs w:val="26"/>
        </w:rPr>
        <w:t xml:space="preserve"> июля </w:t>
      </w:r>
      <w:r w:rsidRPr="00714983">
        <w:rPr>
          <w:color w:val="000000" w:themeColor="text1"/>
          <w:spacing w:val="2"/>
          <w:sz w:val="26"/>
          <w:szCs w:val="26"/>
        </w:rPr>
        <w:t>2017 г</w:t>
      </w:r>
      <w:r w:rsidR="00AA355E">
        <w:rPr>
          <w:color w:val="000000" w:themeColor="text1"/>
          <w:spacing w:val="2"/>
          <w:sz w:val="26"/>
          <w:szCs w:val="26"/>
        </w:rPr>
        <w:t>ода</w:t>
      </w:r>
      <w:r w:rsidRPr="00714983">
        <w:rPr>
          <w:color w:val="000000" w:themeColor="text1"/>
          <w:spacing w:val="2"/>
          <w:sz w:val="26"/>
          <w:szCs w:val="26"/>
        </w:rPr>
        <w:t xml:space="preserve"> №</w:t>
      </w:r>
      <w:r w:rsidR="002351FA">
        <w:rPr>
          <w:color w:val="000000" w:themeColor="text1"/>
          <w:spacing w:val="2"/>
          <w:sz w:val="26"/>
          <w:szCs w:val="26"/>
        </w:rPr>
        <w:t xml:space="preserve"> </w:t>
      </w:r>
      <w:r w:rsidRPr="00714983">
        <w:rPr>
          <w:color w:val="000000" w:themeColor="text1"/>
          <w:spacing w:val="2"/>
          <w:sz w:val="26"/>
          <w:szCs w:val="26"/>
        </w:rPr>
        <w:t>7</w:t>
      </w:r>
      <w:r>
        <w:rPr>
          <w:color w:val="000000" w:themeColor="text1"/>
          <w:spacing w:val="2"/>
          <w:sz w:val="26"/>
          <w:szCs w:val="26"/>
        </w:rPr>
        <w:t>5</w:t>
      </w:r>
      <w:r w:rsidRPr="00714983">
        <w:rPr>
          <w:color w:val="000000" w:themeColor="text1"/>
          <w:spacing w:val="2"/>
          <w:sz w:val="26"/>
          <w:szCs w:val="26"/>
        </w:rPr>
        <w:t>-НПА «Об утверждении Положения об осуществлении муниципального</w:t>
      </w:r>
      <w:r>
        <w:rPr>
          <w:color w:val="000000" w:themeColor="text1"/>
          <w:spacing w:val="2"/>
          <w:sz w:val="26"/>
          <w:szCs w:val="26"/>
        </w:rPr>
        <w:t xml:space="preserve"> </w:t>
      </w:r>
      <w:r w:rsidRPr="00714983">
        <w:rPr>
          <w:color w:val="000000" w:themeColor="text1"/>
          <w:spacing w:val="2"/>
          <w:sz w:val="26"/>
          <w:szCs w:val="26"/>
        </w:rPr>
        <w:t xml:space="preserve">контроля </w:t>
      </w:r>
      <w:r>
        <w:rPr>
          <w:color w:val="000000" w:themeColor="text1"/>
          <w:spacing w:val="2"/>
          <w:sz w:val="26"/>
          <w:szCs w:val="26"/>
        </w:rPr>
        <w:t xml:space="preserve">за обеспечением сохранности автомобильных дорог местного значения </w:t>
      </w:r>
      <w:r w:rsidRPr="00714983">
        <w:rPr>
          <w:color w:val="000000" w:themeColor="text1"/>
          <w:spacing w:val="2"/>
          <w:sz w:val="26"/>
          <w:szCs w:val="26"/>
        </w:rPr>
        <w:t xml:space="preserve">городского округа </w:t>
      </w:r>
      <w:proofErr w:type="spellStart"/>
      <w:r w:rsidRPr="00714983">
        <w:rPr>
          <w:color w:val="000000" w:themeColor="text1"/>
          <w:spacing w:val="2"/>
          <w:sz w:val="26"/>
          <w:szCs w:val="26"/>
        </w:rPr>
        <w:t>Спасск-Дальний</w:t>
      </w:r>
      <w:proofErr w:type="spellEnd"/>
      <w:r w:rsidRPr="00714983">
        <w:rPr>
          <w:color w:val="000000" w:themeColor="text1"/>
          <w:spacing w:val="2"/>
          <w:sz w:val="26"/>
          <w:szCs w:val="26"/>
        </w:rPr>
        <w:t xml:space="preserve">», </w:t>
      </w:r>
      <w:r w:rsidR="002351FA">
        <w:rPr>
          <w:color w:val="000000" w:themeColor="text1"/>
          <w:spacing w:val="2"/>
          <w:sz w:val="26"/>
          <w:szCs w:val="26"/>
        </w:rPr>
        <w:t>п</w:t>
      </w:r>
      <w:r w:rsidRPr="00714983">
        <w:rPr>
          <w:color w:val="000000" w:themeColor="text1"/>
          <w:spacing w:val="2"/>
          <w:sz w:val="26"/>
          <w:szCs w:val="26"/>
        </w:rPr>
        <w:t>остановлением</w:t>
      </w:r>
      <w:r>
        <w:rPr>
          <w:color w:val="000000" w:themeColor="text1"/>
          <w:spacing w:val="2"/>
          <w:sz w:val="26"/>
          <w:szCs w:val="26"/>
        </w:rPr>
        <w:t xml:space="preserve"> А</w:t>
      </w:r>
      <w:r w:rsidRPr="00714983">
        <w:rPr>
          <w:color w:val="000000" w:themeColor="text1"/>
          <w:spacing w:val="2"/>
          <w:sz w:val="26"/>
          <w:szCs w:val="26"/>
        </w:rPr>
        <w:t xml:space="preserve">дминистрации городского округа </w:t>
      </w:r>
      <w:proofErr w:type="spellStart"/>
      <w:r w:rsidRPr="00714983">
        <w:rPr>
          <w:color w:val="000000" w:themeColor="text1"/>
          <w:spacing w:val="2"/>
          <w:sz w:val="26"/>
          <w:szCs w:val="26"/>
        </w:rPr>
        <w:t>Спасск-Дальний</w:t>
      </w:r>
      <w:proofErr w:type="spellEnd"/>
      <w:r w:rsidRPr="00714983">
        <w:rPr>
          <w:color w:val="000000" w:themeColor="text1"/>
          <w:spacing w:val="2"/>
          <w:sz w:val="26"/>
          <w:szCs w:val="26"/>
        </w:rPr>
        <w:t xml:space="preserve"> от </w:t>
      </w:r>
      <w:r>
        <w:rPr>
          <w:color w:val="000000" w:themeColor="text1"/>
          <w:spacing w:val="2"/>
          <w:sz w:val="26"/>
          <w:szCs w:val="26"/>
        </w:rPr>
        <w:t>10</w:t>
      </w:r>
      <w:r w:rsidR="002351FA">
        <w:rPr>
          <w:color w:val="000000" w:themeColor="text1"/>
          <w:spacing w:val="2"/>
          <w:sz w:val="26"/>
          <w:szCs w:val="26"/>
        </w:rPr>
        <w:t xml:space="preserve"> декабря </w:t>
      </w:r>
      <w:r>
        <w:rPr>
          <w:color w:val="000000" w:themeColor="text1"/>
          <w:spacing w:val="2"/>
          <w:sz w:val="26"/>
          <w:szCs w:val="26"/>
        </w:rPr>
        <w:t xml:space="preserve">2020 года </w:t>
      </w:r>
      <w:r w:rsidR="002351FA">
        <w:rPr>
          <w:color w:val="000000" w:themeColor="text1"/>
          <w:spacing w:val="2"/>
          <w:sz w:val="26"/>
          <w:szCs w:val="26"/>
        </w:rPr>
        <w:t xml:space="preserve">       </w:t>
      </w:r>
      <w:r w:rsidRPr="00714983">
        <w:rPr>
          <w:color w:val="000000" w:themeColor="text1"/>
          <w:spacing w:val="2"/>
          <w:sz w:val="26"/>
          <w:szCs w:val="26"/>
        </w:rPr>
        <w:t>№</w:t>
      </w:r>
      <w:r w:rsidR="002351FA">
        <w:rPr>
          <w:color w:val="000000" w:themeColor="text1"/>
          <w:spacing w:val="2"/>
          <w:sz w:val="26"/>
          <w:szCs w:val="26"/>
        </w:rPr>
        <w:t xml:space="preserve"> </w:t>
      </w:r>
      <w:r>
        <w:rPr>
          <w:color w:val="000000" w:themeColor="text1"/>
          <w:spacing w:val="2"/>
          <w:sz w:val="26"/>
          <w:szCs w:val="26"/>
        </w:rPr>
        <w:t>593</w:t>
      </w:r>
      <w:r w:rsidRPr="00714983">
        <w:rPr>
          <w:color w:val="000000" w:themeColor="text1"/>
          <w:spacing w:val="2"/>
          <w:sz w:val="26"/>
          <w:szCs w:val="26"/>
        </w:rPr>
        <w:t>-па</w:t>
      </w:r>
      <w:proofErr w:type="gramEnd"/>
      <w:r w:rsidRPr="00714983">
        <w:rPr>
          <w:color w:val="000000" w:themeColor="text1"/>
          <w:spacing w:val="2"/>
          <w:sz w:val="26"/>
          <w:szCs w:val="26"/>
        </w:rPr>
        <w:t xml:space="preserve"> «</w:t>
      </w:r>
      <w:r w:rsidRPr="00C259A1">
        <w:rPr>
          <w:bCs/>
          <w:kern w:val="36"/>
          <w:sz w:val="26"/>
          <w:szCs w:val="26"/>
        </w:rPr>
        <w:t>Об утверждении административного регламента осуществления функции муниципального контроля в сфере</w:t>
      </w:r>
      <w:r w:rsidRPr="00C259A1">
        <w:rPr>
          <w:color w:val="000000" w:themeColor="text1"/>
          <w:sz w:val="26"/>
          <w:szCs w:val="26"/>
        </w:rPr>
        <w:t xml:space="preserve"> сохранности автомобильных дорог местного назначения в границах городского округа </w:t>
      </w:r>
      <w:proofErr w:type="spellStart"/>
      <w:proofErr w:type="gramStart"/>
      <w:r w:rsidRPr="00C259A1">
        <w:rPr>
          <w:color w:val="000000" w:themeColor="text1"/>
          <w:sz w:val="26"/>
          <w:szCs w:val="26"/>
        </w:rPr>
        <w:t>Спасск-Дальний</w:t>
      </w:r>
      <w:proofErr w:type="spellEnd"/>
      <w:proofErr w:type="gramEnd"/>
      <w:r w:rsidRPr="0091744D">
        <w:rPr>
          <w:bCs/>
          <w:color w:val="000000" w:themeColor="text1"/>
          <w:kern w:val="36"/>
          <w:sz w:val="26"/>
          <w:szCs w:val="26"/>
        </w:rPr>
        <w:t>»</w:t>
      </w:r>
      <w:r>
        <w:rPr>
          <w:bCs/>
          <w:color w:val="000000" w:themeColor="text1"/>
          <w:kern w:val="36"/>
          <w:sz w:val="26"/>
          <w:szCs w:val="26"/>
        </w:rPr>
        <w:t>.</w:t>
      </w:r>
    </w:p>
    <w:p w:rsidR="00161F1C" w:rsidRDefault="00082300" w:rsidP="000E5ECC">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rPr>
      </w:pPr>
      <w:r w:rsidRPr="002351FA">
        <w:rPr>
          <w:color w:val="000000" w:themeColor="text1"/>
          <w:spacing w:val="2"/>
          <w:sz w:val="26"/>
          <w:szCs w:val="26"/>
        </w:rPr>
        <w:t>Подконтрольными субъектами</w:t>
      </w:r>
      <w:r w:rsidRPr="00082300">
        <w:rPr>
          <w:color w:val="000000" w:themeColor="text1"/>
          <w:spacing w:val="2"/>
          <w:sz w:val="26"/>
          <w:szCs w:val="26"/>
        </w:rPr>
        <w:t xml:space="preserve"> муниципального жилищного контроля являются юридические лица, их руководители и иные должностные лица, индивидуальные предприниматели и их уполномоченные представители, физические лица.</w:t>
      </w:r>
    </w:p>
    <w:p w:rsidR="00670AE1" w:rsidRPr="00082300" w:rsidRDefault="00B63C9A" w:rsidP="009D7F44">
      <w:pPr>
        <w:pStyle w:val="formattext"/>
        <w:shd w:val="clear" w:color="auto" w:fill="FFFFFF"/>
        <w:spacing w:before="240" w:beforeAutospacing="0" w:after="240" w:afterAutospacing="0" w:line="360" w:lineRule="auto"/>
        <w:ind w:firstLine="709"/>
        <w:jc w:val="center"/>
        <w:textAlignment w:val="baseline"/>
        <w:rPr>
          <w:color w:val="000000" w:themeColor="text1"/>
          <w:spacing w:val="2"/>
          <w:sz w:val="26"/>
          <w:szCs w:val="26"/>
        </w:rPr>
      </w:pPr>
      <w:r w:rsidRPr="00082300">
        <w:rPr>
          <w:rStyle w:val="1824"/>
          <w:b/>
          <w:bCs/>
          <w:color w:val="000000"/>
          <w:sz w:val="26"/>
          <w:szCs w:val="26"/>
        </w:rPr>
        <w:t>Обзор текущего состояния подконтрольной сферы</w:t>
      </w:r>
    </w:p>
    <w:p w:rsidR="00670AE1" w:rsidRPr="0023003B" w:rsidRDefault="00B63C9A" w:rsidP="0023003B">
      <w:pPr>
        <w:pStyle w:val="ConsPlusNormal"/>
        <w:spacing w:after="240" w:line="360" w:lineRule="auto"/>
        <w:ind w:firstLine="709"/>
        <w:jc w:val="both"/>
        <w:rPr>
          <w:rStyle w:val="1824"/>
          <w:rFonts w:ascii="Times New Roman" w:hAnsi="Times New Roman" w:cs="Times New Roman"/>
          <w:sz w:val="26"/>
          <w:szCs w:val="26"/>
        </w:rPr>
      </w:pPr>
      <w:r w:rsidRPr="00082300">
        <w:rPr>
          <w:rFonts w:ascii="Times New Roman" w:hAnsi="Times New Roman" w:cs="Times New Roman"/>
          <w:color w:val="000000" w:themeColor="text1"/>
          <w:spacing w:val="2"/>
          <w:sz w:val="26"/>
          <w:szCs w:val="26"/>
          <w:shd w:val="clear" w:color="auto" w:fill="FFFFFF"/>
        </w:rPr>
        <w:t xml:space="preserve">В 2020 году проверки в рамках муниципального </w:t>
      </w:r>
      <w:proofErr w:type="gramStart"/>
      <w:r w:rsidRPr="00082300">
        <w:rPr>
          <w:rFonts w:ascii="Times New Roman" w:hAnsi="Times New Roman" w:cs="Times New Roman"/>
          <w:color w:val="000000" w:themeColor="text1"/>
          <w:spacing w:val="2"/>
          <w:sz w:val="26"/>
          <w:szCs w:val="26"/>
          <w:shd w:val="clear" w:color="auto" w:fill="FFFFFF"/>
        </w:rPr>
        <w:t>контроля за</w:t>
      </w:r>
      <w:proofErr w:type="gramEnd"/>
      <w:r w:rsidRPr="00082300">
        <w:rPr>
          <w:rFonts w:ascii="Times New Roman" w:hAnsi="Times New Roman" w:cs="Times New Roman"/>
          <w:color w:val="000000" w:themeColor="text1"/>
          <w:spacing w:val="2"/>
          <w:sz w:val="26"/>
          <w:szCs w:val="26"/>
          <w:shd w:val="clear" w:color="auto" w:fill="FFFFFF"/>
        </w:rPr>
        <w:t xml:space="preserve"> </w:t>
      </w:r>
      <w:r w:rsidR="009D7F44">
        <w:rPr>
          <w:rFonts w:ascii="Times New Roman" w:hAnsi="Times New Roman" w:cs="Times New Roman"/>
          <w:color w:val="000000" w:themeColor="text1"/>
          <w:spacing w:val="2"/>
          <w:sz w:val="26"/>
          <w:szCs w:val="26"/>
          <w:shd w:val="clear" w:color="auto" w:fill="FFFFFF"/>
        </w:rPr>
        <w:t xml:space="preserve">обеспечением </w:t>
      </w:r>
      <w:r w:rsidRPr="00082300">
        <w:rPr>
          <w:rFonts w:ascii="Times New Roman" w:hAnsi="Times New Roman" w:cs="Times New Roman"/>
          <w:color w:val="000000" w:themeColor="text1"/>
          <w:spacing w:val="2"/>
          <w:sz w:val="26"/>
          <w:szCs w:val="26"/>
          <w:shd w:val="clear" w:color="auto" w:fill="FFFFFF"/>
        </w:rPr>
        <w:t>сохранност</w:t>
      </w:r>
      <w:r w:rsidR="009D7F44">
        <w:rPr>
          <w:rFonts w:ascii="Times New Roman" w:hAnsi="Times New Roman" w:cs="Times New Roman"/>
          <w:color w:val="000000" w:themeColor="text1"/>
          <w:spacing w:val="2"/>
          <w:sz w:val="26"/>
          <w:szCs w:val="26"/>
          <w:shd w:val="clear" w:color="auto" w:fill="FFFFFF"/>
        </w:rPr>
        <w:t>и</w:t>
      </w:r>
      <w:r w:rsidRPr="00082300">
        <w:rPr>
          <w:rFonts w:ascii="Times New Roman" w:hAnsi="Times New Roman" w:cs="Times New Roman"/>
          <w:color w:val="000000" w:themeColor="text1"/>
          <w:spacing w:val="2"/>
          <w:sz w:val="26"/>
          <w:szCs w:val="26"/>
          <w:shd w:val="clear" w:color="auto" w:fill="FFFFFF"/>
        </w:rPr>
        <w:t xml:space="preserve"> автомобильных дорог местного значения не проводились.</w:t>
      </w:r>
    </w:p>
    <w:p w:rsidR="00670AE1" w:rsidRPr="00A6753B" w:rsidRDefault="00082300" w:rsidP="00763722">
      <w:pPr>
        <w:pStyle w:val="formattext"/>
        <w:numPr>
          <w:ilvl w:val="1"/>
          <w:numId w:val="6"/>
        </w:numPr>
        <w:shd w:val="clear" w:color="auto" w:fill="FFFFFF"/>
        <w:spacing w:before="0" w:beforeAutospacing="0" w:after="0" w:afterAutospacing="0"/>
        <w:ind w:left="0" w:firstLine="709"/>
        <w:textAlignment w:val="baseline"/>
        <w:rPr>
          <w:rFonts w:cs="Arial"/>
          <w:b/>
          <w:sz w:val="26"/>
          <w:szCs w:val="26"/>
        </w:rPr>
      </w:pPr>
      <w:r w:rsidRPr="00A6753B">
        <w:rPr>
          <w:rFonts w:cs="Arial"/>
          <w:b/>
          <w:sz w:val="26"/>
          <w:szCs w:val="26"/>
        </w:rPr>
        <w:t xml:space="preserve">Муниципальный контроль в сфере транспортного </w:t>
      </w:r>
      <w:r w:rsidRPr="00714983">
        <w:rPr>
          <w:rStyle w:val="1824"/>
          <w:b/>
          <w:bCs/>
          <w:color w:val="000000"/>
          <w:sz w:val="26"/>
          <w:szCs w:val="26"/>
        </w:rPr>
        <w:t>обслуживания</w:t>
      </w:r>
      <w:r w:rsidRPr="00714983">
        <w:rPr>
          <w:rFonts w:cs="Arial"/>
          <w:b/>
          <w:sz w:val="26"/>
          <w:szCs w:val="26"/>
        </w:rPr>
        <w:t xml:space="preserve"> </w:t>
      </w:r>
      <w:r w:rsidRPr="00A6753B">
        <w:rPr>
          <w:rFonts w:cs="Arial"/>
          <w:b/>
          <w:sz w:val="26"/>
          <w:szCs w:val="26"/>
        </w:rPr>
        <w:t xml:space="preserve">населения на муниципальных маршрутах регулярных перевозок пассажиров автомобильным транспортом в границах городского округа </w:t>
      </w:r>
      <w:proofErr w:type="spellStart"/>
      <w:proofErr w:type="gramStart"/>
      <w:r w:rsidRPr="00A6753B">
        <w:rPr>
          <w:rFonts w:cs="Arial"/>
          <w:b/>
          <w:sz w:val="26"/>
          <w:szCs w:val="26"/>
        </w:rPr>
        <w:t>Спасск-Дальний</w:t>
      </w:r>
      <w:proofErr w:type="spellEnd"/>
      <w:proofErr w:type="gramEnd"/>
    </w:p>
    <w:p w:rsidR="00082300" w:rsidRDefault="00082300" w:rsidP="00082300">
      <w:pPr>
        <w:jc w:val="both"/>
        <w:rPr>
          <w:rFonts w:cs="Arial"/>
          <w:b/>
          <w:sz w:val="26"/>
          <w:szCs w:val="26"/>
        </w:rPr>
      </w:pPr>
    </w:p>
    <w:p w:rsidR="00082300" w:rsidRDefault="00082300" w:rsidP="0044506F">
      <w:pPr>
        <w:spacing w:line="360" w:lineRule="auto"/>
        <w:ind w:firstLine="709"/>
        <w:jc w:val="both"/>
        <w:rPr>
          <w:sz w:val="26"/>
          <w:szCs w:val="26"/>
        </w:rPr>
      </w:pPr>
      <w:proofErr w:type="gramStart"/>
      <w:r w:rsidRPr="005219CB">
        <w:rPr>
          <w:sz w:val="26"/>
          <w:szCs w:val="26"/>
        </w:rPr>
        <w:t>Пре</w:t>
      </w:r>
      <w:r w:rsidR="001E45B7">
        <w:rPr>
          <w:sz w:val="26"/>
          <w:szCs w:val="26"/>
        </w:rPr>
        <w:t xml:space="preserve">дметом муниципального контроля </w:t>
      </w:r>
      <w:r w:rsidRPr="005219CB">
        <w:rPr>
          <w:sz w:val="26"/>
          <w:szCs w:val="26"/>
        </w:rPr>
        <w:t xml:space="preserve">является осуществление проверок соблюдения  </w:t>
      </w:r>
      <w:r w:rsidRPr="005219CB">
        <w:rPr>
          <w:color w:val="000000" w:themeColor="text1"/>
          <w:sz w:val="26"/>
          <w:szCs w:val="26"/>
        </w:rPr>
        <w:t>резидентами свободного порта Владивосток,</w:t>
      </w:r>
      <w:r w:rsidRPr="005219CB">
        <w:rPr>
          <w:sz w:val="26"/>
          <w:szCs w:val="26"/>
        </w:rPr>
        <w:t xml:space="preserve"> юридическими лицами, </w:t>
      </w:r>
      <w:r w:rsidRPr="005219CB">
        <w:rPr>
          <w:sz w:val="26"/>
          <w:szCs w:val="26"/>
        </w:rPr>
        <w:lastRenderedPageBreak/>
        <w:t xml:space="preserve">индивидуальными предпринимателями обязательных требований и требований, установленных муниципальными правовыми актами городского округа </w:t>
      </w:r>
      <w:proofErr w:type="spellStart"/>
      <w:r w:rsidRPr="005219CB">
        <w:rPr>
          <w:sz w:val="26"/>
          <w:szCs w:val="26"/>
        </w:rPr>
        <w:t>Спасск-Дальний</w:t>
      </w:r>
      <w:proofErr w:type="spellEnd"/>
      <w:r w:rsidRPr="005219CB">
        <w:rPr>
          <w:sz w:val="26"/>
          <w:szCs w:val="26"/>
        </w:rPr>
        <w:t xml:space="preserve"> в сфере </w:t>
      </w:r>
      <w:r w:rsidRPr="005219CB">
        <w:rPr>
          <w:bCs/>
          <w:kern w:val="36"/>
          <w:sz w:val="26"/>
          <w:szCs w:val="26"/>
        </w:rPr>
        <w:t xml:space="preserve">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w:t>
      </w:r>
      <w:proofErr w:type="spellStart"/>
      <w:r w:rsidRPr="005219CB">
        <w:rPr>
          <w:bCs/>
          <w:kern w:val="36"/>
          <w:sz w:val="26"/>
          <w:szCs w:val="26"/>
        </w:rPr>
        <w:t>Спасск-Дальний</w:t>
      </w:r>
      <w:proofErr w:type="spellEnd"/>
      <w:r w:rsidRPr="005219CB">
        <w:rPr>
          <w:sz w:val="26"/>
          <w:szCs w:val="26"/>
        </w:rPr>
        <w:t>, за исключением обязательных требований, являющихся предметом государственного контроля (надзора).</w:t>
      </w:r>
      <w:proofErr w:type="gramEnd"/>
    </w:p>
    <w:p w:rsidR="000E5ECC" w:rsidRPr="001139F4" w:rsidRDefault="000E5ECC" w:rsidP="001139F4">
      <w:pPr>
        <w:autoSpaceDE w:val="0"/>
        <w:autoSpaceDN w:val="0"/>
        <w:adjustRightInd w:val="0"/>
        <w:spacing w:line="360" w:lineRule="auto"/>
        <w:ind w:firstLine="709"/>
        <w:jc w:val="both"/>
        <w:rPr>
          <w:color w:val="000000" w:themeColor="text1"/>
          <w:spacing w:val="2"/>
          <w:sz w:val="26"/>
          <w:szCs w:val="26"/>
        </w:rPr>
      </w:pPr>
      <w:proofErr w:type="gramStart"/>
      <w:r w:rsidRPr="00714983">
        <w:rPr>
          <w:color w:val="000000" w:themeColor="text1"/>
          <w:spacing w:val="2"/>
          <w:sz w:val="26"/>
          <w:szCs w:val="26"/>
        </w:rPr>
        <w:t xml:space="preserve">При осуществлении муниципального контроля </w:t>
      </w:r>
      <w:r w:rsidR="002E42CD">
        <w:rPr>
          <w:color w:val="000000" w:themeColor="text1"/>
          <w:spacing w:val="2"/>
          <w:sz w:val="26"/>
          <w:szCs w:val="26"/>
        </w:rPr>
        <w:t xml:space="preserve">в </w:t>
      </w:r>
      <w:r w:rsidRPr="000E5ECC">
        <w:rPr>
          <w:rFonts w:cs="Arial"/>
          <w:sz w:val="26"/>
          <w:szCs w:val="26"/>
        </w:rPr>
        <w:t xml:space="preserve">сфере транспортного </w:t>
      </w:r>
      <w:r w:rsidRPr="000E5ECC">
        <w:rPr>
          <w:rStyle w:val="1824"/>
          <w:bCs/>
          <w:color w:val="000000"/>
          <w:sz w:val="26"/>
          <w:szCs w:val="26"/>
        </w:rPr>
        <w:t>обслуживания</w:t>
      </w:r>
      <w:r w:rsidRPr="000E5ECC">
        <w:rPr>
          <w:rFonts w:cs="Arial"/>
          <w:sz w:val="26"/>
          <w:szCs w:val="26"/>
        </w:rPr>
        <w:t xml:space="preserve"> населения на муниципальных маршрутах регулярных перевозок пассажиров автомобильным транспортом в границах городского округа </w:t>
      </w:r>
      <w:proofErr w:type="spellStart"/>
      <w:r w:rsidRPr="000E5ECC">
        <w:rPr>
          <w:rFonts w:cs="Arial"/>
          <w:sz w:val="26"/>
          <w:szCs w:val="26"/>
        </w:rPr>
        <w:t>Спасск-Дальний</w:t>
      </w:r>
      <w:proofErr w:type="spellEnd"/>
      <w:r>
        <w:rPr>
          <w:rFonts w:cs="Arial"/>
          <w:sz w:val="26"/>
          <w:szCs w:val="26"/>
        </w:rPr>
        <w:t>,</w:t>
      </w:r>
      <w:r w:rsidRPr="000E5ECC">
        <w:rPr>
          <w:color w:val="000000" w:themeColor="text1"/>
          <w:spacing w:val="2"/>
          <w:sz w:val="26"/>
          <w:szCs w:val="26"/>
        </w:rPr>
        <w:t xml:space="preserve"> </w:t>
      </w:r>
      <w:r w:rsidR="002E42CD">
        <w:rPr>
          <w:color w:val="000000" w:themeColor="text1"/>
          <w:spacing w:val="2"/>
          <w:sz w:val="26"/>
          <w:szCs w:val="26"/>
        </w:rPr>
        <w:t xml:space="preserve">отдел муниципального контроля </w:t>
      </w:r>
      <w:r w:rsidRPr="00714983">
        <w:rPr>
          <w:color w:val="000000" w:themeColor="text1"/>
          <w:spacing w:val="2"/>
          <w:sz w:val="26"/>
          <w:szCs w:val="26"/>
        </w:rPr>
        <w:t xml:space="preserve">осуществляет контроль за соблюдением обязательных требований, установленных </w:t>
      </w:r>
      <w:r w:rsidR="002351FA">
        <w:rPr>
          <w:color w:val="000000" w:themeColor="text1"/>
          <w:spacing w:val="2"/>
          <w:sz w:val="26"/>
          <w:szCs w:val="26"/>
        </w:rPr>
        <w:t>р</w:t>
      </w:r>
      <w:r w:rsidRPr="00714983">
        <w:rPr>
          <w:color w:val="000000" w:themeColor="text1"/>
          <w:spacing w:val="2"/>
          <w:sz w:val="26"/>
          <w:szCs w:val="26"/>
        </w:rPr>
        <w:t xml:space="preserve">ешением Думы городского округа </w:t>
      </w:r>
      <w:proofErr w:type="spellStart"/>
      <w:r w:rsidRPr="00714983">
        <w:rPr>
          <w:color w:val="000000" w:themeColor="text1"/>
          <w:spacing w:val="2"/>
          <w:sz w:val="26"/>
          <w:szCs w:val="26"/>
        </w:rPr>
        <w:t>Спасск-Дальний</w:t>
      </w:r>
      <w:proofErr w:type="spellEnd"/>
      <w:r w:rsidRPr="00714983">
        <w:rPr>
          <w:color w:val="000000" w:themeColor="text1"/>
          <w:spacing w:val="2"/>
          <w:sz w:val="26"/>
          <w:szCs w:val="26"/>
        </w:rPr>
        <w:t xml:space="preserve"> от </w:t>
      </w:r>
      <w:r>
        <w:rPr>
          <w:color w:val="000000" w:themeColor="text1"/>
          <w:spacing w:val="2"/>
          <w:sz w:val="26"/>
          <w:szCs w:val="26"/>
        </w:rPr>
        <w:t>05</w:t>
      </w:r>
      <w:r w:rsidR="002351FA">
        <w:rPr>
          <w:color w:val="000000" w:themeColor="text1"/>
          <w:spacing w:val="2"/>
          <w:sz w:val="26"/>
          <w:szCs w:val="26"/>
        </w:rPr>
        <w:t xml:space="preserve"> августа </w:t>
      </w:r>
      <w:r>
        <w:rPr>
          <w:color w:val="000000" w:themeColor="text1"/>
          <w:spacing w:val="2"/>
          <w:sz w:val="26"/>
          <w:szCs w:val="26"/>
        </w:rPr>
        <w:t>2016</w:t>
      </w:r>
      <w:r w:rsidRPr="00714983">
        <w:rPr>
          <w:color w:val="000000" w:themeColor="text1"/>
          <w:spacing w:val="2"/>
          <w:sz w:val="26"/>
          <w:szCs w:val="26"/>
        </w:rPr>
        <w:t xml:space="preserve"> г</w:t>
      </w:r>
      <w:r w:rsidR="00AA043E">
        <w:rPr>
          <w:color w:val="000000" w:themeColor="text1"/>
          <w:spacing w:val="2"/>
          <w:sz w:val="26"/>
          <w:szCs w:val="26"/>
        </w:rPr>
        <w:t xml:space="preserve">ода </w:t>
      </w:r>
      <w:r w:rsidRPr="00714983">
        <w:rPr>
          <w:color w:val="000000" w:themeColor="text1"/>
          <w:spacing w:val="2"/>
          <w:sz w:val="26"/>
          <w:szCs w:val="26"/>
        </w:rPr>
        <w:t>№</w:t>
      </w:r>
      <w:r w:rsidR="002351FA">
        <w:rPr>
          <w:color w:val="000000" w:themeColor="text1"/>
          <w:spacing w:val="2"/>
          <w:sz w:val="26"/>
          <w:szCs w:val="26"/>
        </w:rPr>
        <w:t xml:space="preserve"> </w:t>
      </w:r>
      <w:r>
        <w:rPr>
          <w:color w:val="000000" w:themeColor="text1"/>
          <w:spacing w:val="2"/>
          <w:sz w:val="26"/>
          <w:szCs w:val="26"/>
        </w:rPr>
        <w:t>47</w:t>
      </w:r>
      <w:r w:rsidRPr="00714983">
        <w:rPr>
          <w:color w:val="000000" w:themeColor="text1"/>
          <w:spacing w:val="2"/>
          <w:sz w:val="26"/>
          <w:szCs w:val="26"/>
        </w:rPr>
        <w:t>-НПА «Об утверждении Положения об осуществлении муниципального</w:t>
      </w:r>
      <w:r>
        <w:rPr>
          <w:color w:val="000000" w:themeColor="text1"/>
          <w:spacing w:val="2"/>
          <w:sz w:val="26"/>
          <w:szCs w:val="26"/>
        </w:rPr>
        <w:t xml:space="preserve"> </w:t>
      </w:r>
      <w:r w:rsidRPr="00714983">
        <w:rPr>
          <w:color w:val="000000" w:themeColor="text1"/>
          <w:spacing w:val="2"/>
          <w:sz w:val="26"/>
          <w:szCs w:val="26"/>
        </w:rPr>
        <w:t xml:space="preserve">контроля </w:t>
      </w:r>
      <w:r w:rsidRPr="000E5ECC">
        <w:rPr>
          <w:rFonts w:cs="Arial"/>
          <w:sz w:val="26"/>
          <w:szCs w:val="26"/>
        </w:rPr>
        <w:t xml:space="preserve">в сфере транспортного </w:t>
      </w:r>
      <w:r w:rsidRPr="000E5ECC">
        <w:rPr>
          <w:rStyle w:val="1824"/>
          <w:bCs/>
          <w:color w:val="000000"/>
          <w:sz w:val="26"/>
          <w:szCs w:val="26"/>
        </w:rPr>
        <w:t>обслуживания</w:t>
      </w:r>
      <w:r w:rsidRPr="000E5ECC">
        <w:rPr>
          <w:rFonts w:cs="Arial"/>
          <w:sz w:val="26"/>
          <w:szCs w:val="26"/>
        </w:rPr>
        <w:t xml:space="preserve"> населения на муниципальных маршрутах регулярных перевозок</w:t>
      </w:r>
      <w:proofErr w:type="gramEnd"/>
      <w:r w:rsidRPr="000E5ECC">
        <w:rPr>
          <w:rFonts w:cs="Arial"/>
          <w:sz w:val="26"/>
          <w:szCs w:val="26"/>
        </w:rPr>
        <w:t xml:space="preserve"> пассажиров автомобильным транспортом в границах городского округа </w:t>
      </w:r>
      <w:proofErr w:type="spellStart"/>
      <w:proofErr w:type="gramStart"/>
      <w:r w:rsidRPr="000E5ECC">
        <w:rPr>
          <w:rFonts w:cs="Arial"/>
          <w:sz w:val="26"/>
          <w:szCs w:val="26"/>
        </w:rPr>
        <w:t>Спасск-Дальни</w:t>
      </w:r>
      <w:r>
        <w:rPr>
          <w:rFonts w:cs="Arial"/>
          <w:sz w:val="26"/>
          <w:szCs w:val="26"/>
        </w:rPr>
        <w:t>й</w:t>
      </w:r>
      <w:proofErr w:type="spellEnd"/>
      <w:proofErr w:type="gramEnd"/>
      <w:r w:rsidRPr="00714983">
        <w:rPr>
          <w:color w:val="000000" w:themeColor="text1"/>
          <w:spacing w:val="2"/>
          <w:sz w:val="26"/>
          <w:szCs w:val="26"/>
        </w:rPr>
        <w:t xml:space="preserve">», </w:t>
      </w:r>
      <w:r w:rsidR="002351FA">
        <w:rPr>
          <w:color w:val="000000" w:themeColor="text1"/>
          <w:spacing w:val="2"/>
          <w:sz w:val="26"/>
          <w:szCs w:val="26"/>
        </w:rPr>
        <w:t>п</w:t>
      </w:r>
      <w:r w:rsidRPr="00714983">
        <w:rPr>
          <w:color w:val="000000" w:themeColor="text1"/>
          <w:spacing w:val="2"/>
          <w:sz w:val="26"/>
          <w:szCs w:val="26"/>
        </w:rPr>
        <w:t>остановлением</w:t>
      </w:r>
      <w:r>
        <w:rPr>
          <w:color w:val="000000" w:themeColor="text1"/>
          <w:spacing w:val="2"/>
          <w:sz w:val="26"/>
          <w:szCs w:val="26"/>
        </w:rPr>
        <w:t xml:space="preserve"> А</w:t>
      </w:r>
      <w:r w:rsidRPr="00714983">
        <w:rPr>
          <w:color w:val="000000" w:themeColor="text1"/>
          <w:spacing w:val="2"/>
          <w:sz w:val="26"/>
          <w:szCs w:val="26"/>
        </w:rPr>
        <w:t xml:space="preserve">дминистрации городского округа </w:t>
      </w:r>
      <w:proofErr w:type="spellStart"/>
      <w:r w:rsidRPr="00714983">
        <w:rPr>
          <w:color w:val="000000" w:themeColor="text1"/>
          <w:spacing w:val="2"/>
          <w:sz w:val="26"/>
          <w:szCs w:val="26"/>
        </w:rPr>
        <w:t>Спасск-Дальний</w:t>
      </w:r>
      <w:proofErr w:type="spellEnd"/>
      <w:r w:rsidRPr="00714983">
        <w:rPr>
          <w:color w:val="000000" w:themeColor="text1"/>
          <w:spacing w:val="2"/>
          <w:sz w:val="26"/>
          <w:szCs w:val="26"/>
        </w:rPr>
        <w:t xml:space="preserve"> от </w:t>
      </w:r>
      <w:r>
        <w:rPr>
          <w:color w:val="000000" w:themeColor="text1"/>
          <w:spacing w:val="2"/>
          <w:sz w:val="26"/>
          <w:szCs w:val="26"/>
        </w:rPr>
        <w:t>11</w:t>
      </w:r>
      <w:r w:rsidR="003A4D96">
        <w:rPr>
          <w:color w:val="000000" w:themeColor="text1"/>
          <w:spacing w:val="2"/>
          <w:sz w:val="26"/>
          <w:szCs w:val="26"/>
        </w:rPr>
        <w:t xml:space="preserve"> ноября </w:t>
      </w:r>
      <w:r>
        <w:rPr>
          <w:color w:val="000000" w:themeColor="text1"/>
          <w:spacing w:val="2"/>
          <w:sz w:val="26"/>
          <w:szCs w:val="26"/>
        </w:rPr>
        <w:t xml:space="preserve">2020 года </w:t>
      </w:r>
      <w:r w:rsidRPr="00714983">
        <w:rPr>
          <w:color w:val="000000" w:themeColor="text1"/>
          <w:spacing w:val="2"/>
          <w:sz w:val="26"/>
          <w:szCs w:val="26"/>
        </w:rPr>
        <w:t>№</w:t>
      </w:r>
      <w:r w:rsidR="003A4D96">
        <w:rPr>
          <w:color w:val="000000" w:themeColor="text1"/>
          <w:spacing w:val="2"/>
          <w:sz w:val="26"/>
          <w:szCs w:val="26"/>
        </w:rPr>
        <w:t xml:space="preserve"> </w:t>
      </w:r>
      <w:r>
        <w:rPr>
          <w:color w:val="000000" w:themeColor="text1"/>
          <w:spacing w:val="2"/>
          <w:sz w:val="26"/>
          <w:szCs w:val="26"/>
        </w:rPr>
        <w:t>539</w:t>
      </w:r>
      <w:r w:rsidRPr="00714983">
        <w:rPr>
          <w:color w:val="000000" w:themeColor="text1"/>
          <w:spacing w:val="2"/>
          <w:sz w:val="26"/>
          <w:szCs w:val="26"/>
        </w:rPr>
        <w:t>-па «</w:t>
      </w:r>
      <w:r w:rsidR="001139F4" w:rsidRPr="005219CB">
        <w:rPr>
          <w:bCs/>
          <w:kern w:val="36"/>
          <w:sz w:val="26"/>
          <w:szCs w:val="26"/>
        </w:rPr>
        <w:t xml:space="preserve">Об утверждении административного регламента осуществления функции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w:t>
      </w:r>
      <w:proofErr w:type="spellStart"/>
      <w:r w:rsidR="001139F4" w:rsidRPr="005219CB">
        <w:rPr>
          <w:bCs/>
          <w:kern w:val="36"/>
          <w:sz w:val="26"/>
          <w:szCs w:val="26"/>
        </w:rPr>
        <w:t>Спасск-Дальний</w:t>
      </w:r>
      <w:proofErr w:type="spellEnd"/>
      <w:r w:rsidR="001139F4" w:rsidRPr="005219CB">
        <w:rPr>
          <w:bCs/>
          <w:kern w:val="36"/>
          <w:sz w:val="26"/>
          <w:szCs w:val="26"/>
        </w:rPr>
        <w:t>»</w:t>
      </w:r>
      <w:r>
        <w:rPr>
          <w:bCs/>
          <w:color w:val="000000" w:themeColor="text1"/>
          <w:kern w:val="36"/>
          <w:sz w:val="26"/>
          <w:szCs w:val="26"/>
        </w:rPr>
        <w:t>.</w:t>
      </w:r>
    </w:p>
    <w:p w:rsidR="00DC6DC6" w:rsidRPr="00DC6DC6" w:rsidRDefault="0044506F" w:rsidP="003A4D96">
      <w:pPr>
        <w:pStyle w:val="formattext"/>
        <w:shd w:val="clear" w:color="auto" w:fill="FFFFFF"/>
        <w:spacing w:before="0" w:beforeAutospacing="0" w:after="240" w:afterAutospacing="0" w:line="360" w:lineRule="auto"/>
        <w:ind w:firstLine="709"/>
        <w:jc w:val="both"/>
        <w:textAlignment w:val="baseline"/>
        <w:rPr>
          <w:color w:val="000000" w:themeColor="text1"/>
          <w:spacing w:val="2"/>
          <w:sz w:val="26"/>
          <w:szCs w:val="26"/>
        </w:rPr>
      </w:pPr>
      <w:r w:rsidRPr="003A4D96">
        <w:rPr>
          <w:color w:val="000000" w:themeColor="text1"/>
          <w:spacing w:val="2"/>
          <w:sz w:val="26"/>
          <w:szCs w:val="26"/>
        </w:rPr>
        <w:t>Подконтрольными субъектами</w:t>
      </w:r>
      <w:r w:rsidRPr="00082300">
        <w:rPr>
          <w:color w:val="000000" w:themeColor="text1"/>
          <w:spacing w:val="2"/>
          <w:sz w:val="26"/>
          <w:szCs w:val="26"/>
        </w:rPr>
        <w:t xml:space="preserve"> муниципального контроля являются юридические лица, их руководители и иные должностные лица, индивидуальные предприниматели и их уполномоченные представители, физические лица</w:t>
      </w:r>
      <w:r w:rsidR="00DC6DC6">
        <w:rPr>
          <w:color w:val="000000" w:themeColor="text1"/>
          <w:spacing w:val="2"/>
          <w:sz w:val="26"/>
          <w:szCs w:val="26"/>
        </w:rPr>
        <w:t>.</w:t>
      </w:r>
    </w:p>
    <w:p w:rsidR="00DC6DC6" w:rsidRPr="00082300" w:rsidRDefault="00DC6DC6" w:rsidP="003A4D96">
      <w:pPr>
        <w:pStyle w:val="formattext"/>
        <w:shd w:val="clear" w:color="auto" w:fill="FFFFFF"/>
        <w:spacing w:before="0" w:beforeAutospacing="0" w:after="240" w:afterAutospacing="0" w:line="360" w:lineRule="auto"/>
        <w:ind w:firstLine="709"/>
        <w:jc w:val="center"/>
        <w:textAlignment w:val="baseline"/>
        <w:rPr>
          <w:color w:val="000000" w:themeColor="text1"/>
          <w:spacing w:val="2"/>
          <w:sz w:val="26"/>
          <w:szCs w:val="26"/>
        </w:rPr>
      </w:pPr>
      <w:r w:rsidRPr="00082300">
        <w:rPr>
          <w:rStyle w:val="1824"/>
          <w:b/>
          <w:bCs/>
          <w:color w:val="000000"/>
          <w:sz w:val="26"/>
          <w:szCs w:val="26"/>
        </w:rPr>
        <w:t>Обзор текущего состояния подконтрольной сферы</w:t>
      </w:r>
    </w:p>
    <w:p w:rsidR="0083352B" w:rsidRDefault="0083352B" w:rsidP="0083352B">
      <w:pPr>
        <w:pStyle w:val="ConsPlusNormal"/>
        <w:spacing w:line="360" w:lineRule="auto"/>
        <w:ind w:firstLine="709"/>
        <w:jc w:val="both"/>
        <w:rPr>
          <w:rFonts w:ascii="Times New Roman" w:hAnsi="Times New Roman" w:cs="Times New Roman"/>
          <w:color w:val="000000" w:themeColor="text1"/>
          <w:spacing w:val="2"/>
          <w:sz w:val="26"/>
          <w:szCs w:val="26"/>
          <w:shd w:val="clear" w:color="auto" w:fill="FFFFFF"/>
        </w:rPr>
      </w:pPr>
      <w:r w:rsidRPr="00082300">
        <w:rPr>
          <w:rFonts w:ascii="Times New Roman" w:hAnsi="Times New Roman" w:cs="Times New Roman"/>
          <w:color w:val="000000" w:themeColor="text1"/>
          <w:spacing w:val="2"/>
          <w:sz w:val="26"/>
          <w:szCs w:val="26"/>
          <w:shd w:val="clear" w:color="auto" w:fill="FFFFFF"/>
        </w:rPr>
        <w:t xml:space="preserve">В 2020 году проверки в рамках муниципального контроля </w:t>
      </w:r>
      <w:r w:rsidRPr="0083352B">
        <w:rPr>
          <w:rFonts w:ascii="Times New Roman" w:hAnsi="Times New Roman" w:cs="Times New Roman"/>
          <w:color w:val="000000" w:themeColor="text1"/>
          <w:spacing w:val="2"/>
          <w:sz w:val="26"/>
          <w:szCs w:val="26"/>
          <w:shd w:val="clear" w:color="auto" w:fill="FFFFFF"/>
        </w:rPr>
        <w:t xml:space="preserve">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w:t>
      </w:r>
      <w:proofErr w:type="spellStart"/>
      <w:proofErr w:type="gramStart"/>
      <w:r w:rsidRPr="0083352B">
        <w:rPr>
          <w:rFonts w:ascii="Times New Roman" w:hAnsi="Times New Roman" w:cs="Times New Roman"/>
          <w:color w:val="000000" w:themeColor="text1"/>
          <w:spacing w:val="2"/>
          <w:sz w:val="26"/>
          <w:szCs w:val="26"/>
          <w:shd w:val="clear" w:color="auto" w:fill="FFFFFF"/>
        </w:rPr>
        <w:t>Спасск-Дальний</w:t>
      </w:r>
      <w:proofErr w:type="spellEnd"/>
      <w:proofErr w:type="gramEnd"/>
      <w:r w:rsidRPr="00082300">
        <w:rPr>
          <w:rFonts w:ascii="Times New Roman" w:hAnsi="Times New Roman" w:cs="Times New Roman"/>
          <w:color w:val="000000" w:themeColor="text1"/>
          <w:spacing w:val="2"/>
          <w:sz w:val="26"/>
          <w:szCs w:val="26"/>
          <w:shd w:val="clear" w:color="auto" w:fill="FFFFFF"/>
        </w:rPr>
        <w:t xml:space="preserve"> не проводились.</w:t>
      </w:r>
    </w:p>
    <w:p w:rsidR="003A4D96" w:rsidRDefault="003A4D96" w:rsidP="0083352B">
      <w:pPr>
        <w:pStyle w:val="ConsPlusNormal"/>
        <w:spacing w:line="360" w:lineRule="auto"/>
        <w:ind w:firstLine="709"/>
        <w:jc w:val="both"/>
        <w:rPr>
          <w:rFonts w:ascii="Times New Roman" w:hAnsi="Times New Roman" w:cs="Times New Roman"/>
          <w:color w:val="000000" w:themeColor="text1"/>
          <w:spacing w:val="2"/>
          <w:sz w:val="26"/>
          <w:szCs w:val="26"/>
          <w:shd w:val="clear" w:color="auto" w:fill="FFFFFF"/>
        </w:rPr>
      </w:pPr>
    </w:p>
    <w:p w:rsidR="003A4D96" w:rsidRDefault="003A4D96" w:rsidP="0083352B">
      <w:pPr>
        <w:pStyle w:val="ConsPlusNormal"/>
        <w:spacing w:line="360" w:lineRule="auto"/>
        <w:ind w:firstLine="709"/>
        <w:jc w:val="both"/>
        <w:rPr>
          <w:rFonts w:ascii="Times New Roman" w:hAnsi="Times New Roman" w:cs="Times New Roman"/>
          <w:color w:val="000000" w:themeColor="text1"/>
          <w:spacing w:val="2"/>
          <w:sz w:val="26"/>
          <w:szCs w:val="26"/>
          <w:shd w:val="clear" w:color="auto" w:fill="FFFFFF"/>
        </w:rPr>
      </w:pPr>
    </w:p>
    <w:p w:rsidR="003A4D96" w:rsidRPr="00082300" w:rsidRDefault="003A4D96" w:rsidP="0083352B">
      <w:pPr>
        <w:pStyle w:val="ConsPlusNormal"/>
        <w:spacing w:line="360" w:lineRule="auto"/>
        <w:ind w:firstLine="709"/>
        <w:jc w:val="both"/>
        <w:rPr>
          <w:rFonts w:ascii="Times New Roman" w:hAnsi="Times New Roman" w:cs="Times New Roman"/>
          <w:sz w:val="26"/>
          <w:szCs w:val="26"/>
        </w:rPr>
      </w:pPr>
    </w:p>
    <w:p w:rsidR="00E13463" w:rsidRDefault="00E13463" w:rsidP="007E14CF">
      <w:pPr>
        <w:jc w:val="both"/>
        <w:rPr>
          <w:b/>
          <w:sz w:val="26"/>
          <w:szCs w:val="26"/>
        </w:rPr>
      </w:pPr>
    </w:p>
    <w:p w:rsidR="00C2297A" w:rsidRPr="00E13463" w:rsidRDefault="00C2297A" w:rsidP="003A4D96">
      <w:pPr>
        <w:pStyle w:val="ab"/>
        <w:numPr>
          <w:ilvl w:val="1"/>
          <w:numId w:val="6"/>
        </w:numPr>
        <w:spacing w:after="240"/>
        <w:ind w:left="0" w:firstLine="709"/>
        <w:jc w:val="center"/>
        <w:rPr>
          <w:rFonts w:cs="Arial"/>
          <w:b/>
          <w:sz w:val="26"/>
          <w:szCs w:val="26"/>
        </w:rPr>
      </w:pPr>
      <w:r w:rsidRPr="00A6753B">
        <w:rPr>
          <w:rFonts w:cs="Arial"/>
          <w:b/>
          <w:sz w:val="26"/>
          <w:szCs w:val="26"/>
        </w:rPr>
        <w:lastRenderedPageBreak/>
        <w:t>Муниципальн</w:t>
      </w:r>
      <w:r w:rsidR="003A4D96">
        <w:rPr>
          <w:rFonts w:cs="Arial"/>
          <w:b/>
          <w:sz w:val="26"/>
          <w:szCs w:val="26"/>
        </w:rPr>
        <w:t xml:space="preserve">ый </w:t>
      </w:r>
      <w:r w:rsidRPr="00A6753B">
        <w:rPr>
          <w:rFonts w:cs="Arial"/>
          <w:b/>
          <w:sz w:val="26"/>
          <w:szCs w:val="26"/>
        </w:rPr>
        <w:t xml:space="preserve"> контрол</w:t>
      </w:r>
      <w:r w:rsidR="003A4D96">
        <w:rPr>
          <w:rFonts w:cs="Arial"/>
          <w:b/>
          <w:sz w:val="26"/>
          <w:szCs w:val="26"/>
        </w:rPr>
        <w:t xml:space="preserve">ь </w:t>
      </w:r>
      <w:r w:rsidRPr="00A6753B">
        <w:rPr>
          <w:rFonts w:cs="Arial"/>
          <w:b/>
          <w:sz w:val="26"/>
          <w:szCs w:val="26"/>
        </w:rPr>
        <w:t xml:space="preserve"> в сфере благоустройства на территории городского округа </w:t>
      </w:r>
      <w:proofErr w:type="spellStart"/>
      <w:proofErr w:type="gramStart"/>
      <w:r w:rsidRPr="00A6753B">
        <w:rPr>
          <w:rFonts w:cs="Arial"/>
          <w:b/>
          <w:sz w:val="26"/>
          <w:szCs w:val="26"/>
        </w:rPr>
        <w:t>Спасск-Дальний</w:t>
      </w:r>
      <w:proofErr w:type="spellEnd"/>
      <w:proofErr w:type="gramEnd"/>
    </w:p>
    <w:p w:rsidR="00460E4D" w:rsidRDefault="00C2297A" w:rsidP="003A4D96">
      <w:pPr>
        <w:spacing w:line="360" w:lineRule="auto"/>
        <w:ind w:firstLine="709"/>
        <w:jc w:val="both"/>
        <w:rPr>
          <w:sz w:val="26"/>
          <w:szCs w:val="26"/>
        </w:rPr>
      </w:pPr>
      <w:r w:rsidRPr="00B31592">
        <w:rPr>
          <w:sz w:val="26"/>
          <w:szCs w:val="26"/>
        </w:rPr>
        <w:t xml:space="preserve">Предметом муниципального контроля является осуществление проверок соблюдения резидентами свободного порта Владивосток, юридическими лицами, индивидуальными предпринимателями обязательных требований и требований, установленных муниципальными правовыми актами городского округа </w:t>
      </w:r>
      <w:proofErr w:type="spellStart"/>
      <w:proofErr w:type="gramStart"/>
      <w:r w:rsidRPr="00B31592">
        <w:rPr>
          <w:sz w:val="26"/>
          <w:szCs w:val="26"/>
        </w:rPr>
        <w:t>Спасск-Дальний</w:t>
      </w:r>
      <w:proofErr w:type="spellEnd"/>
      <w:proofErr w:type="gramEnd"/>
      <w:r w:rsidR="003A4D96">
        <w:rPr>
          <w:sz w:val="26"/>
          <w:szCs w:val="26"/>
        </w:rPr>
        <w:t xml:space="preserve"> в</w:t>
      </w:r>
      <w:r w:rsidRPr="00B31592">
        <w:rPr>
          <w:sz w:val="26"/>
          <w:szCs w:val="26"/>
        </w:rPr>
        <w:t xml:space="preserve"> сфере благоустройства на территории городского округа, за исключением обязательных требований, являющихся предметом государственного контроля (надзора).</w:t>
      </w:r>
    </w:p>
    <w:p w:rsidR="001139F4" w:rsidRDefault="001139F4" w:rsidP="001139F4">
      <w:pPr>
        <w:widowControl w:val="0"/>
        <w:spacing w:line="360" w:lineRule="auto"/>
        <w:ind w:firstLine="709"/>
        <w:jc w:val="both"/>
        <w:rPr>
          <w:sz w:val="26"/>
          <w:szCs w:val="26"/>
        </w:rPr>
      </w:pPr>
      <w:proofErr w:type="gramStart"/>
      <w:r w:rsidRPr="00714983">
        <w:rPr>
          <w:color w:val="000000" w:themeColor="text1"/>
          <w:spacing w:val="2"/>
          <w:sz w:val="26"/>
          <w:szCs w:val="26"/>
        </w:rPr>
        <w:t xml:space="preserve">При осуществлении муниципального контроля в </w:t>
      </w:r>
      <w:r w:rsidRPr="000E5ECC">
        <w:rPr>
          <w:rFonts w:cs="Arial"/>
          <w:sz w:val="26"/>
          <w:szCs w:val="26"/>
        </w:rPr>
        <w:t xml:space="preserve">сфере транспортного </w:t>
      </w:r>
      <w:r w:rsidRPr="000E5ECC">
        <w:rPr>
          <w:rStyle w:val="1824"/>
          <w:bCs/>
          <w:color w:val="000000"/>
          <w:sz w:val="26"/>
          <w:szCs w:val="26"/>
        </w:rPr>
        <w:t>обслуживания</w:t>
      </w:r>
      <w:r w:rsidRPr="000E5ECC">
        <w:rPr>
          <w:rFonts w:cs="Arial"/>
          <w:sz w:val="26"/>
          <w:szCs w:val="26"/>
        </w:rPr>
        <w:t xml:space="preserve"> населения на муниципальных маршрутах регулярных перевозок пассажиров автомобильным транспортом в границах городского округа </w:t>
      </w:r>
      <w:proofErr w:type="spellStart"/>
      <w:r w:rsidRPr="000E5ECC">
        <w:rPr>
          <w:rFonts w:cs="Arial"/>
          <w:sz w:val="26"/>
          <w:szCs w:val="26"/>
        </w:rPr>
        <w:t>Спасск-Дальний</w:t>
      </w:r>
      <w:proofErr w:type="spellEnd"/>
      <w:r>
        <w:rPr>
          <w:rFonts w:cs="Arial"/>
          <w:sz w:val="26"/>
          <w:szCs w:val="26"/>
        </w:rPr>
        <w:t>,</w:t>
      </w:r>
      <w:r w:rsidRPr="000E5ECC">
        <w:rPr>
          <w:color w:val="000000" w:themeColor="text1"/>
          <w:spacing w:val="2"/>
          <w:sz w:val="26"/>
          <w:szCs w:val="26"/>
        </w:rPr>
        <w:t xml:space="preserve"> </w:t>
      </w:r>
      <w:r w:rsidRPr="00714983">
        <w:rPr>
          <w:color w:val="000000" w:themeColor="text1"/>
          <w:spacing w:val="2"/>
          <w:sz w:val="26"/>
          <w:szCs w:val="26"/>
        </w:rPr>
        <w:t>осуществля</w:t>
      </w:r>
      <w:r w:rsidR="00E13463">
        <w:rPr>
          <w:color w:val="000000" w:themeColor="text1"/>
          <w:spacing w:val="2"/>
          <w:sz w:val="26"/>
          <w:szCs w:val="26"/>
        </w:rPr>
        <w:t>ется</w:t>
      </w:r>
      <w:r w:rsidRPr="00714983">
        <w:rPr>
          <w:color w:val="000000" w:themeColor="text1"/>
          <w:spacing w:val="2"/>
          <w:sz w:val="26"/>
          <w:szCs w:val="26"/>
        </w:rPr>
        <w:t xml:space="preserve"> контроль за соблюдением обязательных требований, установленных</w:t>
      </w:r>
      <w:r w:rsidRPr="001139F4">
        <w:rPr>
          <w:sz w:val="26"/>
          <w:szCs w:val="26"/>
        </w:rPr>
        <w:t xml:space="preserve"> </w:t>
      </w:r>
      <w:r w:rsidR="003A4D96">
        <w:rPr>
          <w:sz w:val="26"/>
          <w:szCs w:val="26"/>
        </w:rPr>
        <w:t>р</w:t>
      </w:r>
      <w:r w:rsidRPr="00714983">
        <w:rPr>
          <w:color w:val="000000" w:themeColor="text1"/>
          <w:spacing w:val="2"/>
          <w:sz w:val="26"/>
          <w:szCs w:val="26"/>
        </w:rPr>
        <w:t xml:space="preserve">ешением Думы городского округа </w:t>
      </w:r>
      <w:proofErr w:type="spellStart"/>
      <w:r w:rsidRPr="00714983">
        <w:rPr>
          <w:color w:val="000000" w:themeColor="text1"/>
          <w:spacing w:val="2"/>
          <w:sz w:val="26"/>
          <w:szCs w:val="26"/>
        </w:rPr>
        <w:t>Спасск-Дальний</w:t>
      </w:r>
      <w:proofErr w:type="spellEnd"/>
      <w:r w:rsidRPr="00714983">
        <w:rPr>
          <w:color w:val="000000" w:themeColor="text1"/>
          <w:spacing w:val="2"/>
          <w:sz w:val="26"/>
          <w:szCs w:val="26"/>
        </w:rPr>
        <w:t xml:space="preserve"> от </w:t>
      </w:r>
      <w:r>
        <w:rPr>
          <w:color w:val="000000" w:themeColor="text1"/>
          <w:spacing w:val="2"/>
          <w:sz w:val="26"/>
          <w:szCs w:val="26"/>
        </w:rPr>
        <w:t>05</w:t>
      </w:r>
      <w:r w:rsidR="003A4D96">
        <w:rPr>
          <w:color w:val="000000" w:themeColor="text1"/>
          <w:spacing w:val="2"/>
          <w:sz w:val="26"/>
          <w:szCs w:val="26"/>
        </w:rPr>
        <w:t xml:space="preserve"> августа </w:t>
      </w:r>
      <w:r>
        <w:rPr>
          <w:color w:val="000000" w:themeColor="text1"/>
          <w:spacing w:val="2"/>
          <w:sz w:val="26"/>
          <w:szCs w:val="26"/>
        </w:rPr>
        <w:t>2016</w:t>
      </w:r>
      <w:r w:rsidRPr="00714983">
        <w:rPr>
          <w:color w:val="000000" w:themeColor="text1"/>
          <w:spacing w:val="2"/>
          <w:sz w:val="26"/>
          <w:szCs w:val="26"/>
        </w:rPr>
        <w:t xml:space="preserve"> г</w:t>
      </w:r>
      <w:r w:rsidR="00E13463">
        <w:rPr>
          <w:color w:val="000000" w:themeColor="text1"/>
          <w:spacing w:val="2"/>
          <w:sz w:val="26"/>
          <w:szCs w:val="26"/>
        </w:rPr>
        <w:t xml:space="preserve">ода </w:t>
      </w:r>
      <w:r w:rsidRPr="00714983">
        <w:rPr>
          <w:color w:val="000000" w:themeColor="text1"/>
          <w:spacing w:val="2"/>
          <w:sz w:val="26"/>
          <w:szCs w:val="26"/>
        </w:rPr>
        <w:t>№</w:t>
      </w:r>
      <w:r w:rsidR="003A4D96">
        <w:rPr>
          <w:color w:val="000000" w:themeColor="text1"/>
          <w:spacing w:val="2"/>
          <w:sz w:val="26"/>
          <w:szCs w:val="26"/>
        </w:rPr>
        <w:t xml:space="preserve"> </w:t>
      </w:r>
      <w:r>
        <w:rPr>
          <w:color w:val="000000" w:themeColor="text1"/>
          <w:spacing w:val="2"/>
          <w:sz w:val="26"/>
          <w:szCs w:val="26"/>
        </w:rPr>
        <w:t>46</w:t>
      </w:r>
      <w:r w:rsidRPr="00714983">
        <w:rPr>
          <w:color w:val="000000" w:themeColor="text1"/>
          <w:spacing w:val="2"/>
          <w:sz w:val="26"/>
          <w:szCs w:val="26"/>
        </w:rPr>
        <w:t xml:space="preserve">-НПА «Об утверждении Положения </w:t>
      </w:r>
      <w:r>
        <w:rPr>
          <w:color w:val="000000" w:themeColor="text1"/>
          <w:spacing w:val="2"/>
          <w:sz w:val="26"/>
          <w:szCs w:val="26"/>
        </w:rPr>
        <w:t xml:space="preserve">о </w:t>
      </w:r>
      <w:r w:rsidRPr="00714983">
        <w:rPr>
          <w:color w:val="000000" w:themeColor="text1"/>
          <w:spacing w:val="2"/>
          <w:sz w:val="26"/>
          <w:szCs w:val="26"/>
        </w:rPr>
        <w:t>муниципального</w:t>
      </w:r>
      <w:r>
        <w:rPr>
          <w:color w:val="000000" w:themeColor="text1"/>
          <w:spacing w:val="2"/>
          <w:sz w:val="26"/>
          <w:szCs w:val="26"/>
        </w:rPr>
        <w:t xml:space="preserve"> </w:t>
      </w:r>
      <w:r w:rsidRPr="00714983">
        <w:rPr>
          <w:color w:val="000000" w:themeColor="text1"/>
          <w:spacing w:val="2"/>
          <w:sz w:val="26"/>
          <w:szCs w:val="26"/>
        </w:rPr>
        <w:t>контрол</w:t>
      </w:r>
      <w:r>
        <w:rPr>
          <w:color w:val="000000" w:themeColor="text1"/>
          <w:spacing w:val="2"/>
          <w:sz w:val="26"/>
          <w:szCs w:val="26"/>
        </w:rPr>
        <w:t>е</w:t>
      </w:r>
      <w:r w:rsidRPr="00714983">
        <w:rPr>
          <w:color w:val="000000" w:themeColor="text1"/>
          <w:spacing w:val="2"/>
          <w:sz w:val="26"/>
          <w:szCs w:val="26"/>
        </w:rPr>
        <w:t xml:space="preserve"> </w:t>
      </w:r>
      <w:r w:rsidRPr="000E5ECC">
        <w:rPr>
          <w:rFonts w:cs="Arial"/>
          <w:sz w:val="26"/>
          <w:szCs w:val="26"/>
        </w:rPr>
        <w:t xml:space="preserve">в сфере </w:t>
      </w:r>
      <w:r>
        <w:rPr>
          <w:rFonts w:cs="Arial"/>
          <w:sz w:val="26"/>
          <w:szCs w:val="26"/>
        </w:rPr>
        <w:t>благоустройства на</w:t>
      </w:r>
      <w:r w:rsidRPr="000E5ECC">
        <w:rPr>
          <w:rFonts w:cs="Arial"/>
          <w:sz w:val="26"/>
          <w:szCs w:val="26"/>
        </w:rPr>
        <w:t xml:space="preserve"> </w:t>
      </w:r>
      <w:r>
        <w:rPr>
          <w:rFonts w:cs="Arial"/>
          <w:sz w:val="26"/>
          <w:szCs w:val="26"/>
        </w:rPr>
        <w:t>территории</w:t>
      </w:r>
      <w:r w:rsidRPr="000E5ECC">
        <w:rPr>
          <w:rFonts w:cs="Arial"/>
          <w:sz w:val="26"/>
          <w:szCs w:val="26"/>
        </w:rPr>
        <w:t xml:space="preserve"> городского округа </w:t>
      </w:r>
      <w:proofErr w:type="spellStart"/>
      <w:r w:rsidRPr="000E5ECC">
        <w:rPr>
          <w:rFonts w:cs="Arial"/>
          <w:sz w:val="26"/>
          <w:szCs w:val="26"/>
        </w:rPr>
        <w:t>Спасск-Дальни</w:t>
      </w:r>
      <w:r>
        <w:rPr>
          <w:rFonts w:cs="Arial"/>
          <w:sz w:val="26"/>
          <w:szCs w:val="26"/>
        </w:rPr>
        <w:t>й</w:t>
      </w:r>
      <w:proofErr w:type="spellEnd"/>
      <w:r w:rsidRPr="00714983">
        <w:rPr>
          <w:color w:val="000000" w:themeColor="text1"/>
          <w:spacing w:val="2"/>
          <w:sz w:val="26"/>
          <w:szCs w:val="26"/>
        </w:rPr>
        <w:t xml:space="preserve">», </w:t>
      </w:r>
      <w:r w:rsidR="003A4D96">
        <w:rPr>
          <w:color w:val="000000" w:themeColor="text1"/>
          <w:spacing w:val="2"/>
          <w:sz w:val="26"/>
          <w:szCs w:val="26"/>
        </w:rPr>
        <w:t>п</w:t>
      </w:r>
      <w:r w:rsidRPr="00714983">
        <w:rPr>
          <w:color w:val="000000" w:themeColor="text1"/>
          <w:spacing w:val="2"/>
          <w:sz w:val="26"/>
          <w:szCs w:val="26"/>
        </w:rPr>
        <w:t>остановлением</w:t>
      </w:r>
      <w:r>
        <w:rPr>
          <w:color w:val="000000" w:themeColor="text1"/>
          <w:spacing w:val="2"/>
          <w:sz w:val="26"/>
          <w:szCs w:val="26"/>
        </w:rPr>
        <w:t xml:space="preserve"> А</w:t>
      </w:r>
      <w:r w:rsidRPr="00714983">
        <w:rPr>
          <w:color w:val="000000" w:themeColor="text1"/>
          <w:spacing w:val="2"/>
          <w:sz w:val="26"/>
          <w:szCs w:val="26"/>
        </w:rPr>
        <w:t xml:space="preserve">дминистрации городского округа </w:t>
      </w:r>
      <w:proofErr w:type="spellStart"/>
      <w:r w:rsidRPr="00714983">
        <w:rPr>
          <w:color w:val="000000" w:themeColor="text1"/>
          <w:spacing w:val="2"/>
          <w:sz w:val="26"/>
          <w:szCs w:val="26"/>
        </w:rPr>
        <w:t>Спасск-Дальний</w:t>
      </w:r>
      <w:proofErr w:type="spellEnd"/>
      <w:r w:rsidRPr="00714983">
        <w:rPr>
          <w:color w:val="000000" w:themeColor="text1"/>
          <w:spacing w:val="2"/>
          <w:sz w:val="26"/>
          <w:szCs w:val="26"/>
        </w:rPr>
        <w:t xml:space="preserve"> от</w:t>
      </w:r>
      <w:proofErr w:type="gramEnd"/>
      <w:r w:rsidRPr="00714983">
        <w:rPr>
          <w:color w:val="000000" w:themeColor="text1"/>
          <w:spacing w:val="2"/>
          <w:sz w:val="26"/>
          <w:szCs w:val="26"/>
        </w:rPr>
        <w:t xml:space="preserve"> </w:t>
      </w:r>
      <w:r w:rsidR="003A4D96">
        <w:rPr>
          <w:color w:val="000000" w:themeColor="text1"/>
          <w:spacing w:val="2"/>
          <w:sz w:val="26"/>
          <w:szCs w:val="26"/>
        </w:rPr>
        <w:t xml:space="preserve">               </w:t>
      </w:r>
      <w:r>
        <w:rPr>
          <w:color w:val="000000" w:themeColor="text1"/>
          <w:spacing w:val="2"/>
          <w:sz w:val="26"/>
          <w:szCs w:val="26"/>
        </w:rPr>
        <w:t>14</w:t>
      </w:r>
      <w:r w:rsidR="003A4D96">
        <w:rPr>
          <w:color w:val="000000" w:themeColor="text1"/>
          <w:spacing w:val="2"/>
          <w:sz w:val="26"/>
          <w:szCs w:val="26"/>
        </w:rPr>
        <w:t xml:space="preserve"> декабря </w:t>
      </w:r>
      <w:r>
        <w:rPr>
          <w:color w:val="000000" w:themeColor="text1"/>
          <w:spacing w:val="2"/>
          <w:sz w:val="26"/>
          <w:szCs w:val="26"/>
        </w:rPr>
        <w:t xml:space="preserve">2020 года </w:t>
      </w:r>
      <w:r w:rsidRPr="00714983">
        <w:rPr>
          <w:color w:val="000000" w:themeColor="text1"/>
          <w:spacing w:val="2"/>
          <w:sz w:val="26"/>
          <w:szCs w:val="26"/>
        </w:rPr>
        <w:t>№</w:t>
      </w:r>
      <w:r w:rsidR="003A4D96">
        <w:rPr>
          <w:color w:val="000000" w:themeColor="text1"/>
          <w:spacing w:val="2"/>
          <w:sz w:val="26"/>
          <w:szCs w:val="26"/>
        </w:rPr>
        <w:t xml:space="preserve"> </w:t>
      </w:r>
      <w:r>
        <w:rPr>
          <w:color w:val="000000" w:themeColor="text1"/>
          <w:spacing w:val="2"/>
          <w:sz w:val="26"/>
          <w:szCs w:val="26"/>
        </w:rPr>
        <w:t>602</w:t>
      </w:r>
      <w:r w:rsidRPr="00714983">
        <w:rPr>
          <w:color w:val="000000" w:themeColor="text1"/>
          <w:spacing w:val="2"/>
          <w:sz w:val="26"/>
          <w:szCs w:val="26"/>
        </w:rPr>
        <w:t>-па «</w:t>
      </w:r>
      <w:r w:rsidRPr="008A6DA3">
        <w:rPr>
          <w:sz w:val="26"/>
          <w:szCs w:val="26"/>
        </w:rPr>
        <w:t xml:space="preserve">Об </w:t>
      </w:r>
      <w:r w:rsidRPr="008A6DA3">
        <w:rPr>
          <w:bCs/>
          <w:iCs/>
          <w:sz w:val="26"/>
          <w:szCs w:val="26"/>
        </w:rPr>
        <w:t>утверждении административного регламента</w:t>
      </w:r>
      <w:r w:rsidRPr="008A6DA3">
        <w:rPr>
          <w:sz w:val="26"/>
          <w:szCs w:val="26"/>
        </w:rPr>
        <w:t xml:space="preserve"> исполнения  функции муниципального контроля в сфере благоустройства на территории</w:t>
      </w:r>
      <w:r w:rsidRPr="008A6DA3">
        <w:rPr>
          <w:bCs/>
          <w:kern w:val="36"/>
          <w:sz w:val="26"/>
          <w:szCs w:val="26"/>
        </w:rPr>
        <w:t xml:space="preserve"> городского округа </w:t>
      </w:r>
      <w:proofErr w:type="spellStart"/>
      <w:proofErr w:type="gramStart"/>
      <w:r w:rsidRPr="008A6DA3">
        <w:rPr>
          <w:bCs/>
          <w:kern w:val="36"/>
          <w:sz w:val="26"/>
          <w:szCs w:val="26"/>
        </w:rPr>
        <w:t>Спасск-Дальний</w:t>
      </w:r>
      <w:proofErr w:type="spellEnd"/>
      <w:proofErr w:type="gramEnd"/>
      <w:r w:rsidRPr="008A6DA3">
        <w:rPr>
          <w:bCs/>
          <w:kern w:val="36"/>
          <w:sz w:val="26"/>
          <w:szCs w:val="26"/>
        </w:rPr>
        <w:t>»</w:t>
      </w:r>
      <w:r>
        <w:rPr>
          <w:bCs/>
          <w:kern w:val="36"/>
          <w:sz w:val="26"/>
          <w:szCs w:val="26"/>
        </w:rPr>
        <w:t>.</w:t>
      </w:r>
    </w:p>
    <w:p w:rsidR="00D31296" w:rsidRPr="00D31296" w:rsidRDefault="00483144" w:rsidP="00161F1C">
      <w:pPr>
        <w:spacing w:line="360" w:lineRule="auto"/>
        <w:ind w:firstLine="709"/>
        <w:jc w:val="both"/>
        <w:rPr>
          <w:sz w:val="26"/>
          <w:szCs w:val="26"/>
        </w:rPr>
      </w:pPr>
      <w:r w:rsidRPr="003A4D96">
        <w:rPr>
          <w:sz w:val="26"/>
          <w:szCs w:val="26"/>
        </w:rPr>
        <w:t>Подконтрольными субъектами</w:t>
      </w:r>
      <w:r w:rsidRPr="00483144">
        <w:rPr>
          <w:sz w:val="26"/>
          <w:szCs w:val="26"/>
        </w:rPr>
        <w:t xml:space="preserve"> в рамках Программы являются юридические лица, индивидуальные предприниматели, а также физические лица, осуществляющие эксплуатацию зданий, строений, сооружений и подобных объектов, в том числе земельных участков на территории городского округа</w:t>
      </w:r>
      <w:r>
        <w:rPr>
          <w:sz w:val="26"/>
          <w:szCs w:val="26"/>
        </w:rPr>
        <w:t xml:space="preserve"> </w:t>
      </w:r>
      <w:proofErr w:type="spellStart"/>
      <w:proofErr w:type="gramStart"/>
      <w:r>
        <w:rPr>
          <w:sz w:val="26"/>
          <w:szCs w:val="26"/>
        </w:rPr>
        <w:t>Спасск-Дальний</w:t>
      </w:r>
      <w:proofErr w:type="spellEnd"/>
      <w:proofErr w:type="gramEnd"/>
      <w:r>
        <w:rPr>
          <w:sz w:val="26"/>
          <w:szCs w:val="26"/>
        </w:rPr>
        <w:t>.</w:t>
      </w:r>
    </w:p>
    <w:p w:rsidR="00460E4D" w:rsidRDefault="00460E4D" w:rsidP="00161F1C">
      <w:pPr>
        <w:pStyle w:val="formattext"/>
        <w:shd w:val="clear" w:color="auto" w:fill="FFFFFF"/>
        <w:spacing w:before="120" w:beforeAutospacing="0" w:after="120" w:afterAutospacing="0" w:line="360" w:lineRule="auto"/>
        <w:ind w:firstLine="709"/>
        <w:jc w:val="center"/>
        <w:textAlignment w:val="baseline"/>
        <w:rPr>
          <w:rStyle w:val="1824"/>
          <w:b/>
          <w:bCs/>
          <w:color w:val="000000"/>
          <w:sz w:val="26"/>
          <w:szCs w:val="26"/>
        </w:rPr>
      </w:pPr>
      <w:r w:rsidRPr="00082300">
        <w:rPr>
          <w:rStyle w:val="1824"/>
          <w:b/>
          <w:bCs/>
          <w:color w:val="000000"/>
          <w:sz w:val="26"/>
          <w:szCs w:val="26"/>
        </w:rPr>
        <w:t>Обзор текущего состояния подконтрольной сферы</w:t>
      </w:r>
    </w:p>
    <w:p w:rsidR="00460E4D" w:rsidRDefault="00460E4D" w:rsidP="007773D1">
      <w:pPr>
        <w:pStyle w:val="formattext"/>
        <w:shd w:val="clear" w:color="auto" w:fill="FFFFFF"/>
        <w:spacing w:before="0" w:beforeAutospacing="0" w:after="0" w:afterAutospacing="0" w:line="360" w:lineRule="auto"/>
        <w:ind w:firstLine="709"/>
        <w:jc w:val="both"/>
        <w:textAlignment w:val="baseline"/>
        <w:rPr>
          <w:sz w:val="26"/>
          <w:szCs w:val="26"/>
        </w:rPr>
      </w:pPr>
      <w:proofErr w:type="gramStart"/>
      <w:r w:rsidRPr="00A5569A">
        <w:rPr>
          <w:color w:val="000000" w:themeColor="text1"/>
          <w:spacing w:val="2"/>
          <w:sz w:val="26"/>
          <w:szCs w:val="26"/>
          <w:shd w:val="clear" w:color="auto" w:fill="FFFFFF"/>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 индивидуальных предпринимателей, относящихся к субъектам малого предпринимательства (перечень подконтрольных </w:t>
      </w:r>
      <w:r>
        <w:rPr>
          <w:color w:val="000000" w:themeColor="text1"/>
          <w:spacing w:val="2"/>
          <w:sz w:val="26"/>
          <w:szCs w:val="26"/>
          <w:shd w:val="clear" w:color="auto" w:fill="FFFFFF"/>
        </w:rPr>
        <w:t xml:space="preserve"> </w:t>
      </w:r>
      <w:r w:rsidRPr="00A5569A">
        <w:rPr>
          <w:color w:val="000000" w:themeColor="text1"/>
          <w:spacing w:val="2"/>
          <w:sz w:val="26"/>
          <w:szCs w:val="26"/>
          <w:shd w:val="clear" w:color="auto" w:fill="FFFFFF"/>
        </w:rPr>
        <w:t xml:space="preserve">субъектов </w:t>
      </w:r>
      <w:r w:rsidR="003A4D96">
        <w:rPr>
          <w:color w:val="000000" w:themeColor="text1"/>
          <w:spacing w:val="2"/>
          <w:sz w:val="26"/>
          <w:szCs w:val="26"/>
          <w:shd w:val="clear" w:color="auto" w:fill="FFFFFF"/>
        </w:rPr>
        <w:t>прилагается</w:t>
      </w:r>
      <w:r w:rsidRPr="00A5569A">
        <w:rPr>
          <w:color w:val="000000" w:themeColor="text1"/>
          <w:spacing w:val="2"/>
          <w:sz w:val="26"/>
          <w:szCs w:val="26"/>
          <w:shd w:val="clear" w:color="auto" w:fill="FFFFFF"/>
        </w:rPr>
        <w:t>)</w:t>
      </w:r>
      <w:r w:rsidR="003A4D96">
        <w:rPr>
          <w:color w:val="000000" w:themeColor="text1"/>
          <w:spacing w:val="2"/>
          <w:sz w:val="26"/>
          <w:szCs w:val="26"/>
          <w:shd w:val="clear" w:color="auto" w:fill="FFFFFF"/>
        </w:rPr>
        <w:t>,</w:t>
      </w:r>
      <w:r w:rsidRPr="00A5569A">
        <w:rPr>
          <w:color w:val="000000" w:themeColor="text1"/>
          <w:spacing w:val="2"/>
          <w:sz w:val="26"/>
          <w:szCs w:val="26"/>
          <w:shd w:val="clear" w:color="auto" w:fill="FFFFFF"/>
        </w:rPr>
        <w:t xml:space="preserve"> в 2020 году</w:t>
      </w:r>
      <w:r w:rsidRPr="006D5417">
        <w:rPr>
          <w:color w:val="000000" w:themeColor="text1"/>
          <w:spacing w:val="2"/>
          <w:sz w:val="26"/>
          <w:szCs w:val="26"/>
          <w:shd w:val="clear" w:color="auto" w:fill="FFFFFF"/>
        </w:rPr>
        <w:t xml:space="preserve"> </w:t>
      </w:r>
      <w:r w:rsidRPr="00A5569A">
        <w:rPr>
          <w:color w:val="000000" w:themeColor="text1"/>
          <w:spacing w:val="2"/>
          <w:sz w:val="26"/>
          <w:szCs w:val="26"/>
          <w:shd w:val="clear" w:color="auto" w:fill="FFFFFF"/>
        </w:rPr>
        <w:t xml:space="preserve">вынесено </w:t>
      </w:r>
      <w:r>
        <w:rPr>
          <w:color w:val="000000" w:themeColor="text1"/>
          <w:spacing w:val="2"/>
          <w:sz w:val="26"/>
          <w:szCs w:val="26"/>
          <w:shd w:val="clear" w:color="auto" w:fill="FFFFFF"/>
        </w:rPr>
        <w:t xml:space="preserve">35 </w:t>
      </w:r>
      <w:r w:rsidRPr="00A5569A">
        <w:rPr>
          <w:color w:val="000000" w:themeColor="text1"/>
          <w:spacing w:val="2"/>
          <w:sz w:val="26"/>
          <w:szCs w:val="26"/>
          <w:shd w:val="clear" w:color="auto" w:fill="FFFFFF"/>
        </w:rPr>
        <w:t xml:space="preserve"> предостережени</w:t>
      </w:r>
      <w:r w:rsidR="00052D15">
        <w:rPr>
          <w:color w:val="000000" w:themeColor="text1"/>
          <w:spacing w:val="2"/>
          <w:sz w:val="26"/>
          <w:szCs w:val="26"/>
          <w:shd w:val="clear" w:color="auto" w:fill="FFFFFF"/>
        </w:rPr>
        <w:t>й</w:t>
      </w:r>
      <w:r w:rsidR="00E13463">
        <w:rPr>
          <w:color w:val="000000" w:themeColor="text1"/>
          <w:spacing w:val="2"/>
          <w:sz w:val="26"/>
          <w:szCs w:val="26"/>
          <w:shd w:val="clear" w:color="auto" w:fill="FFFFFF"/>
        </w:rPr>
        <w:t xml:space="preserve">, </w:t>
      </w:r>
      <w:r w:rsidR="00E13463">
        <w:rPr>
          <w:sz w:val="26"/>
          <w:szCs w:val="26"/>
        </w:rPr>
        <w:t>требования изложенных предостережений исполнены.</w:t>
      </w:r>
      <w:proofErr w:type="gramEnd"/>
    </w:p>
    <w:p w:rsidR="003A4D96" w:rsidRDefault="003A4D96" w:rsidP="007773D1">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shd w:val="clear" w:color="auto" w:fill="FFFFFF"/>
        </w:rPr>
      </w:pPr>
    </w:p>
    <w:p w:rsidR="0023003B" w:rsidRPr="00E13463" w:rsidRDefault="00460E4D" w:rsidP="003A4D96">
      <w:pPr>
        <w:pStyle w:val="formattext"/>
        <w:shd w:val="clear" w:color="auto" w:fill="FFFFFF"/>
        <w:spacing w:before="0" w:beforeAutospacing="0" w:after="0" w:afterAutospacing="0" w:line="360" w:lineRule="auto"/>
        <w:ind w:firstLine="709"/>
        <w:jc w:val="both"/>
        <w:textAlignment w:val="baseline"/>
        <w:rPr>
          <w:color w:val="000000" w:themeColor="text1"/>
          <w:spacing w:val="2"/>
          <w:sz w:val="26"/>
          <w:szCs w:val="26"/>
          <w:shd w:val="clear" w:color="auto" w:fill="FFFFFF"/>
        </w:rPr>
      </w:pPr>
      <w:r>
        <w:rPr>
          <w:color w:val="000000" w:themeColor="text1"/>
          <w:spacing w:val="2"/>
          <w:sz w:val="26"/>
          <w:szCs w:val="26"/>
          <w:shd w:val="clear" w:color="auto" w:fill="FFFFFF"/>
        </w:rPr>
        <w:lastRenderedPageBreak/>
        <w:t>Плановых и внеплановых проверок в 2020 году не проводилось.</w:t>
      </w:r>
    </w:p>
    <w:p w:rsidR="007B06B7" w:rsidRPr="003A55B1" w:rsidRDefault="00F30E79" w:rsidP="00763722">
      <w:pPr>
        <w:pStyle w:val="ab"/>
        <w:numPr>
          <w:ilvl w:val="0"/>
          <w:numId w:val="6"/>
        </w:numPr>
        <w:jc w:val="center"/>
        <w:rPr>
          <w:b/>
          <w:sz w:val="26"/>
          <w:szCs w:val="26"/>
        </w:rPr>
      </w:pPr>
      <w:r w:rsidRPr="003A55B1">
        <w:rPr>
          <w:b/>
          <w:sz w:val="26"/>
          <w:szCs w:val="26"/>
        </w:rPr>
        <w:t>План график</w:t>
      </w:r>
      <w:r w:rsidR="00207F12" w:rsidRPr="003A55B1">
        <w:rPr>
          <w:b/>
          <w:sz w:val="26"/>
          <w:szCs w:val="26"/>
        </w:rPr>
        <w:t xml:space="preserve"> профилактических мероприятий</w:t>
      </w:r>
      <w:r w:rsidR="00D8654F" w:rsidRPr="003A55B1">
        <w:rPr>
          <w:b/>
          <w:sz w:val="26"/>
          <w:szCs w:val="26"/>
        </w:rPr>
        <w:t xml:space="preserve"> 2021</w:t>
      </w:r>
      <w:r w:rsidR="00260C14" w:rsidRPr="003A55B1">
        <w:rPr>
          <w:b/>
          <w:sz w:val="26"/>
          <w:szCs w:val="26"/>
        </w:rPr>
        <w:t>г.</w:t>
      </w:r>
    </w:p>
    <w:p w:rsidR="000C372E" w:rsidRDefault="000C372E" w:rsidP="000C372E">
      <w:pPr>
        <w:ind w:left="360"/>
        <w:rPr>
          <w:b/>
          <w:sz w:val="26"/>
          <w:szCs w:val="26"/>
        </w:rPr>
      </w:pPr>
    </w:p>
    <w:tbl>
      <w:tblPr>
        <w:tblW w:w="9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5"/>
        <w:gridCol w:w="2268"/>
        <w:gridCol w:w="2251"/>
      </w:tblGrid>
      <w:tr w:rsidR="00207F12" w:rsidRPr="00764DC9" w:rsidTr="006D408B">
        <w:tc>
          <w:tcPr>
            <w:tcW w:w="709" w:type="dxa"/>
          </w:tcPr>
          <w:p w:rsidR="00207F12" w:rsidRPr="00764DC9" w:rsidRDefault="00FC5000" w:rsidP="00FC5000">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4395" w:type="dxa"/>
          </w:tcPr>
          <w:p w:rsidR="00207F12" w:rsidRPr="00764DC9" w:rsidRDefault="00FC5000" w:rsidP="00FC5000">
            <w:pPr>
              <w:jc w:val="center"/>
              <w:rPr>
                <w:sz w:val="26"/>
                <w:szCs w:val="26"/>
              </w:rPr>
            </w:pPr>
            <w:r>
              <w:rPr>
                <w:sz w:val="26"/>
                <w:szCs w:val="26"/>
              </w:rPr>
              <w:t>Наименование мероприятия</w:t>
            </w:r>
          </w:p>
        </w:tc>
        <w:tc>
          <w:tcPr>
            <w:tcW w:w="2268" w:type="dxa"/>
          </w:tcPr>
          <w:p w:rsidR="00207F12" w:rsidRPr="00764DC9" w:rsidRDefault="00FC5000" w:rsidP="00FC5000">
            <w:pPr>
              <w:jc w:val="center"/>
              <w:rPr>
                <w:sz w:val="26"/>
                <w:szCs w:val="26"/>
              </w:rPr>
            </w:pPr>
            <w:r>
              <w:rPr>
                <w:sz w:val="26"/>
                <w:szCs w:val="26"/>
              </w:rPr>
              <w:t>Срок исполнения</w:t>
            </w:r>
          </w:p>
        </w:tc>
        <w:tc>
          <w:tcPr>
            <w:tcW w:w="2251" w:type="dxa"/>
          </w:tcPr>
          <w:p w:rsidR="00207F12" w:rsidRPr="00764DC9" w:rsidRDefault="00FC5000" w:rsidP="00FC5000">
            <w:pPr>
              <w:jc w:val="center"/>
              <w:rPr>
                <w:sz w:val="26"/>
                <w:szCs w:val="26"/>
              </w:rPr>
            </w:pPr>
            <w:r>
              <w:rPr>
                <w:sz w:val="26"/>
                <w:szCs w:val="26"/>
              </w:rPr>
              <w:t>Ответственный исполнитель</w:t>
            </w:r>
          </w:p>
        </w:tc>
      </w:tr>
      <w:tr w:rsidR="00207F12" w:rsidRPr="00764DC9" w:rsidTr="006D408B">
        <w:tc>
          <w:tcPr>
            <w:tcW w:w="709" w:type="dxa"/>
          </w:tcPr>
          <w:p w:rsidR="00207F12" w:rsidRPr="00764DC9" w:rsidRDefault="00FC5000" w:rsidP="00FC5000">
            <w:pPr>
              <w:jc w:val="center"/>
              <w:rPr>
                <w:sz w:val="26"/>
                <w:szCs w:val="26"/>
              </w:rPr>
            </w:pPr>
            <w:r>
              <w:rPr>
                <w:sz w:val="26"/>
                <w:szCs w:val="26"/>
              </w:rPr>
              <w:t>1</w:t>
            </w:r>
          </w:p>
        </w:tc>
        <w:tc>
          <w:tcPr>
            <w:tcW w:w="4395" w:type="dxa"/>
          </w:tcPr>
          <w:p w:rsidR="00207F12" w:rsidRPr="00764DC9" w:rsidRDefault="006D408B" w:rsidP="00FB6BE2">
            <w:pPr>
              <w:jc w:val="center"/>
              <w:rPr>
                <w:sz w:val="26"/>
                <w:szCs w:val="26"/>
              </w:rPr>
            </w:pPr>
            <w:r>
              <w:rPr>
                <w:sz w:val="26"/>
                <w:szCs w:val="26"/>
              </w:rPr>
              <w:t>2</w:t>
            </w:r>
          </w:p>
        </w:tc>
        <w:tc>
          <w:tcPr>
            <w:tcW w:w="2268" w:type="dxa"/>
          </w:tcPr>
          <w:p w:rsidR="00207F12" w:rsidRPr="00764DC9" w:rsidRDefault="006D408B" w:rsidP="00FB6BE2">
            <w:pPr>
              <w:jc w:val="center"/>
              <w:rPr>
                <w:sz w:val="26"/>
                <w:szCs w:val="26"/>
              </w:rPr>
            </w:pPr>
            <w:r>
              <w:rPr>
                <w:sz w:val="26"/>
                <w:szCs w:val="26"/>
              </w:rPr>
              <w:t>3</w:t>
            </w:r>
          </w:p>
        </w:tc>
        <w:tc>
          <w:tcPr>
            <w:tcW w:w="2251" w:type="dxa"/>
          </w:tcPr>
          <w:p w:rsidR="00207F12" w:rsidRPr="00764DC9" w:rsidRDefault="006D408B" w:rsidP="00FB6BE2">
            <w:pPr>
              <w:jc w:val="center"/>
              <w:rPr>
                <w:sz w:val="26"/>
                <w:szCs w:val="26"/>
              </w:rPr>
            </w:pPr>
            <w:r>
              <w:rPr>
                <w:sz w:val="26"/>
                <w:szCs w:val="26"/>
              </w:rPr>
              <w:t>4</w:t>
            </w:r>
          </w:p>
        </w:tc>
      </w:tr>
      <w:tr w:rsidR="00E81D73" w:rsidRPr="00764DC9" w:rsidTr="003A4D96">
        <w:trPr>
          <w:trHeight w:val="2131"/>
        </w:trPr>
        <w:tc>
          <w:tcPr>
            <w:tcW w:w="709" w:type="dxa"/>
          </w:tcPr>
          <w:p w:rsidR="00E81D73" w:rsidRDefault="009E1107" w:rsidP="00FC5000">
            <w:pPr>
              <w:jc w:val="center"/>
              <w:rPr>
                <w:sz w:val="26"/>
                <w:szCs w:val="26"/>
              </w:rPr>
            </w:pPr>
            <w:r>
              <w:rPr>
                <w:sz w:val="26"/>
                <w:szCs w:val="26"/>
              </w:rPr>
              <w:t>1.</w:t>
            </w:r>
          </w:p>
        </w:tc>
        <w:tc>
          <w:tcPr>
            <w:tcW w:w="4395" w:type="dxa"/>
          </w:tcPr>
          <w:p w:rsidR="00E81D73" w:rsidRDefault="00E81D73" w:rsidP="000B42FF">
            <w:pPr>
              <w:jc w:val="both"/>
              <w:rPr>
                <w:sz w:val="26"/>
                <w:szCs w:val="26"/>
              </w:rPr>
            </w:pPr>
            <w:r>
              <w:rPr>
                <w:sz w:val="26"/>
                <w:szCs w:val="26"/>
              </w:rPr>
              <w:t xml:space="preserve">Размещение на официальном сайте городского округа </w:t>
            </w:r>
            <w:proofErr w:type="spellStart"/>
            <w:proofErr w:type="gramStart"/>
            <w:r>
              <w:rPr>
                <w:sz w:val="26"/>
                <w:szCs w:val="26"/>
              </w:rPr>
              <w:t>Спасск-Дальний</w:t>
            </w:r>
            <w:proofErr w:type="spellEnd"/>
            <w:proofErr w:type="gramEnd"/>
            <w:r>
              <w:rPr>
                <w:sz w:val="26"/>
                <w:szCs w:val="26"/>
              </w:rPr>
              <w:t xml:space="preserve"> Программы</w:t>
            </w:r>
            <w:r>
              <w:rPr>
                <w:b/>
                <w:sz w:val="25"/>
                <w:szCs w:val="25"/>
              </w:rPr>
              <w:t xml:space="preserve"> </w:t>
            </w:r>
            <w:r w:rsidRPr="00E81D73">
              <w:rPr>
                <w:sz w:val="25"/>
                <w:szCs w:val="25"/>
              </w:rPr>
              <w:t>профилактики нарушений</w:t>
            </w:r>
            <w:r w:rsidRPr="00E81D73">
              <w:rPr>
                <w:sz w:val="26"/>
                <w:szCs w:val="26"/>
              </w:rPr>
              <w:t xml:space="preserve"> обязательных тр</w:t>
            </w:r>
            <w:r w:rsidR="001C5C65">
              <w:rPr>
                <w:sz w:val="26"/>
                <w:szCs w:val="26"/>
              </w:rPr>
              <w:t xml:space="preserve">ебований в сфере муниципального </w:t>
            </w:r>
            <w:r w:rsidRPr="00E81D73">
              <w:rPr>
                <w:sz w:val="26"/>
                <w:szCs w:val="26"/>
              </w:rPr>
              <w:t>контроля на территории городско</w:t>
            </w:r>
            <w:r w:rsidR="00797110">
              <w:rPr>
                <w:sz w:val="26"/>
                <w:szCs w:val="26"/>
              </w:rPr>
              <w:t xml:space="preserve">го округа </w:t>
            </w:r>
            <w:proofErr w:type="spellStart"/>
            <w:r w:rsidR="00797110">
              <w:rPr>
                <w:sz w:val="26"/>
                <w:szCs w:val="26"/>
              </w:rPr>
              <w:t>Спасск-Дальний</w:t>
            </w:r>
            <w:proofErr w:type="spellEnd"/>
            <w:r w:rsidR="00797110">
              <w:rPr>
                <w:sz w:val="26"/>
                <w:szCs w:val="26"/>
              </w:rPr>
              <w:t xml:space="preserve"> на 20</w:t>
            </w:r>
            <w:r w:rsidR="001C5C65">
              <w:rPr>
                <w:sz w:val="26"/>
                <w:szCs w:val="26"/>
              </w:rPr>
              <w:t>2</w:t>
            </w:r>
            <w:r w:rsidR="000B42FF">
              <w:rPr>
                <w:sz w:val="26"/>
                <w:szCs w:val="26"/>
              </w:rPr>
              <w:t>1</w:t>
            </w:r>
            <w:r w:rsidRPr="00E81D73">
              <w:rPr>
                <w:sz w:val="26"/>
                <w:szCs w:val="26"/>
              </w:rPr>
              <w:t xml:space="preserve"> год</w:t>
            </w:r>
          </w:p>
        </w:tc>
        <w:tc>
          <w:tcPr>
            <w:tcW w:w="2268" w:type="dxa"/>
          </w:tcPr>
          <w:p w:rsidR="00E81D73" w:rsidRPr="00764DC9" w:rsidRDefault="00A55483" w:rsidP="001C5C65">
            <w:pPr>
              <w:jc w:val="center"/>
              <w:rPr>
                <w:sz w:val="26"/>
                <w:szCs w:val="26"/>
              </w:rPr>
            </w:pPr>
            <w:r>
              <w:rPr>
                <w:sz w:val="26"/>
                <w:szCs w:val="26"/>
              </w:rPr>
              <w:t>март</w:t>
            </w:r>
            <w:r w:rsidR="000C372E">
              <w:rPr>
                <w:sz w:val="26"/>
                <w:szCs w:val="26"/>
              </w:rPr>
              <w:t xml:space="preserve"> </w:t>
            </w:r>
            <w:r w:rsidR="00E81D73">
              <w:rPr>
                <w:sz w:val="26"/>
                <w:szCs w:val="26"/>
              </w:rPr>
              <w:t>20</w:t>
            </w:r>
            <w:r w:rsidR="004432F9">
              <w:rPr>
                <w:sz w:val="26"/>
                <w:szCs w:val="26"/>
              </w:rPr>
              <w:t>2</w:t>
            </w:r>
            <w:r w:rsidR="001C5C65">
              <w:rPr>
                <w:sz w:val="26"/>
                <w:szCs w:val="26"/>
              </w:rPr>
              <w:t>1</w:t>
            </w:r>
            <w:r w:rsidR="000C372E">
              <w:rPr>
                <w:sz w:val="26"/>
                <w:szCs w:val="26"/>
              </w:rPr>
              <w:t xml:space="preserve"> г.</w:t>
            </w:r>
          </w:p>
        </w:tc>
        <w:tc>
          <w:tcPr>
            <w:tcW w:w="2251" w:type="dxa"/>
          </w:tcPr>
          <w:p w:rsidR="00E81D73" w:rsidRPr="00764DC9" w:rsidRDefault="003145A7" w:rsidP="00E13FAA">
            <w:pPr>
              <w:jc w:val="center"/>
              <w:rPr>
                <w:sz w:val="26"/>
                <w:szCs w:val="26"/>
              </w:rPr>
            </w:pPr>
            <w:r>
              <w:rPr>
                <w:sz w:val="26"/>
                <w:szCs w:val="26"/>
              </w:rPr>
              <w:t>Стороженко Д.П.</w:t>
            </w:r>
          </w:p>
        </w:tc>
      </w:tr>
      <w:tr w:rsidR="00207F12" w:rsidRPr="00764DC9" w:rsidTr="003A4D96">
        <w:trPr>
          <w:trHeight w:val="3537"/>
        </w:trPr>
        <w:tc>
          <w:tcPr>
            <w:tcW w:w="709" w:type="dxa"/>
          </w:tcPr>
          <w:p w:rsidR="00207F12" w:rsidRPr="00764DC9" w:rsidRDefault="009E1107" w:rsidP="00FC5000">
            <w:pPr>
              <w:jc w:val="center"/>
              <w:rPr>
                <w:sz w:val="26"/>
                <w:szCs w:val="26"/>
              </w:rPr>
            </w:pPr>
            <w:r>
              <w:rPr>
                <w:sz w:val="26"/>
                <w:szCs w:val="26"/>
              </w:rPr>
              <w:t>2.</w:t>
            </w:r>
          </w:p>
        </w:tc>
        <w:tc>
          <w:tcPr>
            <w:tcW w:w="4395" w:type="dxa"/>
          </w:tcPr>
          <w:p w:rsidR="00D05AF2" w:rsidRPr="00764DC9" w:rsidRDefault="00C30883" w:rsidP="006D408B">
            <w:pPr>
              <w:jc w:val="both"/>
              <w:rPr>
                <w:sz w:val="26"/>
                <w:szCs w:val="26"/>
              </w:rPr>
            </w:pPr>
            <w:r>
              <w:rPr>
                <w:sz w:val="26"/>
                <w:szCs w:val="26"/>
              </w:rPr>
              <w:t>Вынесение предостережений подконтрольным субъектам о недопустимости нарушения обязательных требований в соответствии со статьей 8.2 Федерального закона от 26 декабря 2008 г</w:t>
            </w:r>
            <w:r w:rsidR="00A917A8">
              <w:rPr>
                <w:sz w:val="26"/>
                <w:szCs w:val="26"/>
              </w:rPr>
              <w:t>ода</w:t>
            </w:r>
            <w:r>
              <w:rPr>
                <w:sz w:val="26"/>
                <w:szCs w:val="26"/>
              </w:rPr>
              <w:t xml:space="preserve"> № 294-ФЗ «О защите прав юридических лиц и индивидуальных предпринимателей</w:t>
            </w:r>
            <w:r w:rsidR="006D408B">
              <w:rPr>
                <w:sz w:val="26"/>
                <w:szCs w:val="26"/>
              </w:rPr>
              <w:t xml:space="preserve"> </w:t>
            </w:r>
            <w:r>
              <w:rPr>
                <w:sz w:val="26"/>
                <w:szCs w:val="26"/>
              </w:rPr>
              <w:t>при осуществлении государственного контроля (надзора) и муниципального контроля»</w:t>
            </w:r>
          </w:p>
        </w:tc>
        <w:tc>
          <w:tcPr>
            <w:tcW w:w="2268" w:type="dxa"/>
          </w:tcPr>
          <w:p w:rsidR="00207F12" w:rsidRPr="00764DC9" w:rsidRDefault="00C30883" w:rsidP="00FB6BE2">
            <w:pPr>
              <w:jc w:val="center"/>
              <w:rPr>
                <w:sz w:val="26"/>
                <w:szCs w:val="26"/>
              </w:rPr>
            </w:pPr>
            <w:r>
              <w:rPr>
                <w:sz w:val="26"/>
                <w:szCs w:val="26"/>
              </w:rPr>
              <w:t>Незамедлительно при наличии сведений о признаках нарушений обязательных требований</w:t>
            </w:r>
          </w:p>
        </w:tc>
        <w:tc>
          <w:tcPr>
            <w:tcW w:w="2251" w:type="dxa"/>
          </w:tcPr>
          <w:p w:rsidR="00207F12" w:rsidRPr="00764DC9" w:rsidRDefault="003145A7" w:rsidP="00CA1592">
            <w:pPr>
              <w:jc w:val="center"/>
              <w:rPr>
                <w:sz w:val="26"/>
                <w:szCs w:val="26"/>
              </w:rPr>
            </w:pPr>
            <w:r>
              <w:rPr>
                <w:sz w:val="26"/>
                <w:szCs w:val="26"/>
              </w:rPr>
              <w:t>Стороженко Д.П.</w:t>
            </w:r>
          </w:p>
        </w:tc>
      </w:tr>
      <w:tr w:rsidR="00207F12" w:rsidRPr="00764DC9" w:rsidTr="006D408B">
        <w:tc>
          <w:tcPr>
            <w:tcW w:w="709" w:type="dxa"/>
          </w:tcPr>
          <w:p w:rsidR="00207F12" w:rsidRPr="00764DC9" w:rsidRDefault="009E1107" w:rsidP="00FC5000">
            <w:pPr>
              <w:jc w:val="center"/>
              <w:rPr>
                <w:sz w:val="26"/>
                <w:szCs w:val="26"/>
              </w:rPr>
            </w:pPr>
            <w:r>
              <w:rPr>
                <w:sz w:val="26"/>
                <w:szCs w:val="26"/>
              </w:rPr>
              <w:t>3.</w:t>
            </w:r>
          </w:p>
        </w:tc>
        <w:tc>
          <w:tcPr>
            <w:tcW w:w="4395" w:type="dxa"/>
          </w:tcPr>
          <w:p w:rsidR="00207F12" w:rsidRPr="00764DC9" w:rsidRDefault="00001624" w:rsidP="006663F3">
            <w:pPr>
              <w:jc w:val="both"/>
              <w:rPr>
                <w:sz w:val="26"/>
                <w:szCs w:val="26"/>
              </w:rPr>
            </w:pPr>
            <w:r>
              <w:rPr>
                <w:sz w:val="26"/>
                <w:szCs w:val="26"/>
              </w:rPr>
              <w:t>Осуществление информирования подконтрольных субъектов путем проведения консультаций и разъяснительной работы в средствах массовой информации</w:t>
            </w:r>
            <w:r w:rsidR="00364BC9">
              <w:rPr>
                <w:sz w:val="26"/>
                <w:szCs w:val="26"/>
              </w:rPr>
              <w:t xml:space="preserve"> по</w:t>
            </w:r>
            <w:r w:rsidR="006663F3">
              <w:rPr>
                <w:sz w:val="26"/>
                <w:szCs w:val="26"/>
              </w:rPr>
              <w:t xml:space="preserve"> вопросам соблюдения требований </w:t>
            </w:r>
            <w:r w:rsidR="00364BC9">
              <w:rPr>
                <w:sz w:val="26"/>
                <w:szCs w:val="26"/>
              </w:rPr>
              <w:t xml:space="preserve">законодательства </w:t>
            </w:r>
            <w:r w:rsidR="00D32A17">
              <w:rPr>
                <w:sz w:val="26"/>
                <w:szCs w:val="26"/>
              </w:rPr>
              <w:t xml:space="preserve">РФ </w:t>
            </w:r>
            <w:r w:rsidR="006E1345" w:rsidRPr="00E81D73">
              <w:rPr>
                <w:sz w:val="26"/>
                <w:szCs w:val="26"/>
              </w:rPr>
              <w:t xml:space="preserve">на территории городского округа </w:t>
            </w:r>
            <w:proofErr w:type="spellStart"/>
            <w:proofErr w:type="gramStart"/>
            <w:r w:rsidR="006E1345" w:rsidRPr="00E81D73">
              <w:rPr>
                <w:sz w:val="26"/>
                <w:szCs w:val="26"/>
              </w:rPr>
              <w:t>Спасск-Дальний</w:t>
            </w:r>
            <w:proofErr w:type="spellEnd"/>
            <w:proofErr w:type="gramEnd"/>
          </w:p>
        </w:tc>
        <w:tc>
          <w:tcPr>
            <w:tcW w:w="2268" w:type="dxa"/>
          </w:tcPr>
          <w:p w:rsidR="00207F12" w:rsidRPr="00764DC9" w:rsidRDefault="00364BC9" w:rsidP="00FB6BE2">
            <w:pPr>
              <w:jc w:val="center"/>
              <w:rPr>
                <w:sz w:val="26"/>
                <w:szCs w:val="26"/>
              </w:rPr>
            </w:pPr>
            <w:r>
              <w:rPr>
                <w:sz w:val="26"/>
                <w:szCs w:val="26"/>
              </w:rPr>
              <w:t xml:space="preserve">Постоянно </w:t>
            </w:r>
          </w:p>
        </w:tc>
        <w:tc>
          <w:tcPr>
            <w:tcW w:w="2251" w:type="dxa"/>
          </w:tcPr>
          <w:p w:rsidR="00207F12" w:rsidRPr="00764DC9" w:rsidRDefault="003145A7" w:rsidP="00CA1592">
            <w:pPr>
              <w:jc w:val="center"/>
              <w:rPr>
                <w:sz w:val="26"/>
                <w:szCs w:val="26"/>
              </w:rPr>
            </w:pPr>
            <w:r>
              <w:rPr>
                <w:sz w:val="26"/>
                <w:szCs w:val="26"/>
              </w:rPr>
              <w:t>Стороженко Д.П.</w:t>
            </w:r>
          </w:p>
        </w:tc>
      </w:tr>
      <w:tr w:rsidR="00C159EC" w:rsidRPr="00764DC9" w:rsidTr="006D408B">
        <w:tc>
          <w:tcPr>
            <w:tcW w:w="709" w:type="dxa"/>
          </w:tcPr>
          <w:p w:rsidR="00C159EC" w:rsidRPr="00764DC9" w:rsidRDefault="009E1107" w:rsidP="00FC5000">
            <w:pPr>
              <w:jc w:val="center"/>
              <w:rPr>
                <w:sz w:val="26"/>
                <w:szCs w:val="26"/>
              </w:rPr>
            </w:pPr>
            <w:r>
              <w:rPr>
                <w:sz w:val="26"/>
                <w:szCs w:val="26"/>
              </w:rPr>
              <w:t>4.</w:t>
            </w:r>
          </w:p>
        </w:tc>
        <w:tc>
          <w:tcPr>
            <w:tcW w:w="4395" w:type="dxa"/>
          </w:tcPr>
          <w:p w:rsidR="00C159EC" w:rsidRDefault="00C159EC" w:rsidP="006663F3">
            <w:pPr>
              <w:jc w:val="both"/>
              <w:rPr>
                <w:sz w:val="26"/>
                <w:szCs w:val="26"/>
              </w:rPr>
            </w:pPr>
            <w:r>
              <w:rPr>
                <w:sz w:val="26"/>
                <w:szCs w:val="26"/>
              </w:rPr>
              <w:t xml:space="preserve">Размещение на официальном сайте городского округа </w:t>
            </w:r>
            <w:proofErr w:type="spellStart"/>
            <w:proofErr w:type="gramStart"/>
            <w:r>
              <w:rPr>
                <w:sz w:val="26"/>
                <w:szCs w:val="26"/>
              </w:rPr>
              <w:t>Спасск-Дальний</w:t>
            </w:r>
            <w:proofErr w:type="spellEnd"/>
            <w:proofErr w:type="gramEnd"/>
            <w:r>
              <w:rPr>
                <w:sz w:val="26"/>
                <w:szCs w:val="26"/>
              </w:rPr>
              <w:t xml:space="preserve"> в сети «Интернет» перечня нормативных правовых актов или отдельных их частей, содержащих обязательные требования, оценка соблюдения которых является предметом </w:t>
            </w:r>
            <w:r w:rsidR="006663F3">
              <w:rPr>
                <w:sz w:val="26"/>
                <w:szCs w:val="26"/>
              </w:rPr>
              <w:t xml:space="preserve">муниципального </w:t>
            </w:r>
            <w:r w:rsidR="00D32A17">
              <w:rPr>
                <w:sz w:val="26"/>
                <w:szCs w:val="26"/>
              </w:rPr>
              <w:t xml:space="preserve">контроля. </w:t>
            </w:r>
            <w:r w:rsidR="00D24585">
              <w:rPr>
                <w:sz w:val="26"/>
                <w:szCs w:val="26"/>
              </w:rPr>
              <w:t>П</w:t>
            </w:r>
            <w:r>
              <w:rPr>
                <w:sz w:val="26"/>
                <w:szCs w:val="26"/>
              </w:rPr>
              <w:t xml:space="preserve">оддержание </w:t>
            </w:r>
            <w:r w:rsidR="00D24585">
              <w:rPr>
                <w:sz w:val="26"/>
                <w:szCs w:val="26"/>
              </w:rPr>
              <w:t>перечня</w:t>
            </w:r>
            <w:r>
              <w:rPr>
                <w:sz w:val="26"/>
                <w:szCs w:val="26"/>
              </w:rPr>
              <w:t xml:space="preserve"> в актуальной редакции текстов нормативных правовых актов</w:t>
            </w:r>
          </w:p>
        </w:tc>
        <w:tc>
          <w:tcPr>
            <w:tcW w:w="2268" w:type="dxa"/>
          </w:tcPr>
          <w:p w:rsidR="00C159EC" w:rsidRPr="00764DC9" w:rsidRDefault="00D24585" w:rsidP="00D24585">
            <w:pPr>
              <w:jc w:val="center"/>
              <w:rPr>
                <w:sz w:val="26"/>
                <w:szCs w:val="26"/>
              </w:rPr>
            </w:pPr>
            <w:r>
              <w:rPr>
                <w:sz w:val="26"/>
                <w:szCs w:val="26"/>
              </w:rPr>
              <w:t>По мере издания новых нормативных правовых актов или внесения изменений в действующее законодательство</w:t>
            </w:r>
          </w:p>
        </w:tc>
        <w:tc>
          <w:tcPr>
            <w:tcW w:w="2251" w:type="dxa"/>
          </w:tcPr>
          <w:p w:rsidR="00C159EC" w:rsidRPr="00764DC9" w:rsidRDefault="003145A7" w:rsidP="00CA1592">
            <w:pPr>
              <w:jc w:val="center"/>
              <w:rPr>
                <w:sz w:val="26"/>
                <w:szCs w:val="26"/>
              </w:rPr>
            </w:pPr>
            <w:r>
              <w:rPr>
                <w:sz w:val="26"/>
                <w:szCs w:val="26"/>
              </w:rPr>
              <w:t>Стороженко Д.П.</w:t>
            </w:r>
          </w:p>
        </w:tc>
      </w:tr>
      <w:tr w:rsidR="000C372E" w:rsidRPr="00764DC9" w:rsidTr="006D408B">
        <w:tc>
          <w:tcPr>
            <w:tcW w:w="709" w:type="dxa"/>
          </w:tcPr>
          <w:p w:rsidR="000C372E" w:rsidRPr="00764DC9" w:rsidRDefault="009E1107" w:rsidP="00FC5000">
            <w:pPr>
              <w:jc w:val="center"/>
              <w:rPr>
                <w:sz w:val="26"/>
                <w:szCs w:val="26"/>
              </w:rPr>
            </w:pPr>
            <w:r>
              <w:rPr>
                <w:sz w:val="26"/>
                <w:szCs w:val="26"/>
              </w:rPr>
              <w:t>5.</w:t>
            </w:r>
          </w:p>
        </w:tc>
        <w:tc>
          <w:tcPr>
            <w:tcW w:w="4395" w:type="dxa"/>
          </w:tcPr>
          <w:p w:rsidR="000C372E" w:rsidRDefault="000C372E" w:rsidP="009E1107">
            <w:pPr>
              <w:jc w:val="both"/>
              <w:rPr>
                <w:sz w:val="26"/>
                <w:szCs w:val="26"/>
              </w:rPr>
            </w:pPr>
            <w:r>
              <w:rPr>
                <w:sz w:val="26"/>
                <w:szCs w:val="26"/>
              </w:rPr>
              <w:t xml:space="preserve">Подготовка Доклада </w:t>
            </w:r>
            <w:r w:rsidR="004E6624">
              <w:rPr>
                <w:sz w:val="26"/>
                <w:szCs w:val="26"/>
              </w:rPr>
              <w:t xml:space="preserve">об осуществлении муниципального </w:t>
            </w:r>
            <w:r>
              <w:rPr>
                <w:sz w:val="26"/>
                <w:szCs w:val="26"/>
              </w:rPr>
              <w:t xml:space="preserve">контроля </w:t>
            </w:r>
            <w:r w:rsidRPr="00E81D73">
              <w:rPr>
                <w:sz w:val="26"/>
                <w:szCs w:val="26"/>
              </w:rPr>
              <w:t xml:space="preserve">на территории городского округа </w:t>
            </w:r>
            <w:proofErr w:type="spellStart"/>
            <w:proofErr w:type="gramStart"/>
            <w:r w:rsidRPr="00E81D73">
              <w:rPr>
                <w:sz w:val="26"/>
                <w:szCs w:val="26"/>
              </w:rPr>
              <w:t>Спасск-Дальний</w:t>
            </w:r>
            <w:proofErr w:type="spellEnd"/>
            <w:proofErr w:type="gramEnd"/>
            <w:r w:rsidR="00537D66">
              <w:rPr>
                <w:sz w:val="26"/>
                <w:szCs w:val="26"/>
              </w:rPr>
              <w:t>,</w:t>
            </w:r>
            <w:r>
              <w:rPr>
                <w:sz w:val="26"/>
                <w:szCs w:val="26"/>
              </w:rPr>
              <w:t xml:space="preserve"> и об эффективности такого контроля в</w:t>
            </w:r>
            <w:r w:rsidRPr="00E81D73">
              <w:rPr>
                <w:sz w:val="26"/>
                <w:szCs w:val="26"/>
              </w:rPr>
              <w:t xml:space="preserve"> 20</w:t>
            </w:r>
            <w:r w:rsidR="004E6624">
              <w:rPr>
                <w:sz w:val="26"/>
                <w:szCs w:val="26"/>
              </w:rPr>
              <w:t>2</w:t>
            </w:r>
            <w:r w:rsidR="00747C65">
              <w:rPr>
                <w:sz w:val="26"/>
                <w:szCs w:val="26"/>
              </w:rPr>
              <w:t>1</w:t>
            </w:r>
            <w:r w:rsidRPr="00E81D73">
              <w:rPr>
                <w:sz w:val="26"/>
                <w:szCs w:val="26"/>
              </w:rPr>
              <w:t xml:space="preserve"> год</w:t>
            </w:r>
            <w:r>
              <w:rPr>
                <w:sz w:val="26"/>
                <w:szCs w:val="26"/>
              </w:rPr>
              <w:t>у</w:t>
            </w:r>
            <w:r w:rsidR="00D24585">
              <w:rPr>
                <w:sz w:val="26"/>
                <w:szCs w:val="26"/>
              </w:rPr>
              <w:t>.</w:t>
            </w:r>
          </w:p>
        </w:tc>
        <w:tc>
          <w:tcPr>
            <w:tcW w:w="2268" w:type="dxa"/>
          </w:tcPr>
          <w:p w:rsidR="000C372E" w:rsidRDefault="000C372E" w:rsidP="00FB6BE2">
            <w:pPr>
              <w:jc w:val="center"/>
              <w:rPr>
                <w:sz w:val="26"/>
                <w:szCs w:val="26"/>
              </w:rPr>
            </w:pPr>
            <w:r>
              <w:rPr>
                <w:sz w:val="26"/>
                <w:szCs w:val="26"/>
              </w:rPr>
              <w:t xml:space="preserve">до </w:t>
            </w:r>
            <w:r w:rsidR="00240662">
              <w:rPr>
                <w:sz w:val="26"/>
                <w:szCs w:val="26"/>
              </w:rPr>
              <w:t>1</w:t>
            </w:r>
            <w:r w:rsidR="00A55483">
              <w:rPr>
                <w:sz w:val="26"/>
                <w:szCs w:val="26"/>
              </w:rPr>
              <w:t>5</w:t>
            </w:r>
            <w:r>
              <w:rPr>
                <w:sz w:val="26"/>
                <w:szCs w:val="26"/>
              </w:rPr>
              <w:t xml:space="preserve"> июля 20</w:t>
            </w:r>
            <w:r w:rsidR="004432F9">
              <w:rPr>
                <w:sz w:val="26"/>
                <w:szCs w:val="26"/>
              </w:rPr>
              <w:t>2</w:t>
            </w:r>
            <w:r w:rsidR="004E6624">
              <w:rPr>
                <w:sz w:val="26"/>
                <w:szCs w:val="26"/>
              </w:rPr>
              <w:t>1</w:t>
            </w:r>
            <w:r>
              <w:rPr>
                <w:sz w:val="26"/>
                <w:szCs w:val="26"/>
              </w:rPr>
              <w:t>г.,</w:t>
            </w:r>
          </w:p>
          <w:p w:rsidR="00D05AF2" w:rsidRDefault="000C372E" w:rsidP="004E6624">
            <w:pPr>
              <w:jc w:val="center"/>
              <w:rPr>
                <w:sz w:val="26"/>
                <w:szCs w:val="26"/>
              </w:rPr>
            </w:pPr>
            <w:r>
              <w:rPr>
                <w:sz w:val="26"/>
                <w:szCs w:val="26"/>
              </w:rPr>
              <w:t xml:space="preserve">до </w:t>
            </w:r>
            <w:r w:rsidR="00240662">
              <w:rPr>
                <w:sz w:val="26"/>
                <w:szCs w:val="26"/>
              </w:rPr>
              <w:t>15янв</w:t>
            </w:r>
            <w:r>
              <w:rPr>
                <w:sz w:val="26"/>
                <w:szCs w:val="26"/>
              </w:rPr>
              <w:t>аря</w:t>
            </w:r>
          </w:p>
          <w:p w:rsidR="000C372E" w:rsidRDefault="000C372E" w:rsidP="004E6624">
            <w:pPr>
              <w:jc w:val="center"/>
              <w:rPr>
                <w:sz w:val="26"/>
                <w:szCs w:val="26"/>
              </w:rPr>
            </w:pPr>
            <w:r>
              <w:rPr>
                <w:sz w:val="26"/>
                <w:szCs w:val="26"/>
              </w:rPr>
              <w:t xml:space="preserve"> 20</w:t>
            </w:r>
            <w:r w:rsidR="00240662">
              <w:rPr>
                <w:sz w:val="26"/>
                <w:szCs w:val="26"/>
              </w:rPr>
              <w:t>2</w:t>
            </w:r>
            <w:r w:rsidR="004E6624">
              <w:rPr>
                <w:sz w:val="26"/>
                <w:szCs w:val="26"/>
              </w:rPr>
              <w:t>2</w:t>
            </w:r>
            <w:r>
              <w:rPr>
                <w:sz w:val="26"/>
                <w:szCs w:val="26"/>
              </w:rPr>
              <w:t xml:space="preserve"> г. </w:t>
            </w:r>
          </w:p>
        </w:tc>
        <w:tc>
          <w:tcPr>
            <w:tcW w:w="2251" w:type="dxa"/>
          </w:tcPr>
          <w:p w:rsidR="000C372E" w:rsidRDefault="003145A7" w:rsidP="00CA1592">
            <w:pPr>
              <w:jc w:val="center"/>
              <w:rPr>
                <w:sz w:val="26"/>
                <w:szCs w:val="26"/>
              </w:rPr>
            </w:pPr>
            <w:r>
              <w:rPr>
                <w:sz w:val="26"/>
                <w:szCs w:val="26"/>
              </w:rPr>
              <w:t>Стороженко Д.П.</w:t>
            </w:r>
          </w:p>
        </w:tc>
      </w:tr>
      <w:tr w:rsidR="00CA2822" w:rsidRPr="00764DC9" w:rsidTr="006D408B">
        <w:tc>
          <w:tcPr>
            <w:tcW w:w="709" w:type="dxa"/>
          </w:tcPr>
          <w:p w:rsidR="00CA2822" w:rsidRPr="00764DC9" w:rsidRDefault="009E1107" w:rsidP="00FC5000">
            <w:pPr>
              <w:jc w:val="center"/>
              <w:rPr>
                <w:sz w:val="26"/>
                <w:szCs w:val="26"/>
              </w:rPr>
            </w:pPr>
            <w:r>
              <w:rPr>
                <w:sz w:val="26"/>
                <w:szCs w:val="26"/>
              </w:rPr>
              <w:lastRenderedPageBreak/>
              <w:t>6.</w:t>
            </w:r>
          </w:p>
        </w:tc>
        <w:tc>
          <w:tcPr>
            <w:tcW w:w="4395" w:type="dxa"/>
          </w:tcPr>
          <w:p w:rsidR="00CA2822" w:rsidRDefault="00CA2822" w:rsidP="009E1107">
            <w:pPr>
              <w:jc w:val="both"/>
              <w:rPr>
                <w:sz w:val="26"/>
                <w:szCs w:val="26"/>
              </w:rPr>
            </w:pPr>
            <w:r>
              <w:rPr>
                <w:sz w:val="26"/>
                <w:szCs w:val="26"/>
              </w:rPr>
              <w:t>Обеспечение регулярного (один раз в год) обобщения практики осущест</w:t>
            </w:r>
            <w:r w:rsidR="004E6624">
              <w:rPr>
                <w:sz w:val="26"/>
                <w:szCs w:val="26"/>
              </w:rPr>
              <w:t xml:space="preserve">вления муниципального </w:t>
            </w:r>
            <w:r w:rsidR="00816D9E">
              <w:rPr>
                <w:sz w:val="26"/>
                <w:szCs w:val="26"/>
              </w:rPr>
              <w:t>контроля</w:t>
            </w:r>
            <w:r>
              <w:rPr>
                <w:sz w:val="26"/>
                <w:szCs w:val="26"/>
              </w:rPr>
              <w:t xml:space="preserve"> на территории городского округа </w:t>
            </w:r>
            <w:proofErr w:type="spellStart"/>
            <w:proofErr w:type="gramStart"/>
            <w:r>
              <w:rPr>
                <w:sz w:val="26"/>
                <w:szCs w:val="26"/>
              </w:rPr>
              <w:t>Спасск-Дальний</w:t>
            </w:r>
            <w:proofErr w:type="spellEnd"/>
            <w:proofErr w:type="gramEnd"/>
            <w:r>
              <w:rPr>
                <w:sz w:val="26"/>
                <w:szCs w:val="26"/>
              </w:rPr>
              <w:t xml:space="preserve"> и его размещения на официальном сайте городского округа </w:t>
            </w:r>
            <w:proofErr w:type="spellStart"/>
            <w:r>
              <w:rPr>
                <w:sz w:val="26"/>
                <w:szCs w:val="26"/>
              </w:rPr>
              <w:t>Спасск-Дальний</w:t>
            </w:r>
            <w:proofErr w:type="spellEnd"/>
            <w:r w:rsidR="00537D66">
              <w:rPr>
                <w:sz w:val="26"/>
                <w:szCs w:val="26"/>
              </w:rPr>
              <w:t>,</w:t>
            </w:r>
            <w:r>
              <w:rPr>
                <w:sz w:val="26"/>
                <w:szCs w:val="26"/>
              </w:rPr>
              <w:t xml:space="preserve"> в том числе: </w:t>
            </w:r>
          </w:p>
          <w:p w:rsidR="00CA2822" w:rsidRDefault="00CA2822" w:rsidP="009E1107">
            <w:pPr>
              <w:jc w:val="both"/>
              <w:rPr>
                <w:sz w:val="26"/>
                <w:szCs w:val="26"/>
              </w:rPr>
            </w:pPr>
            <w:r>
              <w:rPr>
                <w:sz w:val="26"/>
                <w:szCs w:val="26"/>
              </w:rPr>
              <w:t xml:space="preserve">- выделение наиболее часто встречающихся </w:t>
            </w:r>
            <w:r w:rsidR="00807F14">
              <w:rPr>
                <w:sz w:val="26"/>
                <w:szCs w:val="26"/>
              </w:rPr>
              <w:t>случаев нарушений обязательных требований;</w:t>
            </w:r>
          </w:p>
          <w:p w:rsidR="00807F14" w:rsidRDefault="00807F14" w:rsidP="00256DFE">
            <w:pPr>
              <w:jc w:val="both"/>
              <w:rPr>
                <w:sz w:val="26"/>
                <w:szCs w:val="26"/>
              </w:rPr>
            </w:pPr>
            <w:r>
              <w:rPr>
                <w:sz w:val="26"/>
                <w:szCs w:val="26"/>
              </w:rPr>
              <w:t>- публикация о количестве проведенных контрольных мероприятий, количестве подконтрольных субъектов, привлеченных к административной ответственности</w:t>
            </w:r>
          </w:p>
        </w:tc>
        <w:tc>
          <w:tcPr>
            <w:tcW w:w="2268" w:type="dxa"/>
          </w:tcPr>
          <w:p w:rsidR="00CA2822" w:rsidRDefault="00CA2822" w:rsidP="00A55483">
            <w:pPr>
              <w:jc w:val="center"/>
              <w:rPr>
                <w:sz w:val="26"/>
                <w:szCs w:val="26"/>
              </w:rPr>
            </w:pPr>
            <w:r>
              <w:rPr>
                <w:sz w:val="26"/>
                <w:szCs w:val="26"/>
              </w:rPr>
              <w:t>декабрь 20</w:t>
            </w:r>
            <w:r w:rsidR="004432F9">
              <w:rPr>
                <w:sz w:val="26"/>
                <w:szCs w:val="26"/>
              </w:rPr>
              <w:t>2</w:t>
            </w:r>
            <w:r w:rsidR="00A55483">
              <w:rPr>
                <w:sz w:val="26"/>
                <w:szCs w:val="26"/>
              </w:rPr>
              <w:t>0</w:t>
            </w:r>
            <w:r>
              <w:rPr>
                <w:sz w:val="26"/>
                <w:szCs w:val="26"/>
              </w:rPr>
              <w:t xml:space="preserve"> г.</w:t>
            </w:r>
          </w:p>
        </w:tc>
        <w:tc>
          <w:tcPr>
            <w:tcW w:w="2251" w:type="dxa"/>
          </w:tcPr>
          <w:p w:rsidR="00CA2822" w:rsidRDefault="003145A7" w:rsidP="00CA1592">
            <w:pPr>
              <w:jc w:val="center"/>
              <w:rPr>
                <w:sz w:val="26"/>
                <w:szCs w:val="26"/>
              </w:rPr>
            </w:pPr>
            <w:r>
              <w:rPr>
                <w:sz w:val="26"/>
                <w:szCs w:val="26"/>
              </w:rPr>
              <w:t>Стороженко Д.П.</w:t>
            </w:r>
          </w:p>
        </w:tc>
      </w:tr>
      <w:tr w:rsidR="00207F12" w:rsidRPr="00764DC9" w:rsidTr="006D408B">
        <w:tc>
          <w:tcPr>
            <w:tcW w:w="709" w:type="dxa"/>
          </w:tcPr>
          <w:p w:rsidR="00207F12" w:rsidRPr="00764DC9" w:rsidRDefault="009E1107" w:rsidP="00FC5000">
            <w:pPr>
              <w:jc w:val="center"/>
              <w:rPr>
                <w:sz w:val="26"/>
                <w:szCs w:val="26"/>
              </w:rPr>
            </w:pPr>
            <w:r>
              <w:rPr>
                <w:sz w:val="26"/>
                <w:szCs w:val="26"/>
              </w:rPr>
              <w:t>7.</w:t>
            </w:r>
          </w:p>
        </w:tc>
        <w:tc>
          <w:tcPr>
            <w:tcW w:w="4395" w:type="dxa"/>
          </w:tcPr>
          <w:p w:rsidR="00207F12" w:rsidRPr="00764DC9" w:rsidRDefault="00FB6BE2" w:rsidP="004909A0">
            <w:pPr>
              <w:jc w:val="both"/>
              <w:rPr>
                <w:sz w:val="26"/>
                <w:szCs w:val="26"/>
              </w:rPr>
            </w:pPr>
            <w:r>
              <w:rPr>
                <w:sz w:val="26"/>
                <w:szCs w:val="26"/>
              </w:rPr>
              <w:t xml:space="preserve">Разработка и утверждение </w:t>
            </w:r>
            <w:proofErr w:type="gramStart"/>
            <w:r>
              <w:rPr>
                <w:sz w:val="26"/>
                <w:szCs w:val="26"/>
              </w:rPr>
              <w:t>Программы профилактики нарушений подконтрольных субъектов обязательных требований</w:t>
            </w:r>
            <w:proofErr w:type="gramEnd"/>
            <w:r>
              <w:rPr>
                <w:sz w:val="26"/>
                <w:szCs w:val="26"/>
              </w:rPr>
              <w:t xml:space="preserve"> на 20</w:t>
            </w:r>
            <w:r w:rsidR="004432F9">
              <w:rPr>
                <w:sz w:val="26"/>
                <w:szCs w:val="26"/>
              </w:rPr>
              <w:t>2</w:t>
            </w:r>
            <w:r w:rsidR="004909A0">
              <w:rPr>
                <w:sz w:val="26"/>
                <w:szCs w:val="26"/>
              </w:rPr>
              <w:t>1</w:t>
            </w:r>
            <w:r>
              <w:rPr>
                <w:sz w:val="26"/>
                <w:szCs w:val="26"/>
              </w:rPr>
              <w:t xml:space="preserve"> год</w:t>
            </w:r>
          </w:p>
        </w:tc>
        <w:tc>
          <w:tcPr>
            <w:tcW w:w="2268" w:type="dxa"/>
          </w:tcPr>
          <w:p w:rsidR="00207F12" w:rsidRPr="00764DC9" w:rsidRDefault="000C372E" w:rsidP="00A55483">
            <w:pPr>
              <w:jc w:val="center"/>
              <w:rPr>
                <w:sz w:val="26"/>
                <w:szCs w:val="26"/>
              </w:rPr>
            </w:pPr>
            <w:r>
              <w:rPr>
                <w:sz w:val="26"/>
                <w:szCs w:val="26"/>
              </w:rPr>
              <w:t>д</w:t>
            </w:r>
            <w:r w:rsidR="00FB6BE2">
              <w:rPr>
                <w:sz w:val="26"/>
                <w:szCs w:val="26"/>
              </w:rPr>
              <w:t>екабрь 20</w:t>
            </w:r>
            <w:r w:rsidR="004432F9">
              <w:rPr>
                <w:sz w:val="26"/>
                <w:szCs w:val="26"/>
              </w:rPr>
              <w:t>2</w:t>
            </w:r>
            <w:r w:rsidR="00A55483">
              <w:rPr>
                <w:sz w:val="26"/>
                <w:szCs w:val="26"/>
              </w:rPr>
              <w:t>0</w:t>
            </w:r>
            <w:r w:rsidR="00B64C6C">
              <w:rPr>
                <w:sz w:val="26"/>
                <w:szCs w:val="26"/>
              </w:rPr>
              <w:t xml:space="preserve"> </w:t>
            </w:r>
            <w:r>
              <w:rPr>
                <w:sz w:val="26"/>
                <w:szCs w:val="26"/>
              </w:rPr>
              <w:t>г.</w:t>
            </w:r>
          </w:p>
        </w:tc>
        <w:tc>
          <w:tcPr>
            <w:tcW w:w="2251" w:type="dxa"/>
          </w:tcPr>
          <w:p w:rsidR="00FB6BE2" w:rsidRPr="00764DC9" w:rsidRDefault="003145A7" w:rsidP="00CA1592">
            <w:pPr>
              <w:jc w:val="center"/>
              <w:rPr>
                <w:sz w:val="26"/>
                <w:szCs w:val="26"/>
              </w:rPr>
            </w:pPr>
            <w:r>
              <w:rPr>
                <w:sz w:val="26"/>
                <w:szCs w:val="26"/>
              </w:rPr>
              <w:t>Стороженко Д.П.</w:t>
            </w:r>
          </w:p>
        </w:tc>
      </w:tr>
    </w:tbl>
    <w:p w:rsidR="00CD2C91" w:rsidRDefault="00CD2C91" w:rsidP="00B64C6C">
      <w:pPr>
        <w:rPr>
          <w:sz w:val="26"/>
          <w:szCs w:val="26"/>
        </w:rPr>
      </w:pPr>
    </w:p>
    <w:p w:rsidR="00CD2C91" w:rsidRDefault="00CD2C91" w:rsidP="00B64C6C">
      <w:pPr>
        <w:rPr>
          <w:sz w:val="26"/>
          <w:szCs w:val="26"/>
        </w:rPr>
      </w:pPr>
    </w:p>
    <w:p w:rsidR="0010691B" w:rsidRPr="003A55B1" w:rsidRDefault="00B64C6C" w:rsidP="00763722">
      <w:pPr>
        <w:pStyle w:val="ab"/>
        <w:numPr>
          <w:ilvl w:val="0"/>
          <w:numId w:val="6"/>
        </w:numPr>
        <w:tabs>
          <w:tab w:val="left" w:pos="3390"/>
        </w:tabs>
        <w:jc w:val="center"/>
        <w:rPr>
          <w:sz w:val="26"/>
          <w:szCs w:val="26"/>
        </w:rPr>
      </w:pPr>
      <w:r w:rsidRPr="003A55B1">
        <w:rPr>
          <w:b/>
          <w:sz w:val="26"/>
          <w:szCs w:val="26"/>
        </w:rPr>
        <w:t>План график профилактических мероприятий на 2022-2023 г</w:t>
      </w:r>
      <w:r w:rsidR="00B8798D" w:rsidRPr="003A55B1">
        <w:rPr>
          <w:b/>
          <w:sz w:val="26"/>
          <w:szCs w:val="26"/>
        </w:rPr>
        <w:t>г.</w:t>
      </w:r>
    </w:p>
    <w:p w:rsidR="00B64C6C" w:rsidRPr="00B64C6C" w:rsidRDefault="00B64C6C" w:rsidP="0059428A">
      <w:pPr>
        <w:pStyle w:val="ab"/>
        <w:tabs>
          <w:tab w:val="left" w:pos="3390"/>
        </w:tabs>
        <w:rPr>
          <w:sz w:val="26"/>
          <w:szCs w:val="26"/>
        </w:rPr>
      </w:pPr>
    </w:p>
    <w:tbl>
      <w:tblPr>
        <w:tblW w:w="9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5"/>
        <w:gridCol w:w="2268"/>
        <w:gridCol w:w="2251"/>
      </w:tblGrid>
      <w:tr w:rsidR="00B64C6C" w:rsidRPr="00764DC9" w:rsidTr="007751AA">
        <w:tc>
          <w:tcPr>
            <w:tcW w:w="709" w:type="dxa"/>
          </w:tcPr>
          <w:p w:rsidR="00B64C6C" w:rsidRPr="00764DC9" w:rsidRDefault="00B64C6C" w:rsidP="007751AA">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4395" w:type="dxa"/>
          </w:tcPr>
          <w:p w:rsidR="00B64C6C" w:rsidRPr="00764DC9" w:rsidRDefault="00B64C6C" w:rsidP="007751AA">
            <w:pPr>
              <w:jc w:val="center"/>
              <w:rPr>
                <w:sz w:val="26"/>
                <w:szCs w:val="26"/>
              </w:rPr>
            </w:pPr>
            <w:r>
              <w:rPr>
                <w:sz w:val="26"/>
                <w:szCs w:val="26"/>
              </w:rPr>
              <w:t>Наименование мероприятия</w:t>
            </w:r>
          </w:p>
        </w:tc>
        <w:tc>
          <w:tcPr>
            <w:tcW w:w="2268" w:type="dxa"/>
          </w:tcPr>
          <w:p w:rsidR="00B64C6C" w:rsidRPr="00764DC9" w:rsidRDefault="00B64C6C" w:rsidP="007751AA">
            <w:pPr>
              <w:jc w:val="center"/>
              <w:rPr>
                <w:sz w:val="26"/>
                <w:szCs w:val="26"/>
              </w:rPr>
            </w:pPr>
            <w:r>
              <w:rPr>
                <w:sz w:val="26"/>
                <w:szCs w:val="26"/>
              </w:rPr>
              <w:t>Срок исполнения</w:t>
            </w:r>
          </w:p>
        </w:tc>
        <w:tc>
          <w:tcPr>
            <w:tcW w:w="2251" w:type="dxa"/>
          </w:tcPr>
          <w:p w:rsidR="00B64C6C" w:rsidRPr="00764DC9" w:rsidRDefault="00B64C6C" w:rsidP="007751AA">
            <w:pPr>
              <w:jc w:val="center"/>
              <w:rPr>
                <w:sz w:val="26"/>
                <w:szCs w:val="26"/>
              </w:rPr>
            </w:pPr>
            <w:r>
              <w:rPr>
                <w:sz w:val="26"/>
                <w:szCs w:val="26"/>
              </w:rPr>
              <w:t>Ответственный исполнитель</w:t>
            </w:r>
          </w:p>
        </w:tc>
      </w:tr>
      <w:tr w:rsidR="00B64C6C" w:rsidRPr="00764DC9" w:rsidTr="007751AA">
        <w:tc>
          <w:tcPr>
            <w:tcW w:w="709" w:type="dxa"/>
          </w:tcPr>
          <w:p w:rsidR="00B64C6C" w:rsidRPr="00764DC9" w:rsidRDefault="00B64C6C" w:rsidP="007751AA">
            <w:pPr>
              <w:jc w:val="center"/>
              <w:rPr>
                <w:sz w:val="26"/>
                <w:szCs w:val="26"/>
              </w:rPr>
            </w:pPr>
            <w:r>
              <w:rPr>
                <w:sz w:val="26"/>
                <w:szCs w:val="26"/>
              </w:rPr>
              <w:t>1</w:t>
            </w:r>
          </w:p>
        </w:tc>
        <w:tc>
          <w:tcPr>
            <w:tcW w:w="4395" w:type="dxa"/>
          </w:tcPr>
          <w:p w:rsidR="00B64C6C" w:rsidRPr="00764DC9" w:rsidRDefault="00B64C6C" w:rsidP="007751AA">
            <w:pPr>
              <w:jc w:val="center"/>
              <w:rPr>
                <w:sz w:val="26"/>
                <w:szCs w:val="26"/>
              </w:rPr>
            </w:pPr>
            <w:r>
              <w:rPr>
                <w:sz w:val="26"/>
                <w:szCs w:val="26"/>
              </w:rPr>
              <w:t>2</w:t>
            </w:r>
          </w:p>
        </w:tc>
        <w:tc>
          <w:tcPr>
            <w:tcW w:w="2268" w:type="dxa"/>
          </w:tcPr>
          <w:p w:rsidR="00B64C6C" w:rsidRPr="00764DC9" w:rsidRDefault="00B64C6C" w:rsidP="007751AA">
            <w:pPr>
              <w:jc w:val="center"/>
              <w:rPr>
                <w:sz w:val="26"/>
                <w:szCs w:val="26"/>
              </w:rPr>
            </w:pPr>
            <w:r>
              <w:rPr>
                <w:sz w:val="26"/>
                <w:szCs w:val="26"/>
              </w:rPr>
              <w:t>3</w:t>
            </w:r>
          </w:p>
        </w:tc>
        <w:tc>
          <w:tcPr>
            <w:tcW w:w="2251" w:type="dxa"/>
          </w:tcPr>
          <w:p w:rsidR="00B64C6C" w:rsidRPr="00764DC9" w:rsidRDefault="00B64C6C" w:rsidP="007751AA">
            <w:pPr>
              <w:jc w:val="center"/>
              <w:rPr>
                <w:sz w:val="26"/>
                <w:szCs w:val="26"/>
              </w:rPr>
            </w:pPr>
            <w:r>
              <w:rPr>
                <w:sz w:val="26"/>
                <w:szCs w:val="26"/>
              </w:rPr>
              <w:t>4</w:t>
            </w:r>
          </w:p>
        </w:tc>
      </w:tr>
      <w:tr w:rsidR="00B64C6C" w:rsidRPr="00764DC9" w:rsidTr="003A4D96">
        <w:trPr>
          <w:trHeight w:val="2185"/>
        </w:trPr>
        <w:tc>
          <w:tcPr>
            <w:tcW w:w="709" w:type="dxa"/>
          </w:tcPr>
          <w:p w:rsidR="00B64C6C" w:rsidRDefault="00B64C6C" w:rsidP="007751AA">
            <w:pPr>
              <w:jc w:val="center"/>
              <w:rPr>
                <w:sz w:val="26"/>
                <w:szCs w:val="26"/>
              </w:rPr>
            </w:pPr>
            <w:r>
              <w:rPr>
                <w:sz w:val="26"/>
                <w:szCs w:val="26"/>
              </w:rPr>
              <w:t>1.</w:t>
            </w:r>
          </w:p>
        </w:tc>
        <w:tc>
          <w:tcPr>
            <w:tcW w:w="4395" w:type="dxa"/>
          </w:tcPr>
          <w:p w:rsidR="00B64C6C" w:rsidRDefault="00B64C6C" w:rsidP="00E34A30">
            <w:pPr>
              <w:jc w:val="both"/>
              <w:rPr>
                <w:sz w:val="26"/>
                <w:szCs w:val="26"/>
              </w:rPr>
            </w:pPr>
            <w:r>
              <w:rPr>
                <w:sz w:val="26"/>
                <w:szCs w:val="26"/>
              </w:rPr>
              <w:t xml:space="preserve">Размещение на официальном сайте городского округа </w:t>
            </w:r>
            <w:proofErr w:type="spellStart"/>
            <w:proofErr w:type="gramStart"/>
            <w:r>
              <w:rPr>
                <w:sz w:val="26"/>
                <w:szCs w:val="26"/>
              </w:rPr>
              <w:t>Спасск-Дальний</w:t>
            </w:r>
            <w:proofErr w:type="spellEnd"/>
            <w:proofErr w:type="gramEnd"/>
            <w:r>
              <w:rPr>
                <w:sz w:val="26"/>
                <w:szCs w:val="26"/>
              </w:rPr>
              <w:t xml:space="preserve"> Программы</w:t>
            </w:r>
            <w:r>
              <w:rPr>
                <w:b/>
                <w:sz w:val="25"/>
                <w:szCs w:val="25"/>
              </w:rPr>
              <w:t xml:space="preserve"> </w:t>
            </w:r>
            <w:r w:rsidRPr="00E81D73">
              <w:rPr>
                <w:sz w:val="25"/>
                <w:szCs w:val="25"/>
              </w:rPr>
              <w:t>профилактики нарушений</w:t>
            </w:r>
            <w:r w:rsidRPr="00E81D73">
              <w:rPr>
                <w:sz w:val="26"/>
                <w:szCs w:val="26"/>
              </w:rPr>
              <w:t xml:space="preserve"> обязательных тр</w:t>
            </w:r>
            <w:r>
              <w:rPr>
                <w:sz w:val="26"/>
                <w:szCs w:val="26"/>
              </w:rPr>
              <w:t xml:space="preserve">ебований в сфере муниципального </w:t>
            </w:r>
            <w:r w:rsidRPr="00E81D73">
              <w:rPr>
                <w:sz w:val="26"/>
                <w:szCs w:val="26"/>
              </w:rPr>
              <w:t>контроля на территории городско</w:t>
            </w:r>
            <w:r>
              <w:rPr>
                <w:sz w:val="26"/>
                <w:szCs w:val="26"/>
              </w:rPr>
              <w:t xml:space="preserve">го округа </w:t>
            </w:r>
            <w:proofErr w:type="spellStart"/>
            <w:r>
              <w:rPr>
                <w:sz w:val="26"/>
                <w:szCs w:val="26"/>
              </w:rPr>
              <w:t>Спасск-Дальний</w:t>
            </w:r>
            <w:proofErr w:type="spellEnd"/>
            <w:r>
              <w:rPr>
                <w:sz w:val="26"/>
                <w:szCs w:val="26"/>
              </w:rPr>
              <w:t xml:space="preserve"> на 202</w:t>
            </w:r>
            <w:r w:rsidR="00E34A30">
              <w:rPr>
                <w:sz w:val="26"/>
                <w:szCs w:val="26"/>
              </w:rPr>
              <w:t>2</w:t>
            </w:r>
            <w:r w:rsidRPr="00E81D73">
              <w:rPr>
                <w:sz w:val="26"/>
                <w:szCs w:val="26"/>
              </w:rPr>
              <w:t xml:space="preserve"> год</w:t>
            </w:r>
          </w:p>
        </w:tc>
        <w:tc>
          <w:tcPr>
            <w:tcW w:w="2268" w:type="dxa"/>
          </w:tcPr>
          <w:p w:rsidR="00B64C6C" w:rsidRPr="00764DC9" w:rsidRDefault="00A55483" w:rsidP="00B64C6C">
            <w:pPr>
              <w:jc w:val="center"/>
              <w:rPr>
                <w:sz w:val="26"/>
                <w:szCs w:val="26"/>
              </w:rPr>
            </w:pPr>
            <w:r>
              <w:rPr>
                <w:sz w:val="26"/>
                <w:szCs w:val="26"/>
              </w:rPr>
              <w:t>март</w:t>
            </w:r>
            <w:r w:rsidR="00B64C6C">
              <w:rPr>
                <w:sz w:val="26"/>
                <w:szCs w:val="26"/>
              </w:rPr>
              <w:t xml:space="preserve"> 2022 г.</w:t>
            </w:r>
          </w:p>
        </w:tc>
        <w:tc>
          <w:tcPr>
            <w:tcW w:w="2251" w:type="dxa"/>
          </w:tcPr>
          <w:p w:rsidR="00B64C6C" w:rsidRPr="00764DC9" w:rsidRDefault="00B64C6C" w:rsidP="007751AA">
            <w:pPr>
              <w:jc w:val="center"/>
              <w:rPr>
                <w:sz w:val="26"/>
                <w:szCs w:val="26"/>
              </w:rPr>
            </w:pPr>
            <w:r>
              <w:rPr>
                <w:sz w:val="26"/>
                <w:szCs w:val="26"/>
              </w:rPr>
              <w:t>Стороженко Д.П.</w:t>
            </w:r>
          </w:p>
        </w:tc>
      </w:tr>
      <w:tr w:rsidR="00B64C6C" w:rsidRPr="00764DC9" w:rsidTr="007751AA">
        <w:tc>
          <w:tcPr>
            <w:tcW w:w="709" w:type="dxa"/>
          </w:tcPr>
          <w:p w:rsidR="00B64C6C" w:rsidRPr="00764DC9" w:rsidRDefault="00B64C6C" w:rsidP="007751AA">
            <w:pPr>
              <w:jc w:val="center"/>
              <w:rPr>
                <w:sz w:val="26"/>
                <w:szCs w:val="26"/>
              </w:rPr>
            </w:pPr>
            <w:r>
              <w:rPr>
                <w:sz w:val="26"/>
                <w:szCs w:val="26"/>
              </w:rPr>
              <w:t>2.</w:t>
            </w:r>
          </w:p>
        </w:tc>
        <w:tc>
          <w:tcPr>
            <w:tcW w:w="4395" w:type="dxa"/>
          </w:tcPr>
          <w:p w:rsidR="00B64C6C" w:rsidRDefault="00B64C6C" w:rsidP="007751AA">
            <w:pPr>
              <w:jc w:val="both"/>
              <w:rPr>
                <w:sz w:val="26"/>
                <w:szCs w:val="26"/>
              </w:rPr>
            </w:pPr>
            <w:r>
              <w:rPr>
                <w:sz w:val="26"/>
                <w:szCs w:val="26"/>
              </w:rPr>
              <w:t>Вынесение предостережений подконтрольным субъектам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4D96" w:rsidRDefault="003A4D96" w:rsidP="007751AA">
            <w:pPr>
              <w:jc w:val="both"/>
              <w:rPr>
                <w:sz w:val="26"/>
                <w:szCs w:val="26"/>
              </w:rPr>
            </w:pPr>
          </w:p>
          <w:p w:rsidR="003A4D96" w:rsidRPr="00764DC9" w:rsidRDefault="003A4D96" w:rsidP="007751AA">
            <w:pPr>
              <w:jc w:val="both"/>
              <w:rPr>
                <w:sz w:val="26"/>
                <w:szCs w:val="26"/>
              </w:rPr>
            </w:pPr>
          </w:p>
        </w:tc>
        <w:tc>
          <w:tcPr>
            <w:tcW w:w="2268" w:type="dxa"/>
          </w:tcPr>
          <w:p w:rsidR="00B64C6C" w:rsidRPr="00764DC9" w:rsidRDefault="00B64C6C" w:rsidP="007751AA">
            <w:pPr>
              <w:jc w:val="center"/>
              <w:rPr>
                <w:sz w:val="26"/>
                <w:szCs w:val="26"/>
              </w:rPr>
            </w:pPr>
            <w:r>
              <w:rPr>
                <w:sz w:val="26"/>
                <w:szCs w:val="26"/>
              </w:rPr>
              <w:t>Незамедлительно при наличии сведений о признаках нарушений обязательных требований</w:t>
            </w:r>
          </w:p>
        </w:tc>
        <w:tc>
          <w:tcPr>
            <w:tcW w:w="2251" w:type="dxa"/>
          </w:tcPr>
          <w:p w:rsidR="00B64C6C" w:rsidRPr="00764DC9" w:rsidRDefault="00B64C6C" w:rsidP="007751AA">
            <w:pPr>
              <w:jc w:val="center"/>
              <w:rPr>
                <w:sz w:val="26"/>
                <w:szCs w:val="26"/>
              </w:rPr>
            </w:pPr>
            <w:r>
              <w:rPr>
                <w:sz w:val="26"/>
                <w:szCs w:val="26"/>
              </w:rPr>
              <w:t>Стороженко Д.П.</w:t>
            </w:r>
          </w:p>
        </w:tc>
      </w:tr>
      <w:tr w:rsidR="00B64C6C" w:rsidRPr="00764DC9" w:rsidTr="007751AA">
        <w:tc>
          <w:tcPr>
            <w:tcW w:w="709" w:type="dxa"/>
          </w:tcPr>
          <w:p w:rsidR="00B64C6C" w:rsidRPr="00764DC9" w:rsidRDefault="00B64C6C" w:rsidP="007751AA">
            <w:pPr>
              <w:jc w:val="center"/>
              <w:rPr>
                <w:sz w:val="26"/>
                <w:szCs w:val="26"/>
              </w:rPr>
            </w:pPr>
            <w:r>
              <w:rPr>
                <w:sz w:val="26"/>
                <w:szCs w:val="26"/>
              </w:rPr>
              <w:lastRenderedPageBreak/>
              <w:t>3.</w:t>
            </w:r>
          </w:p>
        </w:tc>
        <w:tc>
          <w:tcPr>
            <w:tcW w:w="4395" w:type="dxa"/>
          </w:tcPr>
          <w:p w:rsidR="00B64C6C" w:rsidRPr="00764DC9" w:rsidRDefault="00B64C6C" w:rsidP="007751AA">
            <w:pPr>
              <w:jc w:val="both"/>
              <w:rPr>
                <w:sz w:val="26"/>
                <w:szCs w:val="26"/>
              </w:rPr>
            </w:pPr>
            <w:r>
              <w:rPr>
                <w:sz w:val="26"/>
                <w:szCs w:val="26"/>
              </w:rPr>
              <w:t xml:space="preserve">Осуществление информирования подконтрольных субъектов путем проведения консультаций и разъяснительной работы в средствах массовой информации по вопросам соблюдения требований законодательства РФ </w:t>
            </w:r>
            <w:r w:rsidRPr="00E81D73">
              <w:rPr>
                <w:sz w:val="26"/>
                <w:szCs w:val="26"/>
              </w:rPr>
              <w:t xml:space="preserve">на территории городского округа </w:t>
            </w:r>
            <w:proofErr w:type="spellStart"/>
            <w:proofErr w:type="gramStart"/>
            <w:r w:rsidRPr="00E81D73">
              <w:rPr>
                <w:sz w:val="26"/>
                <w:szCs w:val="26"/>
              </w:rPr>
              <w:t>Спасск-Дальний</w:t>
            </w:r>
            <w:proofErr w:type="spellEnd"/>
            <w:proofErr w:type="gramEnd"/>
          </w:p>
        </w:tc>
        <w:tc>
          <w:tcPr>
            <w:tcW w:w="2268" w:type="dxa"/>
          </w:tcPr>
          <w:p w:rsidR="00B64C6C" w:rsidRPr="00764DC9" w:rsidRDefault="00B64C6C" w:rsidP="007751AA">
            <w:pPr>
              <w:jc w:val="center"/>
              <w:rPr>
                <w:sz w:val="26"/>
                <w:szCs w:val="26"/>
              </w:rPr>
            </w:pPr>
            <w:r>
              <w:rPr>
                <w:sz w:val="26"/>
                <w:szCs w:val="26"/>
              </w:rPr>
              <w:t xml:space="preserve">Постоянно </w:t>
            </w:r>
          </w:p>
        </w:tc>
        <w:tc>
          <w:tcPr>
            <w:tcW w:w="2251" w:type="dxa"/>
          </w:tcPr>
          <w:p w:rsidR="00B64C6C" w:rsidRPr="00764DC9" w:rsidRDefault="00B64C6C" w:rsidP="007751AA">
            <w:pPr>
              <w:jc w:val="center"/>
              <w:rPr>
                <w:sz w:val="26"/>
                <w:szCs w:val="26"/>
              </w:rPr>
            </w:pPr>
            <w:r>
              <w:rPr>
                <w:sz w:val="26"/>
                <w:szCs w:val="26"/>
              </w:rPr>
              <w:t>Стороженко Д.П.</w:t>
            </w:r>
          </w:p>
        </w:tc>
      </w:tr>
      <w:tr w:rsidR="00B64C6C" w:rsidRPr="00764DC9" w:rsidTr="007751AA">
        <w:tc>
          <w:tcPr>
            <w:tcW w:w="709" w:type="dxa"/>
          </w:tcPr>
          <w:p w:rsidR="00B64C6C" w:rsidRPr="00764DC9" w:rsidRDefault="00B64C6C" w:rsidP="007751AA">
            <w:pPr>
              <w:jc w:val="center"/>
              <w:rPr>
                <w:sz w:val="26"/>
                <w:szCs w:val="26"/>
              </w:rPr>
            </w:pPr>
            <w:r>
              <w:rPr>
                <w:sz w:val="26"/>
                <w:szCs w:val="26"/>
              </w:rPr>
              <w:t>4.</w:t>
            </w:r>
          </w:p>
        </w:tc>
        <w:tc>
          <w:tcPr>
            <w:tcW w:w="4395" w:type="dxa"/>
          </w:tcPr>
          <w:p w:rsidR="00B64C6C" w:rsidRDefault="00B64C6C" w:rsidP="007751AA">
            <w:pPr>
              <w:jc w:val="both"/>
              <w:rPr>
                <w:sz w:val="26"/>
                <w:szCs w:val="26"/>
              </w:rPr>
            </w:pPr>
            <w:r>
              <w:rPr>
                <w:sz w:val="26"/>
                <w:szCs w:val="26"/>
              </w:rPr>
              <w:t xml:space="preserve">Размещение на официальном сайте городского округа </w:t>
            </w:r>
            <w:proofErr w:type="spellStart"/>
            <w:proofErr w:type="gramStart"/>
            <w:r>
              <w:rPr>
                <w:sz w:val="26"/>
                <w:szCs w:val="26"/>
              </w:rPr>
              <w:t>Спасск-Дальний</w:t>
            </w:r>
            <w:proofErr w:type="spellEnd"/>
            <w:proofErr w:type="gramEnd"/>
            <w:r>
              <w:rPr>
                <w:sz w:val="26"/>
                <w:szCs w:val="26"/>
              </w:rPr>
              <w:t xml:space="preserve"> в сети «Интернет» перечня нормативных правовых актов или отдельных их частей, содержащих обязательные требования, оценка соблюдения которых является предметом муниципального контроля. Поддержание перечня в актуальной редакции текстов нормативных правовых актов</w:t>
            </w:r>
          </w:p>
        </w:tc>
        <w:tc>
          <w:tcPr>
            <w:tcW w:w="2268" w:type="dxa"/>
          </w:tcPr>
          <w:p w:rsidR="00B64C6C" w:rsidRPr="00764DC9" w:rsidRDefault="00B64C6C" w:rsidP="007751AA">
            <w:pPr>
              <w:jc w:val="center"/>
              <w:rPr>
                <w:sz w:val="26"/>
                <w:szCs w:val="26"/>
              </w:rPr>
            </w:pPr>
            <w:r>
              <w:rPr>
                <w:sz w:val="26"/>
                <w:szCs w:val="26"/>
              </w:rPr>
              <w:t>По мере издания новых нормативных правовых актов или внесения изменений в действующее законодательство</w:t>
            </w:r>
          </w:p>
        </w:tc>
        <w:tc>
          <w:tcPr>
            <w:tcW w:w="2251" w:type="dxa"/>
          </w:tcPr>
          <w:p w:rsidR="00B64C6C" w:rsidRPr="00764DC9" w:rsidRDefault="00B64C6C" w:rsidP="007751AA">
            <w:pPr>
              <w:jc w:val="center"/>
              <w:rPr>
                <w:sz w:val="26"/>
                <w:szCs w:val="26"/>
              </w:rPr>
            </w:pPr>
            <w:r>
              <w:rPr>
                <w:sz w:val="26"/>
                <w:szCs w:val="26"/>
              </w:rPr>
              <w:t>Стороженко Д.П.</w:t>
            </w:r>
          </w:p>
        </w:tc>
      </w:tr>
      <w:tr w:rsidR="00B64C6C" w:rsidRPr="00764DC9" w:rsidTr="007751AA">
        <w:tc>
          <w:tcPr>
            <w:tcW w:w="709" w:type="dxa"/>
          </w:tcPr>
          <w:p w:rsidR="00B64C6C" w:rsidRPr="00764DC9" w:rsidRDefault="00B64C6C" w:rsidP="007751AA">
            <w:pPr>
              <w:jc w:val="center"/>
              <w:rPr>
                <w:sz w:val="26"/>
                <w:szCs w:val="26"/>
              </w:rPr>
            </w:pPr>
            <w:r>
              <w:rPr>
                <w:sz w:val="26"/>
                <w:szCs w:val="26"/>
              </w:rPr>
              <w:t>5.</w:t>
            </w:r>
          </w:p>
        </w:tc>
        <w:tc>
          <w:tcPr>
            <w:tcW w:w="4395" w:type="dxa"/>
          </w:tcPr>
          <w:p w:rsidR="00B64C6C" w:rsidRDefault="00B64C6C" w:rsidP="00313102">
            <w:pPr>
              <w:jc w:val="both"/>
              <w:rPr>
                <w:sz w:val="26"/>
                <w:szCs w:val="26"/>
              </w:rPr>
            </w:pPr>
            <w:r>
              <w:rPr>
                <w:sz w:val="26"/>
                <w:szCs w:val="26"/>
              </w:rPr>
              <w:t xml:space="preserve">Подготовка Доклада об осуществлении муниципального контроля </w:t>
            </w:r>
            <w:r w:rsidRPr="00E81D73">
              <w:rPr>
                <w:sz w:val="26"/>
                <w:szCs w:val="26"/>
              </w:rPr>
              <w:t xml:space="preserve">на территории городского округа </w:t>
            </w:r>
            <w:proofErr w:type="spellStart"/>
            <w:proofErr w:type="gramStart"/>
            <w:r w:rsidRPr="00E81D73">
              <w:rPr>
                <w:sz w:val="26"/>
                <w:szCs w:val="26"/>
              </w:rPr>
              <w:t>Спасск-Дальний</w:t>
            </w:r>
            <w:proofErr w:type="spellEnd"/>
            <w:proofErr w:type="gramEnd"/>
            <w:r>
              <w:rPr>
                <w:sz w:val="26"/>
                <w:szCs w:val="26"/>
              </w:rPr>
              <w:t>, и об эффективности такого контроля в</w:t>
            </w:r>
            <w:r w:rsidRPr="00E81D73">
              <w:rPr>
                <w:sz w:val="26"/>
                <w:szCs w:val="26"/>
              </w:rPr>
              <w:t xml:space="preserve"> 20</w:t>
            </w:r>
            <w:r>
              <w:rPr>
                <w:sz w:val="26"/>
                <w:szCs w:val="26"/>
              </w:rPr>
              <w:t>2</w:t>
            </w:r>
            <w:r w:rsidR="00313102">
              <w:rPr>
                <w:sz w:val="26"/>
                <w:szCs w:val="26"/>
              </w:rPr>
              <w:t>2</w:t>
            </w:r>
            <w:r w:rsidRPr="00E81D73">
              <w:rPr>
                <w:sz w:val="26"/>
                <w:szCs w:val="26"/>
              </w:rPr>
              <w:t xml:space="preserve"> год</w:t>
            </w:r>
            <w:r>
              <w:rPr>
                <w:sz w:val="26"/>
                <w:szCs w:val="26"/>
              </w:rPr>
              <w:t>у.</w:t>
            </w:r>
          </w:p>
        </w:tc>
        <w:tc>
          <w:tcPr>
            <w:tcW w:w="2268" w:type="dxa"/>
          </w:tcPr>
          <w:p w:rsidR="00B64C6C" w:rsidRDefault="00B64C6C" w:rsidP="007751AA">
            <w:pPr>
              <w:jc w:val="center"/>
              <w:rPr>
                <w:sz w:val="26"/>
                <w:szCs w:val="26"/>
              </w:rPr>
            </w:pPr>
            <w:r>
              <w:rPr>
                <w:sz w:val="26"/>
                <w:szCs w:val="26"/>
              </w:rPr>
              <w:t>до 1</w:t>
            </w:r>
            <w:r w:rsidR="00A55483">
              <w:rPr>
                <w:sz w:val="26"/>
                <w:szCs w:val="26"/>
              </w:rPr>
              <w:t>5</w:t>
            </w:r>
            <w:r>
              <w:rPr>
                <w:sz w:val="26"/>
                <w:szCs w:val="26"/>
              </w:rPr>
              <w:t xml:space="preserve"> июля 2022г.,</w:t>
            </w:r>
          </w:p>
          <w:p w:rsidR="00B64C6C" w:rsidRDefault="00B64C6C" w:rsidP="00A6753B">
            <w:pPr>
              <w:jc w:val="center"/>
              <w:rPr>
                <w:sz w:val="26"/>
                <w:szCs w:val="26"/>
              </w:rPr>
            </w:pPr>
            <w:r>
              <w:rPr>
                <w:sz w:val="26"/>
                <w:szCs w:val="26"/>
              </w:rPr>
              <w:t>до 15января</w:t>
            </w:r>
            <w:r w:rsidR="008B5927">
              <w:rPr>
                <w:sz w:val="26"/>
                <w:szCs w:val="26"/>
              </w:rPr>
              <w:t xml:space="preserve"> </w:t>
            </w:r>
            <w:r w:rsidR="00AD1647">
              <w:rPr>
                <w:sz w:val="26"/>
                <w:szCs w:val="26"/>
              </w:rPr>
              <w:t>2023г.</w:t>
            </w:r>
          </w:p>
          <w:p w:rsidR="00B64C6C" w:rsidRDefault="00B64C6C" w:rsidP="00AD1647">
            <w:pPr>
              <w:jc w:val="center"/>
              <w:rPr>
                <w:sz w:val="26"/>
                <w:szCs w:val="26"/>
              </w:rPr>
            </w:pPr>
            <w:r>
              <w:rPr>
                <w:sz w:val="26"/>
                <w:szCs w:val="26"/>
              </w:rPr>
              <w:t xml:space="preserve"> </w:t>
            </w:r>
          </w:p>
        </w:tc>
        <w:tc>
          <w:tcPr>
            <w:tcW w:w="2251" w:type="dxa"/>
          </w:tcPr>
          <w:p w:rsidR="00B64C6C" w:rsidRDefault="00B64C6C" w:rsidP="007751AA">
            <w:pPr>
              <w:jc w:val="center"/>
              <w:rPr>
                <w:sz w:val="26"/>
                <w:szCs w:val="26"/>
              </w:rPr>
            </w:pPr>
            <w:r>
              <w:rPr>
                <w:sz w:val="26"/>
                <w:szCs w:val="26"/>
              </w:rPr>
              <w:t>Стороженко Д.П.</w:t>
            </w:r>
          </w:p>
        </w:tc>
      </w:tr>
      <w:tr w:rsidR="00B64C6C" w:rsidRPr="00764DC9" w:rsidTr="007751AA">
        <w:tc>
          <w:tcPr>
            <w:tcW w:w="709" w:type="dxa"/>
          </w:tcPr>
          <w:p w:rsidR="00B64C6C" w:rsidRPr="00764DC9" w:rsidRDefault="00B64C6C" w:rsidP="007751AA">
            <w:pPr>
              <w:jc w:val="center"/>
              <w:rPr>
                <w:sz w:val="26"/>
                <w:szCs w:val="26"/>
              </w:rPr>
            </w:pPr>
            <w:r>
              <w:rPr>
                <w:sz w:val="26"/>
                <w:szCs w:val="26"/>
              </w:rPr>
              <w:t>6.</w:t>
            </w:r>
          </w:p>
        </w:tc>
        <w:tc>
          <w:tcPr>
            <w:tcW w:w="4395" w:type="dxa"/>
          </w:tcPr>
          <w:p w:rsidR="00B64C6C" w:rsidRDefault="00B64C6C" w:rsidP="007751AA">
            <w:pPr>
              <w:jc w:val="both"/>
              <w:rPr>
                <w:sz w:val="26"/>
                <w:szCs w:val="26"/>
              </w:rPr>
            </w:pPr>
            <w:r>
              <w:rPr>
                <w:sz w:val="26"/>
                <w:szCs w:val="26"/>
              </w:rPr>
              <w:t xml:space="preserve">Обеспечение регулярного (один раз в год) обобщения практики осуществления муниципального контроля на территории городского округа </w:t>
            </w:r>
            <w:proofErr w:type="spellStart"/>
            <w:proofErr w:type="gramStart"/>
            <w:r>
              <w:rPr>
                <w:sz w:val="26"/>
                <w:szCs w:val="26"/>
              </w:rPr>
              <w:t>Спасск-Дальний</w:t>
            </w:r>
            <w:proofErr w:type="spellEnd"/>
            <w:proofErr w:type="gramEnd"/>
            <w:r>
              <w:rPr>
                <w:sz w:val="26"/>
                <w:szCs w:val="26"/>
              </w:rPr>
              <w:t xml:space="preserve"> и его размещения на официальном сайте городского округа </w:t>
            </w:r>
            <w:proofErr w:type="spellStart"/>
            <w:r>
              <w:rPr>
                <w:sz w:val="26"/>
                <w:szCs w:val="26"/>
              </w:rPr>
              <w:t>Спасск-Дальний</w:t>
            </w:r>
            <w:proofErr w:type="spellEnd"/>
            <w:r>
              <w:rPr>
                <w:sz w:val="26"/>
                <w:szCs w:val="26"/>
              </w:rPr>
              <w:t xml:space="preserve">, в том числе: </w:t>
            </w:r>
          </w:p>
          <w:p w:rsidR="00B64C6C" w:rsidRDefault="00B64C6C" w:rsidP="007751AA">
            <w:pPr>
              <w:jc w:val="both"/>
              <w:rPr>
                <w:sz w:val="26"/>
                <w:szCs w:val="26"/>
              </w:rPr>
            </w:pPr>
            <w:r>
              <w:rPr>
                <w:sz w:val="26"/>
                <w:szCs w:val="26"/>
              </w:rPr>
              <w:t>- выделение наиболее часто встречающихся случаев нарушений обязательных требований;</w:t>
            </w:r>
          </w:p>
          <w:p w:rsidR="00B64C6C" w:rsidRDefault="00B64C6C" w:rsidP="007751AA">
            <w:pPr>
              <w:jc w:val="both"/>
              <w:rPr>
                <w:sz w:val="26"/>
                <w:szCs w:val="26"/>
              </w:rPr>
            </w:pPr>
            <w:r>
              <w:rPr>
                <w:sz w:val="26"/>
                <w:szCs w:val="26"/>
              </w:rPr>
              <w:t>- публикация о количестве проведенных контрольных мероприятий, количестве подконтрольных субъектов, привлеченных к административной ответственности</w:t>
            </w:r>
          </w:p>
        </w:tc>
        <w:tc>
          <w:tcPr>
            <w:tcW w:w="2268" w:type="dxa"/>
          </w:tcPr>
          <w:p w:rsidR="00B64C6C" w:rsidRDefault="00B64C6C" w:rsidP="00B64C6C">
            <w:pPr>
              <w:jc w:val="center"/>
              <w:rPr>
                <w:sz w:val="26"/>
                <w:szCs w:val="26"/>
              </w:rPr>
            </w:pPr>
            <w:r>
              <w:rPr>
                <w:sz w:val="26"/>
                <w:szCs w:val="26"/>
              </w:rPr>
              <w:t>декабрь 2022 г.</w:t>
            </w:r>
          </w:p>
        </w:tc>
        <w:tc>
          <w:tcPr>
            <w:tcW w:w="2251" w:type="dxa"/>
          </w:tcPr>
          <w:p w:rsidR="00B64C6C" w:rsidRDefault="00B64C6C" w:rsidP="007751AA">
            <w:pPr>
              <w:jc w:val="center"/>
              <w:rPr>
                <w:sz w:val="26"/>
                <w:szCs w:val="26"/>
              </w:rPr>
            </w:pPr>
            <w:r>
              <w:rPr>
                <w:sz w:val="26"/>
                <w:szCs w:val="26"/>
              </w:rPr>
              <w:t>Стороженко Д.П.</w:t>
            </w:r>
          </w:p>
        </w:tc>
      </w:tr>
      <w:tr w:rsidR="00B64C6C" w:rsidRPr="00764DC9" w:rsidTr="007751AA">
        <w:tc>
          <w:tcPr>
            <w:tcW w:w="709" w:type="dxa"/>
          </w:tcPr>
          <w:p w:rsidR="00B64C6C" w:rsidRPr="00764DC9" w:rsidRDefault="00B64C6C" w:rsidP="007751AA">
            <w:pPr>
              <w:jc w:val="center"/>
              <w:rPr>
                <w:sz w:val="26"/>
                <w:szCs w:val="26"/>
              </w:rPr>
            </w:pPr>
            <w:r>
              <w:rPr>
                <w:sz w:val="26"/>
                <w:szCs w:val="26"/>
              </w:rPr>
              <w:t>7.</w:t>
            </w:r>
          </w:p>
        </w:tc>
        <w:tc>
          <w:tcPr>
            <w:tcW w:w="4395" w:type="dxa"/>
          </w:tcPr>
          <w:p w:rsidR="00B64C6C" w:rsidRPr="00764DC9" w:rsidRDefault="00B64C6C" w:rsidP="00DE0F15">
            <w:pPr>
              <w:jc w:val="both"/>
              <w:rPr>
                <w:sz w:val="26"/>
                <w:szCs w:val="26"/>
              </w:rPr>
            </w:pPr>
            <w:r>
              <w:rPr>
                <w:sz w:val="26"/>
                <w:szCs w:val="26"/>
              </w:rPr>
              <w:t xml:space="preserve">Разработка и утверждение </w:t>
            </w:r>
            <w:proofErr w:type="gramStart"/>
            <w:r>
              <w:rPr>
                <w:sz w:val="26"/>
                <w:szCs w:val="26"/>
              </w:rPr>
              <w:t>Программы профилактики нарушений подконтрольных субъектов обязательных требований</w:t>
            </w:r>
            <w:proofErr w:type="gramEnd"/>
            <w:r>
              <w:rPr>
                <w:sz w:val="26"/>
                <w:szCs w:val="26"/>
              </w:rPr>
              <w:t xml:space="preserve"> на 202</w:t>
            </w:r>
            <w:r w:rsidR="00DE0F15">
              <w:rPr>
                <w:sz w:val="26"/>
                <w:szCs w:val="26"/>
              </w:rPr>
              <w:t>3</w:t>
            </w:r>
            <w:r>
              <w:rPr>
                <w:sz w:val="26"/>
                <w:szCs w:val="26"/>
              </w:rPr>
              <w:t xml:space="preserve"> год</w:t>
            </w:r>
          </w:p>
        </w:tc>
        <w:tc>
          <w:tcPr>
            <w:tcW w:w="2268" w:type="dxa"/>
          </w:tcPr>
          <w:p w:rsidR="00B64C6C" w:rsidRPr="00764DC9" w:rsidRDefault="00B64C6C" w:rsidP="00B64C6C">
            <w:pPr>
              <w:jc w:val="center"/>
              <w:rPr>
                <w:sz w:val="26"/>
                <w:szCs w:val="26"/>
              </w:rPr>
            </w:pPr>
            <w:r>
              <w:rPr>
                <w:sz w:val="26"/>
                <w:szCs w:val="26"/>
              </w:rPr>
              <w:t>декабрь 2022 г.</w:t>
            </w:r>
          </w:p>
        </w:tc>
        <w:tc>
          <w:tcPr>
            <w:tcW w:w="2251" w:type="dxa"/>
          </w:tcPr>
          <w:p w:rsidR="00B64C6C" w:rsidRPr="00764DC9" w:rsidRDefault="00B64C6C" w:rsidP="007751AA">
            <w:pPr>
              <w:jc w:val="center"/>
              <w:rPr>
                <w:sz w:val="26"/>
                <w:szCs w:val="26"/>
              </w:rPr>
            </w:pPr>
            <w:r>
              <w:rPr>
                <w:sz w:val="26"/>
                <w:szCs w:val="26"/>
              </w:rPr>
              <w:t>Стороженко Д.П.</w:t>
            </w:r>
          </w:p>
        </w:tc>
      </w:tr>
    </w:tbl>
    <w:p w:rsidR="00D412D4" w:rsidRDefault="00D412D4" w:rsidP="00B64C6C">
      <w:pPr>
        <w:tabs>
          <w:tab w:val="left" w:pos="3390"/>
        </w:tabs>
        <w:rPr>
          <w:sz w:val="26"/>
          <w:szCs w:val="26"/>
        </w:rPr>
      </w:pPr>
    </w:p>
    <w:p w:rsidR="003A4D96" w:rsidRDefault="003A4D96" w:rsidP="00B64C6C">
      <w:pPr>
        <w:tabs>
          <w:tab w:val="left" w:pos="3390"/>
        </w:tabs>
        <w:rPr>
          <w:sz w:val="26"/>
          <w:szCs w:val="26"/>
        </w:rPr>
      </w:pPr>
    </w:p>
    <w:p w:rsidR="003A4D96" w:rsidRDefault="003A4D96" w:rsidP="00B64C6C">
      <w:pPr>
        <w:tabs>
          <w:tab w:val="left" w:pos="3390"/>
        </w:tabs>
        <w:rPr>
          <w:sz w:val="26"/>
          <w:szCs w:val="26"/>
        </w:rPr>
      </w:pPr>
    </w:p>
    <w:p w:rsidR="00B64C6C" w:rsidRPr="003A55B1" w:rsidRDefault="00D412D4" w:rsidP="00763722">
      <w:pPr>
        <w:pStyle w:val="ab"/>
        <w:numPr>
          <w:ilvl w:val="0"/>
          <w:numId w:val="6"/>
        </w:numPr>
        <w:tabs>
          <w:tab w:val="left" w:pos="993"/>
          <w:tab w:val="left" w:pos="3390"/>
        </w:tabs>
        <w:ind w:hanging="11"/>
        <w:rPr>
          <w:b/>
          <w:sz w:val="26"/>
          <w:szCs w:val="26"/>
        </w:rPr>
      </w:pPr>
      <w:r w:rsidRPr="003A55B1">
        <w:rPr>
          <w:b/>
          <w:sz w:val="26"/>
          <w:szCs w:val="26"/>
        </w:rPr>
        <w:lastRenderedPageBreak/>
        <w:t>Оценка эффективности программы</w:t>
      </w:r>
    </w:p>
    <w:p w:rsidR="000944FE" w:rsidRPr="00313102" w:rsidRDefault="000944FE" w:rsidP="00AD1647">
      <w:pPr>
        <w:tabs>
          <w:tab w:val="left" w:pos="3390"/>
        </w:tabs>
        <w:rPr>
          <w:color w:val="000000" w:themeColor="text1"/>
          <w:sz w:val="26"/>
          <w:szCs w:val="26"/>
          <w:lang w:val="en-US"/>
        </w:rPr>
      </w:pPr>
    </w:p>
    <w:p w:rsidR="000224F0" w:rsidRDefault="000224F0" w:rsidP="004D1C3B">
      <w:pPr>
        <w:ind w:firstLine="709"/>
        <w:jc w:val="both"/>
        <w:rPr>
          <w:sz w:val="26"/>
          <w:szCs w:val="26"/>
        </w:rPr>
      </w:pPr>
      <w:r>
        <w:rPr>
          <w:sz w:val="26"/>
          <w:szCs w:val="26"/>
        </w:rPr>
        <w:t>За 2019 год предостережения не направлялись</w:t>
      </w:r>
      <w:r w:rsidR="0032236E">
        <w:rPr>
          <w:sz w:val="26"/>
          <w:szCs w:val="26"/>
        </w:rPr>
        <w:t>.</w:t>
      </w:r>
      <w:r>
        <w:rPr>
          <w:sz w:val="26"/>
          <w:szCs w:val="26"/>
        </w:rPr>
        <w:t xml:space="preserve"> </w:t>
      </w:r>
    </w:p>
    <w:p w:rsidR="008256B5" w:rsidRDefault="000224F0" w:rsidP="004D1C3B">
      <w:pPr>
        <w:ind w:firstLine="709"/>
        <w:jc w:val="both"/>
        <w:rPr>
          <w:sz w:val="26"/>
          <w:szCs w:val="26"/>
        </w:rPr>
      </w:pPr>
      <w:proofErr w:type="gramStart"/>
      <w:r>
        <w:rPr>
          <w:sz w:val="26"/>
          <w:szCs w:val="26"/>
        </w:rPr>
        <w:t xml:space="preserve">В 2020 году вынесено 89 </w:t>
      </w:r>
      <w:r w:rsidR="00E47DA6">
        <w:rPr>
          <w:sz w:val="26"/>
          <w:szCs w:val="26"/>
        </w:rPr>
        <w:t>предостережени</w:t>
      </w:r>
      <w:r>
        <w:rPr>
          <w:sz w:val="26"/>
          <w:szCs w:val="26"/>
        </w:rPr>
        <w:t xml:space="preserve">й </w:t>
      </w:r>
      <w:r w:rsidR="00E47DA6">
        <w:rPr>
          <w:sz w:val="26"/>
          <w:szCs w:val="26"/>
        </w:rPr>
        <w:t>подконтрольным субъектам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7573">
        <w:rPr>
          <w:sz w:val="26"/>
          <w:szCs w:val="26"/>
        </w:rPr>
        <w:t>»,</w:t>
      </w:r>
      <w:r w:rsidR="001041DE">
        <w:rPr>
          <w:sz w:val="26"/>
          <w:szCs w:val="26"/>
        </w:rPr>
        <w:t xml:space="preserve"> </w:t>
      </w:r>
      <w:r w:rsidR="00BD1AD7">
        <w:rPr>
          <w:sz w:val="26"/>
          <w:szCs w:val="26"/>
        </w:rPr>
        <w:t>требования изложенных предостереже</w:t>
      </w:r>
      <w:r w:rsidR="0032236E">
        <w:rPr>
          <w:sz w:val="26"/>
          <w:szCs w:val="26"/>
        </w:rPr>
        <w:t xml:space="preserve">ний исполнены, </w:t>
      </w:r>
      <w:r w:rsidR="00797573">
        <w:rPr>
          <w:sz w:val="26"/>
          <w:szCs w:val="26"/>
        </w:rPr>
        <w:t>что гов</w:t>
      </w:r>
      <w:r w:rsidR="00BD1AD7">
        <w:rPr>
          <w:sz w:val="26"/>
          <w:szCs w:val="26"/>
        </w:rPr>
        <w:t>орит об эффективности программы</w:t>
      </w:r>
      <w:r w:rsidRPr="000224F0">
        <w:rPr>
          <w:sz w:val="26"/>
          <w:szCs w:val="26"/>
        </w:rPr>
        <w:t xml:space="preserve"> </w:t>
      </w:r>
      <w:r>
        <w:rPr>
          <w:sz w:val="26"/>
          <w:szCs w:val="26"/>
        </w:rPr>
        <w:t xml:space="preserve">профилактики нарушений обязательных требований в </w:t>
      </w:r>
      <w:r w:rsidRPr="008E597C">
        <w:rPr>
          <w:sz w:val="26"/>
          <w:szCs w:val="26"/>
        </w:rPr>
        <w:t>сфере муниципального</w:t>
      </w:r>
      <w:r>
        <w:rPr>
          <w:sz w:val="26"/>
          <w:szCs w:val="26"/>
        </w:rPr>
        <w:t xml:space="preserve"> контроля</w:t>
      </w:r>
      <w:r w:rsidRPr="008E597C">
        <w:rPr>
          <w:sz w:val="26"/>
          <w:szCs w:val="26"/>
        </w:rPr>
        <w:t xml:space="preserve"> на</w:t>
      </w:r>
      <w:proofErr w:type="gramEnd"/>
      <w:r w:rsidRPr="008E597C">
        <w:rPr>
          <w:sz w:val="26"/>
          <w:szCs w:val="26"/>
        </w:rPr>
        <w:t xml:space="preserve"> территории городского округа </w:t>
      </w:r>
      <w:proofErr w:type="spellStart"/>
      <w:proofErr w:type="gramStart"/>
      <w:r w:rsidRPr="008E597C">
        <w:rPr>
          <w:sz w:val="26"/>
          <w:szCs w:val="26"/>
        </w:rPr>
        <w:t>Спасск-Дальний</w:t>
      </w:r>
      <w:proofErr w:type="spellEnd"/>
      <w:proofErr w:type="gramEnd"/>
      <w:r w:rsidR="00BD1AD7">
        <w:rPr>
          <w:sz w:val="26"/>
          <w:szCs w:val="26"/>
        </w:rPr>
        <w:t>.</w:t>
      </w:r>
    </w:p>
    <w:p w:rsidR="007E14CF" w:rsidRDefault="007E14CF" w:rsidP="004D1C3B">
      <w:pPr>
        <w:ind w:firstLine="709"/>
        <w:jc w:val="both"/>
        <w:rPr>
          <w:sz w:val="26"/>
          <w:szCs w:val="26"/>
        </w:rPr>
      </w:pPr>
    </w:p>
    <w:p w:rsidR="007E14CF" w:rsidRDefault="007E14CF" w:rsidP="004D1C3B">
      <w:pPr>
        <w:ind w:firstLine="709"/>
        <w:jc w:val="both"/>
        <w:rPr>
          <w:sz w:val="26"/>
          <w:szCs w:val="26"/>
        </w:rPr>
      </w:pPr>
    </w:p>
    <w:p w:rsidR="007E14CF" w:rsidRDefault="007E14CF" w:rsidP="004D1C3B">
      <w:pPr>
        <w:ind w:firstLine="709"/>
        <w:jc w:val="both"/>
        <w:rPr>
          <w:sz w:val="26"/>
          <w:szCs w:val="26"/>
        </w:rPr>
      </w:pPr>
    </w:p>
    <w:p w:rsidR="008256B5" w:rsidRDefault="008256B5" w:rsidP="004D1C3B">
      <w:pPr>
        <w:ind w:firstLine="709"/>
        <w:jc w:val="both"/>
        <w:rPr>
          <w:sz w:val="26"/>
          <w:szCs w:val="26"/>
        </w:rPr>
      </w:pPr>
    </w:p>
    <w:p w:rsidR="008256B5" w:rsidRDefault="008256B5" w:rsidP="004D1C3B">
      <w:pPr>
        <w:ind w:firstLine="709"/>
        <w:jc w:val="both"/>
        <w:rPr>
          <w:sz w:val="26"/>
          <w:szCs w:val="26"/>
        </w:rPr>
      </w:pPr>
    </w:p>
    <w:p w:rsidR="007E14CF" w:rsidRDefault="007E14CF" w:rsidP="004D1C3B">
      <w:pPr>
        <w:ind w:firstLine="709"/>
        <w:jc w:val="both"/>
        <w:rPr>
          <w:sz w:val="26"/>
          <w:szCs w:val="26"/>
        </w:rPr>
      </w:pPr>
    </w:p>
    <w:p w:rsidR="007E14CF" w:rsidRDefault="007E14CF" w:rsidP="004D1C3B">
      <w:pPr>
        <w:ind w:firstLine="709"/>
        <w:jc w:val="both"/>
        <w:rPr>
          <w:sz w:val="26"/>
          <w:szCs w:val="26"/>
        </w:rPr>
      </w:pPr>
    </w:p>
    <w:p w:rsidR="0055549B" w:rsidRDefault="0055549B" w:rsidP="004D1C3B">
      <w:pPr>
        <w:ind w:firstLine="709"/>
        <w:jc w:val="both"/>
        <w:rPr>
          <w:sz w:val="26"/>
          <w:szCs w:val="26"/>
        </w:rPr>
      </w:pPr>
    </w:p>
    <w:p w:rsidR="0055549B" w:rsidRDefault="0055549B" w:rsidP="004D1C3B">
      <w:pPr>
        <w:ind w:firstLine="709"/>
        <w:jc w:val="both"/>
        <w:rPr>
          <w:sz w:val="26"/>
          <w:szCs w:val="26"/>
        </w:rPr>
      </w:pPr>
    </w:p>
    <w:p w:rsidR="0055549B" w:rsidRDefault="0055549B" w:rsidP="004D1C3B">
      <w:pPr>
        <w:ind w:firstLine="709"/>
        <w:jc w:val="both"/>
        <w:rPr>
          <w:sz w:val="26"/>
          <w:szCs w:val="26"/>
        </w:rPr>
      </w:pPr>
    </w:p>
    <w:p w:rsidR="0055549B" w:rsidRDefault="0055549B" w:rsidP="004D1C3B">
      <w:pPr>
        <w:ind w:firstLine="709"/>
        <w:jc w:val="both"/>
        <w:rPr>
          <w:sz w:val="26"/>
          <w:szCs w:val="26"/>
        </w:rPr>
      </w:pPr>
    </w:p>
    <w:p w:rsidR="0055549B" w:rsidRDefault="0055549B"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917254" w:rsidRDefault="00917254" w:rsidP="004D1C3B">
      <w:pPr>
        <w:ind w:firstLine="709"/>
        <w:jc w:val="both"/>
        <w:rPr>
          <w:sz w:val="26"/>
          <w:szCs w:val="26"/>
        </w:rPr>
      </w:pPr>
    </w:p>
    <w:p w:rsidR="0055549B" w:rsidRDefault="0055549B" w:rsidP="004D1C3B">
      <w:pPr>
        <w:ind w:firstLine="709"/>
        <w:jc w:val="both"/>
        <w:rPr>
          <w:sz w:val="26"/>
          <w:szCs w:val="26"/>
        </w:rPr>
      </w:pPr>
    </w:p>
    <w:p w:rsidR="000B0126" w:rsidRDefault="000B0126" w:rsidP="00C96CA7">
      <w:pPr>
        <w:rPr>
          <w:b/>
          <w:sz w:val="26"/>
          <w:szCs w:val="26"/>
        </w:rPr>
      </w:pPr>
    </w:p>
    <w:p w:rsidR="007E14CF" w:rsidRDefault="007E14CF" w:rsidP="00CF4CD5">
      <w:pPr>
        <w:ind w:left="6096" w:right="-144"/>
      </w:pPr>
      <w:r w:rsidRPr="00F47399">
        <w:lastRenderedPageBreak/>
        <w:t>Приложение</w:t>
      </w:r>
    </w:p>
    <w:p w:rsidR="00F47399" w:rsidRPr="00CF4CD5" w:rsidRDefault="00CF4CD5" w:rsidP="00CF4CD5">
      <w:pPr>
        <w:ind w:left="6096" w:right="-144"/>
      </w:pPr>
      <w:r>
        <w:t>к</w:t>
      </w:r>
      <w:r w:rsidR="00F47399" w:rsidRPr="00CF4CD5">
        <w:t xml:space="preserve"> п.п. 4.1, 4.4</w:t>
      </w:r>
      <w:r w:rsidRPr="00CF4CD5">
        <w:t xml:space="preserve"> Программ</w:t>
      </w:r>
      <w:r>
        <w:t>ы</w:t>
      </w:r>
      <w:r w:rsidRPr="00CF4CD5">
        <w:t xml:space="preserve"> профилактики нарушений обязательных требований в сфере муниципального контроля на территории городского округа </w:t>
      </w:r>
      <w:proofErr w:type="spellStart"/>
      <w:proofErr w:type="gramStart"/>
      <w:r w:rsidRPr="00CF4CD5">
        <w:t>Спасск-Дальний</w:t>
      </w:r>
      <w:proofErr w:type="spellEnd"/>
      <w:proofErr w:type="gramEnd"/>
      <w:r w:rsidRPr="00CF4CD5">
        <w:t xml:space="preserve"> на </w:t>
      </w:r>
      <w:r>
        <w:t xml:space="preserve">    </w:t>
      </w:r>
      <w:r w:rsidRPr="00CF4CD5">
        <w:t>2021 год и плановый период 2022-2023 г</w:t>
      </w:r>
      <w:r>
        <w:t>.</w:t>
      </w:r>
      <w:r w:rsidRPr="00CF4CD5">
        <w:t>г</w:t>
      </w:r>
      <w:r>
        <w:t>.</w:t>
      </w:r>
      <w:r w:rsidR="00F47399" w:rsidRPr="00CF4CD5">
        <w:t xml:space="preserve"> </w:t>
      </w:r>
    </w:p>
    <w:p w:rsidR="000224F0" w:rsidRDefault="000224F0" w:rsidP="00CF4CD5">
      <w:pPr>
        <w:ind w:left="6096" w:right="-144"/>
        <w:jc w:val="both"/>
        <w:rPr>
          <w:sz w:val="26"/>
          <w:szCs w:val="26"/>
        </w:rPr>
      </w:pPr>
    </w:p>
    <w:p w:rsidR="00CF4CD5" w:rsidRDefault="00CF4CD5" w:rsidP="00CF4CD5">
      <w:pPr>
        <w:ind w:left="6096" w:right="-144"/>
        <w:jc w:val="both"/>
        <w:rPr>
          <w:sz w:val="26"/>
          <w:szCs w:val="26"/>
        </w:rPr>
      </w:pPr>
    </w:p>
    <w:p w:rsidR="00CF4CD5" w:rsidRDefault="00CF4CD5" w:rsidP="00CF4CD5">
      <w:pPr>
        <w:ind w:left="6096" w:right="-144"/>
        <w:jc w:val="both"/>
        <w:rPr>
          <w:sz w:val="26"/>
          <w:szCs w:val="26"/>
        </w:rPr>
      </w:pPr>
    </w:p>
    <w:p w:rsidR="00CF4CD5" w:rsidRDefault="007E14CF" w:rsidP="007E14CF">
      <w:pPr>
        <w:ind w:left="-180"/>
        <w:jc w:val="center"/>
        <w:rPr>
          <w:b/>
          <w:sz w:val="26"/>
          <w:szCs w:val="26"/>
        </w:rPr>
      </w:pPr>
      <w:r w:rsidRPr="00CF4CD5">
        <w:rPr>
          <w:b/>
          <w:sz w:val="26"/>
          <w:szCs w:val="26"/>
        </w:rPr>
        <w:t>П</w:t>
      </w:r>
      <w:r w:rsidR="00D52A42" w:rsidRPr="00CF4CD5">
        <w:rPr>
          <w:b/>
          <w:sz w:val="26"/>
          <w:szCs w:val="26"/>
        </w:rPr>
        <w:t xml:space="preserve">еречень </w:t>
      </w:r>
    </w:p>
    <w:p w:rsidR="007E14CF" w:rsidRPr="00CF4CD5" w:rsidRDefault="00D52A42" w:rsidP="007E14CF">
      <w:pPr>
        <w:ind w:left="-180"/>
        <w:jc w:val="center"/>
        <w:rPr>
          <w:b/>
          <w:sz w:val="26"/>
          <w:szCs w:val="26"/>
        </w:rPr>
      </w:pPr>
      <w:r w:rsidRPr="00CF4CD5">
        <w:rPr>
          <w:b/>
          <w:sz w:val="26"/>
          <w:szCs w:val="26"/>
        </w:rPr>
        <w:t>подконтрольных субъектов</w:t>
      </w:r>
    </w:p>
    <w:p w:rsidR="007E14CF" w:rsidRDefault="007E14CF" w:rsidP="00722877">
      <w:pPr>
        <w:rPr>
          <w:b/>
          <w:sz w:val="26"/>
          <w:szCs w:val="26"/>
        </w:rPr>
      </w:pPr>
    </w:p>
    <w:p w:rsidR="0032236E" w:rsidRDefault="0032236E" w:rsidP="00722877">
      <w:pPr>
        <w:rPr>
          <w:b/>
          <w:sz w:val="26"/>
          <w:szCs w:val="26"/>
        </w:rPr>
      </w:pPr>
    </w:p>
    <w:p w:rsidR="007E14CF" w:rsidRPr="006D0D38" w:rsidRDefault="007E14CF" w:rsidP="00CF4CD5">
      <w:pPr>
        <w:spacing w:line="276" w:lineRule="auto"/>
        <w:jc w:val="both"/>
        <w:rPr>
          <w:sz w:val="26"/>
          <w:szCs w:val="26"/>
          <w:u w:val="single"/>
        </w:rPr>
      </w:pPr>
      <w:r w:rsidRPr="00973CEA">
        <w:rPr>
          <w:b/>
          <w:sz w:val="26"/>
          <w:szCs w:val="26"/>
          <w:u w:val="single"/>
        </w:rPr>
        <w:t xml:space="preserve">ООО УК «Артель-1» </w:t>
      </w:r>
      <w:r w:rsidRPr="006D0D38">
        <w:rPr>
          <w:sz w:val="26"/>
          <w:szCs w:val="26"/>
          <w:u w:val="single"/>
        </w:rPr>
        <w:t xml:space="preserve">г. </w:t>
      </w:r>
      <w:proofErr w:type="spellStart"/>
      <w:proofErr w:type="gramStart"/>
      <w:r w:rsidRPr="006D0D38">
        <w:rPr>
          <w:sz w:val="26"/>
          <w:szCs w:val="26"/>
          <w:u w:val="single"/>
        </w:rPr>
        <w:t>Спасск-Дальний</w:t>
      </w:r>
      <w:proofErr w:type="spellEnd"/>
      <w:proofErr w:type="gramEnd"/>
      <w:r w:rsidRPr="006D0D38">
        <w:rPr>
          <w:sz w:val="26"/>
          <w:szCs w:val="26"/>
          <w:u w:val="single"/>
        </w:rPr>
        <w:t xml:space="preserve"> пер. Офицерский 7</w:t>
      </w:r>
    </w:p>
    <w:p w:rsidR="007E14CF" w:rsidRPr="00973CEA" w:rsidRDefault="007E14CF" w:rsidP="00CF4CD5">
      <w:pPr>
        <w:spacing w:line="276" w:lineRule="auto"/>
        <w:jc w:val="both"/>
        <w:rPr>
          <w:b/>
          <w:sz w:val="26"/>
          <w:szCs w:val="26"/>
          <w:u w:val="single"/>
        </w:rPr>
      </w:pPr>
      <w:r w:rsidRPr="00973CEA">
        <w:rPr>
          <w:b/>
          <w:sz w:val="26"/>
          <w:szCs w:val="26"/>
          <w:u w:val="single"/>
        </w:rPr>
        <w:t>ООО «</w:t>
      </w:r>
      <w:proofErr w:type="spellStart"/>
      <w:r w:rsidRPr="00973CEA">
        <w:rPr>
          <w:b/>
          <w:sz w:val="26"/>
          <w:szCs w:val="26"/>
          <w:u w:val="single"/>
        </w:rPr>
        <w:t>Горсвет</w:t>
      </w:r>
      <w:proofErr w:type="spellEnd"/>
      <w:r w:rsidRPr="00973CEA">
        <w:rPr>
          <w:b/>
          <w:sz w:val="26"/>
          <w:szCs w:val="26"/>
          <w:u w:val="single"/>
        </w:rPr>
        <w:t xml:space="preserve">» </w:t>
      </w:r>
      <w:r w:rsidRPr="006D0D38">
        <w:rPr>
          <w:sz w:val="26"/>
          <w:szCs w:val="26"/>
          <w:u w:val="single"/>
        </w:rPr>
        <w:t xml:space="preserve">г. </w:t>
      </w:r>
      <w:proofErr w:type="spellStart"/>
      <w:r w:rsidRPr="006D0D38">
        <w:rPr>
          <w:sz w:val="26"/>
          <w:szCs w:val="26"/>
          <w:u w:val="single"/>
        </w:rPr>
        <w:t>Спасск-Дальний</w:t>
      </w:r>
      <w:proofErr w:type="spellEnd"/>
      <w:r w:rsidRPr="006D0D38">
        <w:rPr>
          <w:sz w:val="26"/>
          <w:szCs w:val="26"/>
          <w:u w:val="single"/>
        </w:rPr>
        <w:t xml:space="preserve"> ул. </w:t>
      </w:r>
      <w:proofErr w:type="gramStart"/>
      <w:r w:rsidRPr="006D0D38">
        <w:rPr>
          <w:sz w:val="26"/>
          <w:szCs w:val="26"/>
          <w:u w:val="single"/>
        </w:rPr>
        <w:t>Парковая</w:t>
      </w:r>
      <w:proofErr w:type="gramEnd"/>
      <w:r w:rsidRPr="006D0D38">
        <w:rPr>
          <w:sz w:val="26"/>
          <w:szCs w:val="26"/>
          <w:u w:val="single"/>
        </w:rPr>
        <w:t xml:space="preserve"> 27</w:t>
      </w:r>
      <w:r w:rsidR="00883F05">
        <w:rPr>
          <w:sz w:val="26"/>
          <w:szCs w:val="26"/>
          <w:u w:val="single"/>
        </w:rPr>
        <w:t>,</w:t>
      </w:r>
      <w:r w:rsidRPr="006D0D38">
        <w:rPr>
          <w:sz w:val="26"/>
          <w:szCs w:val="26"/>
          <w:u w:val="single"/>
        </w:rPr>
        <w:t xml:space="preserve"> кв. 4</w:t>
      </w:r>
    </w:p>
    <w:p w:rsidR="007E14CF" w:rsidRPr="00973CEA" w:rsidRDefault="007E14CF" w:rsidP="00CF4CD5">
      <w:pPr>
        <w:spacing w:line="276" w:lineRule="auto"/>
        <w:jc w:val="both"/>
        <w:rPr>
          <w:b/>
          <w:sz w:val="26"/>
          <w:szCs w:val="26"/>
          <w:u w:val="single"/>
        </w:rPr>
      </w:pPr>
      <w:r w:rsidRPr="00973CEA">
        <w:rPr>
          <w:b/>
          <w:sz w:val="26"/>
          <w:szCs w:val="26"/>
          <w:u w:val="single"/>
        </w:rPr>
        <w:t>ООО «</w:t>
      </w:r>
      <w:proofErr w:type="spellStart"/>
      <w:r w:rsidRPr="00973CEA">
        <w:rPr>
          <w:b/>
          <w:sz w:val="26"/>
          <w:szCs w:val="26"/>
          <w:u w:val="single"/>
        </w:rPr>
        <w:t>Спассктеплоэнерго-АТП</w:t>
      </w:r>
      <w:proofErr w:type="spellEnd"/>
      <w:r w:rsidRPr="00973CEA">
        <w:rPr>
          <w:b/>
          <w:sz w:val="26"/>
          <w:szCs w:val="26"/>
          <w:u w:val="single"/>
        </w:rPr>
        <w:t xml:space="preserve">» </w:t>
      </w:r>
      <w:r w:rsidRPr="006D0D38">
        <w:rPr>
          <w:sz w:val="26"/>
          <w:szCs w:val="26"/>
          <w:u w:val="single"/>
        </w:rPr>
        <w:t xml:space="preserve">г. </w:t>
      </w:r>
      <w:proofErr w:type="spellStart"/>
      <w:r w:rsidRPr="006D0D38">
        <w:rPr>
          <w:sz w:val="26"/>
          <w:szCs w:val="26"/>
          <w:u w:val="single"/>
        </w:rPr>
        <w:t>Спасск-Дальний</w:t>
      </w:r>
      <w:proofErr w:type="spellEnd"/>
      <w:r w:rsidRPr="006D0D38">
        <w:rPr>
          <w:sz w:val="26"/>
          <w:szCs w:val="26"/>
          <w:u w:val="single"/>
        </w:rPr>
        <w:t xml:space="preserve"> ул. </w:t>
      </w:r>
      <w:proofErr w:type="gramStart"/>
      <w:r w:rsidRPr="006D0D38">
        <w:rPr>
          <w:sz w:val="26"/>
          <w:szCs w:val="26"/>
          <w:u w:val="single"/>
        </w:rPr>
        <w:t>Красногвардейская</w:t>
      </w:r>
      <w:proofErr w:type="gramEnd"/>
      <w:r w:rsidRPr="006D0D38">
        <w:rPr>
          <w:sz w:val="26"/>
          <w:szCs w:val="26"/>
          <w:u w:val="single"/>
        </w:rPr>
        <w:t xml:space="preserve"> 69</w:t>
      </w:r>
      <w:r w:rsidR="00883F05">
        <w:rPr>
          <w:sz w:val="26"/>
          <w:szCs w:val="26"/>
          <w:u w:val="single"/>
        </w:rPr>
        <w:t>/2</w:t>
      </w:r>
    </w:p>
    <w:p w:rsidR="007E14CF" w:rsidRPr="00973CEA" w:rsidRDefault="007E14CF" w:rsidP="00CF4CD5">
      <w:pPr>
        <w:spacing w:line="276" w:lineRule="auto"/>
        <w:jc w:val="both"/>
        <w:rPr>
          <w:b/>
          <w:sz w:val="26"/>
          <w:szCs w:val="26"/>
          <w:u w:val="single"/>
        </w:rPr>
      </w:pPr>
      <w:r w:rsidRPr="00973CEA">
        <w:rPr>
          <w:b/>
          <w:sz w:val="26"/>
          <w:szCs w:val="26"/>
          <w:u w:val="single"/>
        </w:rPr>
        <w:t>ООО «</w:t>
      </w:r>
      <w:proofErr w:type="spellStart"/>
      <w:r w:rsidRPr="00973CEA">
        <w:rPr>
          <w:b/>
          <w:sz w:val="26"/>
          <w:szCs w:val="26"/>
          <w:u w:val="single"/>
        </w:rPr>
        <w:t>СпасскЖилСервис</w:t>
      </w:r>
      <w:proofErr w:type="spellEnd"/>
      <w:r w:rsidRPr="00973CEA">
        <w:rPr>
          <w:b/>
          <w:sz w:val="26"/>
          <w:szCs w:val="26"/>
          <w:u w:val="single"/>
        </w:rPr>
        <w:t xml:space="preserve">» </w:t>
      </w:r>
      <w:proofErr w:type="gramStart"/>
      <w:r w:rsidRPr="006D0D38">
        <w:rPr>
          <w:sz w:val="26"/>
          <w:szCs w:val="26"/>
          <w:u w:val="single"/>
        </w:rPr>
        <w:t>с</w:t>
      </w:r>
      <w:proofErr w:type="gramEnd"/>
      <w:r w:rsidRPr="006D0D38">
        <w:rPr>
          <w:sz w:val="26"/>
          <w:szCs w:val="26"/>
          <w:u w:val="single"/>
        </w:rPr>
        <w:t>. Спасское пер. Студенческий 22</w:t>
      </w:r>
    </w:p>
    <w:p w:rsidR="007E14CF" w:rsidRPr="00973CEA" w:rsidRDefault="007E14CF" w:rsidP="00CF4CD5">
      <w:pPr>
        <w:spacing w:line="276" w:lineRule="auto"/>
        <w:jc w:val="both"/>
        <w:rPr>
          <w:b/>
          <w:sz w:val="26"/>
          <w:szCs w:val="26"/>
          <w:u w:val="single"/>
        </w:rPr>
      </w:pPr>
      <w:r w:rsidRPr="00973CEA">
        <w:rPr>
          <w:b/>
          <w:sz w:val="26"/>
          <w:szCs w:val="26"/>
          <w:u w:val="single"/>
        </w:rPr>
        <w:t xml:space="preserve">ООО УК «Эталон» </w:t>
      </w:r>
      <w:r w:rsidRPr="006D0D38">
        <w:rPr>
          <w:sz w:val="26"/>
          <w:szCs w:val="26"/>
          <w:u w:val="single"/>
        </w:rPr>
        <w:t xml:space="preserve">г. </w:t>
      </w:r>
      <w:proofErr w:type="spellStart"/>
      <w:r w:rsidRPr="006D0D38">
        <w:rPr>
          <w:sz w:val="26"/>
          <w:szCs w:val="26"/>
          <w:u w:val="single"/>
        </w:rPr>
        <w:t>Спасск-Дальний</w:t>
      </w:r>
      <w:proofErr w:type="spellEnd"/>
      <w:r w:rsidRPr="006D0D38">
        <w:rPr>
          <w:sz w:val="26"/>
          <w:szCs w:val="26"/>
          <w:u w:val="single"/>
        </w:rPr>
        <w:t xml:space="preserve"> ул. </w:t>
      </w:r>
      <w:proofErr w:type="gramStart"/>
      <w:r w:rsidRPr="006D0D38">
        <w:rPr>
          <w:sz w:val="26"/>
          <w:szCs w:val="26"/>
          <w:u w:val="single"/>
        </w:rPr>
        <w:t>Октябрьская</w:t>
      </w:r>
      <w:proofErr w:type="gramEnd"/>
      <w:r w:rsidRPr="006D0D38">
        <w:rPr>
          <w:sz w:val="26"/>
          <w:szCs w:val="26"/>
          <w:u w:val="single"/>
        </w:rPr>
        <w:t xml:space="preserve"> 13а</w:t>
      </w:r>
    </w:p>
    <w:p w:rsidR="007E14CF" w:rsidRPr="006D0D38" w:rsidRDefault="007E14CF" w:rsidP="00CF4CD5">
      <w:pPr>
        <w:spacing w:line="276" w:lineRule="auto"/>
        <w:jc w:val="both"/>
        <w:rPr>
          <w:sz w:val="26"/>
          <w:szCs w:val="26"/>
          <w:u w:val="single"/>
        </w:rPr>
      </w:pPr>
      <w:r w:rsidRPr="00973CEA">
        <w:rPr>
          <w:b/>
          <w:sz w:val="26"/>
          <w:szCs w:val="26"/>
          <w:u w:val="single"/>
        </w:rPr>
        <w:t xml:space="preserve">МБУ «Наш город» </w:t>
      </w:r>
      <w:r w:rsidRPr="006D0D38">
        <w:rPr>
          <w:sz w:val="26"/>
          <w:szCs w:val="26"/>
          <w:u w:val="single"/>
        </w:rPr>
        <w:t xml:space="preserve">г. </w:t>
      </w:r>
      <w:proofErr w:type="spellStart"/>
      <w:r w:rsidRPr="006D0D38">
        <w:rPr>
          <w:sz w:val="26"/>
          <w:szCs w:val="26"/>
          <w:u w:val="single"/>
        </w:rPr>
        <w:t>Спасск-Дальний</w:t>
      </w:r>
      <w:proofErr w:type="spellEnd"/>
      <w:r w:rsidRPr="006D0D38">
        <w:rPr>
          <w:sz w:val="26"/>
          <w:szCs w:val="26"/>
          <w:u w:val="single"/>
        </w:rPr>
        <w:t xml:space="preserve"> ул. </w:t>
      </w:r>
      <w:proofErr w:type="gramStart"/>
      <w:r w:rsidRPr="006D0D38">
        <w:rPr>
          <w:sz w:val="26"/>
          <w:szCs w:val="26"/>
          <w:u w:val="single"/>
        </w:rPr>
        <w:t>Советская</w:t>
      </w:r>
      <w:proofErr w:type="gramEnd"/>
      <w:r w:rsidRPr="006D0D38">
        <w:rPr>
          <w:sz w:val="26"/>
          <w:szCs w:val="26"/>
          <w:u w:val="single"/>
        </w:rPr>
        <w:t xml:space="preserve"> 90</w:t>
      </w:r>
      <w:r w:rsidR="00883F05">
        <w:rPr>
          <w:sz w:val="26"/>
          <w:szCs w:val="26"/>
          <w:u w:val="single"/>
        </w:rPr>
        <w:t>,</w:t>
      </w:r>
      <w:r w:rsidRPr="006D0D38">
        <w:rPr>
          <w:sz w:val="26"/>
          <w:szCs w:val="26"/>
          <w:u w:val="single"/>
        </w:rPr>
        <w:t xml:space="preserve"> офис 22</w:t>
      </w:r>
    </w:p>
    <w:p w:rsidR="007E14CF" w:rsidRPr="00973CEA" w:rsidRDefault="007E14CF" w:rsidP="00CF4CD5">
      <w:pPr>
        <w:spacing w:line="276" w:lineRule="auto"/>
        <w:jc w:val="both"/>
        <w:rPr>
          <w:b/>
          <w:sz w:val="26"/>
          <w:szCs w:val="26"/>
          <w:u w:val="single"/>
        </w:rPr>
      </w:pPr>
      <w:r w:rsidRPr="00973CEA">
        <w:rPr>
          <w:b/>
          <w:sz w:val="26"/>
          <w:szCs w:val="26"/>
          <w:u w:val="single"/>
        </w:rPr>
        <w:t>ООО «Спасск</w:t>
      </w:r>
      <w:r w:rsidR="006D0D38">
        <w:rPr>
          <w:b/>
          <w:sz w:val="26"/>
          <w:szCs w:val="26"/>
          <w:u w:val="single"/>
        </w:rPr>
        <w:t>-</w:t>
      </w:r>
      <w:r w:rsidRPr="00973CEA">
        <w:rPr>
          <w:b/>
          <w:sz w:val="26"/>
          <w:szCs w:val="26"/>
          <w:u w:val="single"/>
        </w:rPr>
        <w:t xml:space="preserve">Абсолют» </w:t>
      </w:r>
      <w:r w:rsidRPr="006D0D38">
        <w:rPr>
          <w:sz w:val="26"/>
          <w:szCs w:val="26"/>
          <w:u w:val="single"/>
        </w:rPr>
        <w:t xml:space="preserve">г. </w:t>
      </w:r>
      <w:proofErr w:type="spellStart"/>
      <w:proofErr w:type="gramStart"/>
      <w:r w:rsidRPr="006D0D38">
        <w:rPr>
          <w:sz w:val="26"/>
          <w:szCs w:val="26"/>
          <w:u w:val="single"/>
        </w:rPr>
        <w:t>Спасск-Дальний</w:t>
      </w:r>
      <w:proofErr w:type="spellEnd"/>
      <w:proofErr w:type="gramEnd"/>
      <w:r w:rsidRPr="006D0D38">
        <w:rPr>
          <w:sz w:val="26"/>
          <w:szCs w:val="26"/>
          <w:u w:val="single"/>
        </w:rPr>
        <w:t xml:space="preserve"> ул. </w:t>
      </w:r>
      <w:proofErr w:type="spellStart"/>
      <w:r w:rsidRPr="006D0D38">
        <w:rPr>
          <w:sz w:val="26"/>
          <w:szCs w:val="26"/>
          <w:u w:val="single"/>
        </w:rPr>
        <w:t>Дербенева</w:t>
      </w:r>
      <w:proofErr w:type="spellEnd"/>
      <w:r w:rsidRPr="006D0D38">
        <w:rPr>
          <w:sz w:val="26"/>
          <w:szCs w:val="26"/>
          <w:u w:val="single"/>
        </w:rPr>
        <w:t xml:space="preserve"> 18/1 кв. 4</w:t>
      </w:r>
    </w:p>
    <w:p w:rsidR="007E14CF" w:rsidRPr="006D0D38" w:rsidRDefault="007E14CF" w:rsidP="00CF4CD5">
      <w:pPr>
        <w:spacing w:line="276" w:lineRule="auto"/>
        <w:jc w:val="both"/>
        <w:rPr>
          <w:sz w:val="26"/>
          <w:szCs w:val="26"/>
          <w:u w:val="single"/>
        </w:rPr>
      </w:pPr>
      <w:r w:rsidRPr="00973CEA">
        <w:rPr>
          <w:b/>
          <w:sz w:val="26"/>
          <w:szCs w:val="26"/>
          <w:u w:val="single"/>
        </w:rPr>
        <w:t xml:space="preserve">ТСЖ «Березка» </w:t>
      </w:r>
      <w:r w:rsidRPr="006D0D38">
        <w:rPr>
          <w:sz w:val="26"/>
          <w:szCs w:val="26"/>
          <w:u w:val="single"/>
        </w:rPr>
        <w:t xml:space="preserve">г. </w:t>
      </w:r>
      <w:proofErr w:type="spellStart"/>
      <w:proofErr w:type="gramStart"/>
      <w:r w:rsidRPr="006D0D38">
        <w:rPr>
          <w:sz w:val="26"/>
          <w:szCs w:val="26"/>
          <w:u w:val="single"/>
        </w:rPr>
        <w:t>Спасск-Дальний</w:t>
      </w:r>
      <w:proofErr w:type="spellEnd"/>
      <w:proofErr w:type="gramEnd"/>
      <w:r w:rsidRPr="006D0D38">
        <w:rPr>
          <w:sz w:val="26"/>
          <w:szCs w:val="26"/>
          <w:u w:val="single"/>
        </w:rPr>
        <w:t xml:space="preserve"> ул. Нахимова 1</w:t>
      </w:r>
    </w:p>
    <w:p w:rsidR="007E14CF" w:rsidRPr="00973CEA" w:rsidRDefault="007E14CF" w:rsidP="00CF4CD5">
      <w:pPr>
        <w:spacing w:line="276" w:lineRule="auto"/>
        <w:jc w:val="both"/>
        <w:rPr>
          <w:b/>
          <w:sz w:val="26"/>
          <w:szCs w:val="26"/>
          <w:u w:val="single"/>
        </w:rPr>
      </w:pPr>
      <w:r w:rsidRPr="00973CEA">
        <w:rPr>
          <w:b/>
          <w:sz w:val="26"/>
          <w:szCs w:val="26"/>
          <w:u w:val="single"/>
        </w:rPr>
        <w:t xml:space="preserve">ТСЖ «Блюхера» </w:t>
      </w:r>
      <w:r w:rsidRPr="006D0D38">
        <w:rPr>
          <w:sz w:val="26"/>
          <w:szCs w:val="26"/>
          <w:u w:val="single"/>
        </w:rPr>
        <w:t xml:space="preserve">г. </w:t>
      </w:r>
      <w:proofErr w:type="spellStart"/>
      <w:r w:rsidRPr="006D0D38">
        <w:rPr>
          <w:sz w:val="26"/>
          <w:szCs w:val="26"/>
          <w:u w:val="single"/>
        </w:rPr>
        <w:t>Спасск-Дальний</w:t>
      </w:r>
      <w:proofErr w:type="spellEnd"/>
      <w:r w:rsidRPr="006D0D38">
        <w:rPr>
          <w:sz w:val="26"/>
          <w:szCs w:val="26"/>
          <w:u w:val="single"/>
        </w:rPr>
        <w:t xml:space="preserve"> пер. </w:t>
      </w:r>
      <w:proofErr w:type="gramStart"/>
      <w:r w:rsidRPr="006D0D38">
        <w:rPr>
          <w:sz w:val="26"/>
          <w:szCs w:val="26"/>
          <w:u w:val="single"/>
        </w:rPr>
        <w:t>Офицерский</w:t>
      </w:r>
      <w:proofErr w:type="gramEnd"/>
      <w:r w:rsidRPr="006D0D38">
        <w:rPr>
          <w:sz w:val="26"/>
          <w:szCs w:val="26"/>
          <w:u w:val="single"/>
        </w:rPr>
        <w:t xml:space="preserve"> 7</w:t>
      </w:r>
    </w:p>
    <w:p w:rsidR="007E14CF" w:rsidRPr="006D0D38" w:rsidRDefault="007E14CF" w:rsidP="00CF4CD5">
      <w:pPr>
        <w:spacing w:line="276" w:lineRule="auto"/>
        <w:jc w:val="both"/>
        <w:rPr>
          <w:sz w:val="26"/>
          <w:szCs w:val="26"/>
          <w:u w:val="single"/>
        </w:rPr>
      </w:pPr>
      <w:r w:rsidRPr="00973CEA">
        <w:rPr>
          <w:b/>
          <w:sz w:val="26"/>
          <w:szCs w:val="26"/>
          <w:u w:val="single"/>
        </w:rPr>
        <w:t xml:space="preserve">ТСЖ «Дружба» </w:t>
      </w:r>
      <w:r w:rsidRPr="006D0D38">
        <w:rPr>
          <w:sz w:val="26"/>
          <w:szCs w:val="26"/>
          <w:u w:val="single"/>
        </w:rPr>
        <w:t xml:space="preserve">г. </w:t>
      </w:r>
      <w:proofErr w:type="spellStart"/>
      <w:proofErr w:type="gramStart"/>
      <w:r w:rsidRPr="006D0D38">
        <w:rPr>
          <w:sz w:val="26"/>
          <w:szCs w:val="26"/>
          <w:u w:val="single"/>
        </w:rPr>
        <w:t>Спасск-Дальний</w:t>
      </w:r>
      <w:proofErr w:type="spellEnd"/>
      <w:proofErr w:type="gramEnd"/>
      <w:r w:rsidRPr="006D0D38">
        <w:rPr>
          <w:sz w:val="26"/>
          <w:szCs w:val="26"/>
          <w:u w:val="single"/>
        </w:rPr>
        <w:t xml:space="preserve"> ул. Красногвардейская 69</w:t>
      </w:r>
      <w:r w:rsidR="00883F05">
        <w:rPr>
          <w:sz w:val="26"/>
          <w:szCs w:val="26"/>
          <w:u w:val="single"/>
        </w:rPr>
        <w:t>,</w:t>
      </w:r>
      <w:r w:rsidRPr="006D0D38">
        <w:rPr>
          <w:sz w:val="26"/>
          <w:szCs w:val="26"/>
          <w:u w:val="single"/>
        </w:rPr>
        <w:t xml:space="preserve"> кв. 19</w:t>
      </w:r>
    </w:p>
    <w:p w:rsidR="007E14CF" w:rsidRPr="006D0D38" w:rsidRDefault="007E14CF" w:rsidP="00CF4CD5">
      <w:pPr>
        <w:spacing w:line="276" w:lineRule="auto"/>
        <w:jc w:val="both"/>
        <w:rPr>
          <w:sz w:val="26"/>
          <w:szCs w:val="26"/>
          <w:u w:val="single"/>
        </w:rPr>
      </w:pPr>
      <w:r w:rsidRPr="00973CEA">
        <w:rPr>
          <w:b/>
          <w:sz w:val="26"/>
          <w:szCs w:val="26"/>
          <w:u w:val="single"/>
        </w:rPr>
        <w:t xml:space="preserve">ТСЖ «Ершова 4» </w:t>
      </w:r>
      <w:r w:rsidRPr="006D0D38">
        <w:rPr>
          <w:sz w:val="26"/>
          <w:szCs w:val="26"/>
          <w:u w:val="single"/>
        </w:rPr>
        <w:t xml:space="preserve">г. </w:t>
      </w:r>
      <w:proofErr w:type="spellStart"/>
      <w:proofErr w:type="gramStart"/>
      <w:r w:rsidRPr="006D0D38">
        <w:rPr>
          <w:sz w:val="26"/>
          <w:szCs w:val="26"/>
          <w:u w:val="single"/>
        </w:rPr>
        <w:t>Спасск-Дальний</w:t>
      </w:r>
      <w:proofErr w:type="spellEnd"/>
      <w:proofErr w:type="gramEnd"/>
      <w:r w:rsidRPr="006D0D38">
        <w:rPr>
          <w:sz w:val="26"/>
          <w:szCs w:val="26"/>
          <w:u w:val="single"/>
        </w:rPr>
        <w:t xml:space="preserve"> ул. Ершова 4</w:t>
      </w:r>
      <w:r w:rsidR="00883F05">
        <w:rPr>
          <w:sz w:val="26"/>
          <w:szCs w:val="26"/>
          <w:u w:val="single"/>
        </w:rPr>
        <w:t>,</w:t>
      </w:r>
      <w:r w:rsidRPr="006D0D38">
        <w:rPr>
          <w:sz w:val="26"/>
          <w:szCs w:val="26"/>
          <w:u w:val="single"/>
        </w:rPr>
        <w:t xml:space="preserve"> кв. 53</w:t>
      </w:r>
    </w:p>
    <w:p w:rsidR="007E14CF" w:rsidRPr="00973CEA" w:rsidRDefault="007E14CF" w:rsidP="00CF4CD5">
      <w:pPr>
        <w:spacing w:line="276" w:lineRule="auto"/>
        <w:jc w:val="both"/>
        <w:rPr>
          <w:b/>
          <w:sz w:val="26"/>
          <w:szCs w:val="26"/>
          <w:u w:val="single"/>
        </w:rPr>
      </w:pPr>
      <w:r w:rsidRPr="00973CEA">
        <w:rPr>
          <w:b/>
          <w:sz w:val="26"/>
          <w:szCs w:val="26"/>
          <w:u w:val="single"/>
        </w:rPr>
        <w:t xml:space="preserve">ТСЖ «Мирный» </w:t>
      </w:r>
      <w:r w:rsidRPr="006D0D38">
        <w:rPr>
          <w:sz w:val="26"/>
          <w:szCs w:val="26"/>
          <w:u w:val="single"/>
        </w:rPr>
        <w:t xml:space="preserve">г. </w:t>
      </w:r>
      <w:proofErr w:type="spellStart"/>
      <w:proofErr w:type="gramStart"/>
      <w:r w:rsidRPr="006D0D38">
        <w:rPr>
          <w:sz w:val="26"/>
          <w:szCs w:val="26"/>
          <w:u w:val="single"/>
        </w:rPr>
        <w:t>Спасск-Дальний</w:t>
      </w:r>
      <w:proofErr w:type="spellEnd"/>
      <w:proofErr w:type="gramEnd"/>
      <w:r w:rsidRPr="006D0D38">
        <w:rPr>
          <w:sz w:val="26"/>
          <w:szCs w:val="26"/>
          <w:u w:val="single"/>
        </w:rPr>
        <w:t xml:space="preserve"> ул. Мира 8</w:t>
      </w:r>
    </w:p>
    <w:p w:rsidR="007E14CF" w:rsidRPr="00973CEA" w:rsidRDefault="007E14CF" w:rsidP="00CF4CD5">
      <w:pPr>
        <w:spacing w:line="276" w:lineRule="auto"/>
        <w:jc w:val="both"/>
        <w:rPr>
          <w:b/>
          <w:sz w:val="26"/>
          <w:szCs w:val="26"/>
          <w:u w:val="single"/>
        </w:rPr>
      </w:pPr>
      <w:r w:rsidRPr="00973CEA">
        <w:rPr>
          <w:b/>
          <w:sz w:val="26"/>
          <w:szCs w:val="26"/>
          <w:u w:val="single"/>
        </w:rPr>
        <w:t>ТСЖ «</w:t>
      </w:r>
      <w:proofErr w:type="gramStart"/>
      <w:r w:rsidRPr="00973CEA">
        <w:rPr>
          <w:b/>
          <w:sz w:val="26"/>
          <w:szCs w:val="26"/>
          <w:u w:val="single"/>
        </w:rPr>
        <w:t>Планерная</w:t>
      </w:r>
      <w:proofErr w:type="gramEnd"/>
      <w:r w:rsidRPr="00973CEA">
        <w:rPr>
          <w:b/>
          <w:sz w:val="26"/>
          <w:szCs w:val="26"/>
          <w:u w:val="single"/>
        </w:rPr>
        <w:t xml:space="preserve"> 6» </w:t>
      </w:r>
      <w:r w:rsidRPr="006D0D38">
        <w:rPr>
          <w:sz w:val="26"/>
          <w:szCs w:val="26"/>
          <w:u w:val="single"/>
        </w:rPr>
        <w:t xml:space="preserve">г. </w:t>
      </w:r>
      <w:proofErr w:type="spellStart"/>
      <w:r w:rsidRPr="006D0D38">
        <w:rPr>
          <w:sz w:val="26"/>
          <w:szCs w:val="26"/>
          <w:u w:val="single"/>
        </w:rPr>
        <w:t>Спасск-Дальний</w:t>
      </w:r>
      <w:proofErr w:type="spellEnd"/>
      <w:r w:rsidRPr="006D0D38">
        <w:rPr>
          <w:sz w:val="26"/>
          <w:szCs w:val="26"/>
          <w:u w:val="single"/>
        </w:rPr>
        <w:t xml:space="preserve"> ул. Планерная 6</w:t>
      </w:r>
    </w:p>
    <w:p w:rsidR="007E14CF" w:rsidRPr="006D0D38" w:rsidRDefault="007E14CF" w:rsidP="00CF4CD5">
      <w:pPr>
        <w:spacing w:line="276" w:lineRule="auto"/>
        <w:jc w:val="both"/>
        <w:rPr>
          <w:sz w:val="26"/>
          <w:szCs w:val="26"/>
          <w:u w:val="single"/>
        </w:rPr>
      </w:pPr>
      <w:r w:rsidRPr="00973CEA">
        <w:rPr>
          <w:b/>
          <w:sz w:val="26"/>
          <w:szCs w:val="26"/>
          <w:u w:val="single"/>
        </w:rPr>
        <w:t>ТСЖ «Содружество</w:t>
      </w:r>
      <w:r w:rsidRPr="006D0D38">
        <w:rPr>
          <w:sz w:val="26"/>
          <w:szCs w:val="26"/>
          <w:u w:val="single"/>
        </w:rPr>
        <w:t xml:space="preserve">» г. </w:t>
      </w:r>
      <w:proofErr w:type="spellStart"/>
      <w:r w:rsidRPr="006D0D38">
        <w:rPr>
          <w:sz w:val="26"/>
          <w:szCs w:val="26"/>
          <w:u w:val="single"/>
        </w:rPr>
        <w:t>Спасск-Дальний</w:t>
      </w:r>
      <w:proofErr w:type="spellEnd"/>
      <w:r w:rsidRPr="006D0D38">
        <w:rPr>
          <w:sz w:val="26"/>
          <w:szCs w:val="26"/>
          <w:u w:val="single"/>
        </w:rPr>
        <w:t xml:space="preserve"> ул. </w:t>
      </w:r>
      <w:proofErr w:type="gramStart"/>
      <w:r w:rsidRPr="006D0D38">
        <w:rPr>
          <w:sz w:val="26"/>
          <w:szCs w:val="26"/>
          <w:u w:val="single"/>
        </w:rPr>
        <w:t>Красногвардейская</w:t>
      </w:r>
      <w:proofErr w:type="gramEnd"/>
      <w:r w:rsidRPr="006D0D38">
        <w:rPr>
          <w:sz w:val="26"/>
          <w:szCs w:val="26"/>
          <w:u w:val="single"/>
        </w:rPr>
        <w:t xml:space="preserve"> 73</w:t>
      </w:r>
      <w:r w:rsidR="00883F05">
        <w:rPr>
          <w:sz w:val="26"/>
          <w:szCs w:val="26"/>
          <w:u w:val="single"/>
        </w:rPr>
        <w:t>,</w:t>
      </w:r>
      <w:r w:rsidRPr="006D0D38">
        <w:rPr>
          <w:sz w:val="26"/>
          <w:szCs w:val="26"/>
          <w:u w:val="single"/>
        </w:rPr>
        <w:t xml:space="preserve"> кв. 2</w:t>
      </w:r>
    </w:p>
    <w:p w:rsidR="0032236E" w:rsidRPr="00002BE2" w:rsidRDefault="00F22B4B" w:rsidP="00CF4CD5">
      <w:pPr>
        <w:spacing w:line="276" w:lineRule="auto"/>
        <w:jc w:val="both"/>
        <w:rPr>
          <w:sz w:val="26"/>
          <w:szCs w:val="26"/>
          <w:u w:val="single"/>
        </w:rPr>
      </w:pPr>
      <w:r>
        <w:rPr>
          <w:b/>
          <w:sz w:val="26"/>
          <w:szCs w:val="26"/>
          <w:u w:val="single"/>
        </w:rPr>
        <w:t xml:space="preserve">ТСЖ «Пятерочка» </w:t>
      </w:r>
      <w:r w:rsidRPr="006D0D38">
        <w:rPr>
          <w:sz w:val="26"/>
          <w:szCs w:val="26"/>
          <w:u w:val="single"/>
        </w:rPr>
        <w:t xml:space="preserve">г. </w:t>
      </w:r>
      <w:proofErr w:type="spellStart"/>
      <w:proofErr w:type="gramStart"/>
      <w:r w:rsidRPr="006D0D38">
        <w:rPr>
          <w:sz w:val="26"/>
          <w:szCs w:val="26"/>
          <w:u w:val="single"/>
        </w:rPr>
        <w:t>Спасск-Дальний</w:t>
      </w:r>
      <w:proofErr w:type="spellEnd"/>
      <w:proofErr w:type="gramEnd"/>
      <w:r w:rsidRPr="006D0D38">
        <w:rPr>
          <w:sz w:val="26"/>
          <w:szCs w:val="26"/>
          <w:u w:val="single"/>
        </w:rPr>
        <w:t>, ул.</w:t>
      </w:r>
      <w:r w:rsidR="00002BE2">
        <w:rPr>
          <w:sz w:val="26"/>
          <w:szCs w:val="26"/>
          <w:u w:val="single"/>
        </w:rPr>
        <w:t xml:space="preserve"> </w:t>
      </w:r>
      <w:r w:rsidRPr="006D0D38">
        <w:rPr>
          <w:sz w:val="26"/>
          <w:szCs w:val="26"/>
          <w:u w:val="single"/>
        </w:rPr>
        <w:t>Российская д.5</w:t>
      </w:r>
    </w:p>
    <w:p w:rsidR="00002BE2" w:rsidRDefault="007E14CF" w:rsidP="00CF4CD5">
      <w:pPr>
        <w:spacing w:line="276" w:lineRule="auto"/>
        <w:jc w:val="both"/>
        <w:rPr>
          <w:b/>
          <w:sz w:val="26"/>
          <w:szCs w:val="26"/>
          <w:u w:val="single"/>
        </w:rPr>
      </w:pPr>
      <w:r>
        <w:rPr>
          <w:b/>
          <w:sz w:val="26"/>
          <w:szCs w:val="26"/>
          <w:u w:val="single"/>
        </w:rPr>
        <w:t>КГУП «</w:t>
      </w:r>
      <w:proofErr w:type="spellStart"/>
      <w:r>
        <w:rPr>
          <w:b/>
          <w:sz w:val="26"/>
          <w:szCs w:val="26"/>
          <w:u w:val="single"/>
        </w:rPr>
        <w:t>Примтеплоэнерго</w:t>
      </w:r>
      <w:proofErr w:type="spellEnd"/>
      <w:r>
        <w:rPr>
          <w:b/>
          <w:sz w:val="26"/>
          <w:szCs w:val="26"/>
          <w:u w:val="single"/>
        </w:rPr>
        <w:t>»</w:t>
      </w:r>
      <w:r w:rsidR="00002BE2">
        <w:rPr>
          <w:b/>
          <w:sz w:val="26"/>
          <w:szCs w:val="26"/>
          <w:u w:val="single"/>
        </w:rPr>
        <w:t xml:space="preserve"> </w:t>
      </w:r>
      <w:r>
        <w:rPr>
          <w:b/>
          <w:sz w:val="26"/>
          <w:szCs w:val="26"/>
          <w:u w:val="single"/>
        </w:rPr>
        <w:t>Спасский</w:t>
      </w:r>
      <w:r w:rsidR="00F22B4B">
        <w:rPr>
          <w:b/>
          <w:sz w:val="26"/>
          <w:szCs w:val="26"/>
          <w:u w:val="single"/>
        </w:rPr>
        <w:t xml:space="preserve"> филиал</w:t>
      </w:r>
      <w:r w:rsidR="00002BE2">
        <w:rPr>
          <w:b/>
          <w:sz w:val="26"/>
          <w:szCs w:val="26"/>
          <w:u w:val="single"/>
        </w:rPr>
        <w:t xml:space="preserve"> – </w:t>
      </w:r>
    </w:p>
    <w:p w:rsidR="007E14CF" w:rsidRPr="006D0D38" w:rsidRDefault="007E14CF" w:rsidP="00CF4CD5">
      <w:pPr>
        <w:spacing w:line="276" w:lineRule="auto"/>
        <w:jc w:val="both"/>
        <w:rPr>
          <w:b/>
          <w:sz w:val="26"/>
          <w:szCs w:val="26"/>
          <w:u w:val="single"/>
        </w:rPr>
      </w:pPr>
      <w:r w:rsidRPr="006D0D38">
        <w:rPr>
          <w:sz w:val="26"/>
          <w:szCs w:val="26"/>
          <w:u w:val="single"/>
        </w:rPr>
        <w:t xml:space="preserve">г. </w:t>
      </w:r>
      <w:proofErr w:type="spellStart"/>
      <w:proofErr w:type="gramStart"/>
      <w:r w:rsidRPr="006D0D38">
        <w:rPr>
          <w:sz w:val="26"/>
          <w:szCs w:val="26"/>
          <w:u w:val="single"/>
        </w:rPr>
        <w:t>Спасск-Дальний</w:t>
      </w:r>
      <w:proofErr w:type="spellEnd"/>
      <w:proofErr w:type="gramEnd"/>
      <w:r w:rsidRPr="006D0D38">
        <w:rPr>
          <w:sz w:val="26"/>
          <w:szCs w:val="26"/>
          <w:u w:val="single"/>
        </w:rPr>
        <w:t xml:space="preserve"> ул. Заводская </w:t>
      </w:r>
      <w:r w:rsidR="0032236E">
        <w:rPr>
          <w:sz w:val="26"/>
          <w:szCs w:val="26"/>
          <w:u w:val="single"/>
        </w:rPr>
        <w:t>д.</w:t>
      </w:r>
      <w:r w:rsidRPr="006D0D38">
        <w:rPr>
          <w:sz w:val="26"/>
          <w:szCs w:val="26"/>
          <w:u w:val="single"/>
        </w:rPr>
        <w:t>17</w:t>
      </w:r>
    </w:p>
    <w:p w:rsidR="007E14CF" w:rsidRPr="008270EF" w:rsidRDefault="007E14CF" w:rsidP="007E14CF">
      <w:pPr>
        <w:ind w:left="-180"/>
        <w:jc w:val="both"/>
        <w:rPr>
          <w:b/>
          <w:sz w:val="26"/>
          <w:szCs w:val="26"/>
        </w:rPr>
      </w:pPr>
    </w:p>
    <w:p w:rsidR="007E14CF" w:rsidRPr="008270EF" w:rsidRDefault="007E14CF" w:rsidP="007E14CF">
      <w:pPr>
        <w:ind w:left="-180"/>
        <w:jc w:val="center"/>
        <w:rPr>
          <w:b/>
          <w:sz w:val="26"/>
          <w:szCs w:val="26"/>
        </w:rPr>
      </w:pPr>
    </w:p>
    <w:p w:rsidR="007E14CF" w:rsidRPr="008C7BF4" w:rsidRDefault="007E14CF" w:rsidP="004D1C3B">
      <w:pPr>
        <w:ind w:firstLine="709"/>
        <w:jc w:val="both"/>
        <w:rPr>
          <w:color w:val="000000" w:themeColor="text1"/>
          <w:sz w:val="26"/>
          <w:szCs w:val="26"/>
        </w:rPr>
      </w:pPr>
    </w:p>
    <w:sectPr w:rsidR="007E14CF" w:rsidRPr="008C7BF4" w:rsidSect="007B06B7">
      <w:pgSz w:w="11906" w:h="16838"/>
      <w:pgMar w:top="851"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D96" w:rsidRDefault="003A4D96" w:rsidP="00B359D5">
      <w:r>
        <w:separator/>
      </w:r>
    </w:p>
  </w:endnote>
  <w:endnote w:type="continuationSeparator" w:id="1">
    <w:p w:rsidR="003A4D96" w:rsidRDefault="003A4D96" w:rsidP="00B35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D96" w:rsidRDefault="003A4D96" w:rsidP="00B359D5">
      <w:r>
        <w:separator/>
      </w:r>
    </w:p>
  </w:footnote>
  <w:footnote w:type="continuationSeparator" w:id="1">
    <w:p w:rsidR="003A4D96" w:rsidRDefault="003A4D96" w:rsidP="00B35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73E3"/>
    <w:multiLevelType w:val="multilevel"/>
    <w:tmpl w:val="C3B44462"/>
    <w:lvl w:ilvl="0">
      <w:start w:val="1"/>
      <w:numFmt w:val="decimal"/>
      <w:lvlText w:val="%1."/>
      <w:lvlJc w:val="left"/>
      <w:pPr>
        <w:ind w:left="720"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356F2ECD"/>
    <w:multiLevelType w:val="hybridMultilevel"/>
    <w:tmpl w:val="7ABA906C"/>
    <w:lvl w:ilvl="0" w:tplc="E8EAFB58">
      <w:start w:val="2"/>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A66C50"/>
    <w:multiLevelType w:val="multilevel"/>
    <w:tmpl w:val="C040FC3A"/>
    <w:lvl w:ilvl="0">
      <w:start w:val="4"/>
      <w:numFmt w:val="decimal"/>
      <w:lvlText w:val="%1."/>
      <w:lvlJc w:val="left"/>
      <w:pPr>
        <w:ind w:left="72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4952" w:hanging="1800"/>
      </w:pPr>
      <w:rPr>
        <w:rFonts w:hint="default"/>
        <w:b/>
      </w:rPr>
    </w:lvl>
  </w:abstractNum>
  <w:abstractNum w:abstractNumId="3">
    <w:nsid w:val="5B286658"/>
    <w:multiLevelType w:val="hybridMultilevel"/>
    <w:tmpl w:val="7466D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2F709C"/>
    <w:multiLevelType w:val="hybridMultilevel"/>
    <w:tmpl w:val="C0D4195C"/>
    <w:lvl w:ilvl="0" w:tplc="7D64C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EA2141"/>
    <w:multiLevelType w:val="multilevel"/>
    <w:tmpl w:val="FECC6EDE"/>
    <w:lvl w:ilvl="0">
      <w:start w:val="1"/>
      <w:numFmt w:val="decimal"/>
      <w:lvlText w:val="%1."/>
      <w:lvlJc w:val="left"/>
      <w:pPr>
        <w:ind w:left="510" w:hanging="51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4E1D7A"/>
    <w:rsid w:val="00001624"/>
    <w:rsid w:val="00002BE2"/>
    <w:rsid w:val="000224F0"/>
    <w:rsid w:val="00024764"/>
    <w:rsid w:val="000367F7"/>
    <w:rsid w:val="000368BD"/>
    <w:rsid w:val="000460AF"/>
    <w:rsid w:val="000471AC"/>
    <w:rsid w:val="00052D15"/>
    <w:rsid w:val="000670AA"/>
    <w:rsid w:val="0007037E"/>
    <w:rsid w:val="00082300"/>
    <w:rsid w:val="000932B7"/>
    <w:rsid w:val="000944FE"/>
    <w:rsid w:val="000A2564"/>
    <w:rsid w:val="000B0126"/>
    <w:rsid w:val="000B09B2"/>
    <w:rsid w:val="000B42FF"/>
    <w:rsid w:val="000C372E"/>
    <w:rsid w:val="000D1F1D"/>
    <w:rsid w:val="000E57CC"/>
    <w:rsid w:val="000E5ECC"/>
    <w:rsid w:val="000F146D"/>
    <w:rsid w:val="001041DE"/>
    <w:rsid w:val="0010691B"/>
    <w:rsid w:val="00107505"/>
    <w:rsid w:val="00112B5A"/>
    <w:rsid w:val="001139F4"/>
    <w:rsid w:val="00115244"/>
    <w:rsid w:val="00117B1A"/>
    <w:rsid w:val="00131669"/>
    <w:rsid w:val="0013508D"/>
    <w:rsid w:val="00151E81"/>
    <w:rsid w:val="00161F1C"/>
    <w:rsid w:val="00163509"/>
    <w:rsid w:val="00190EA6"/>
    <w:rsid w:val="001A547D"/>
    <w:rsid w:val="001A7A64"/>
    <w:rsid w:val="001B6A11"/>
    <w:rsid w:val="001C5C65"/>
    <w:rsid w:val="001D16DD"/>
    <w:rsid w:val="001D4FAB"/>
    <w:rsid w:val="001E45B7"/>
    <w:rsid w:val="001F666E"/>
    <w:rsid w:val="00205BA8"/>
    <w:rsid w:val="00205EAD"/>
    <w:rsid w:val="0020691B"/>
    <w:rsid w:val="00207F12"/>
    <w:rsid w:val="00210433"/>
    <w:rsid w:val="00227414"/>
    <w:rsid w:val="0023003B"/>
    <w:rsid w:val="002348F5"/>
    <w:rsid w:val="002351FA"/>
    <w:rsid w:val="00240662"/>
    <w:rsid w:val="00245C9A"/>
    <w:rsid w:val="00247389"/>
    <w:rsid w:val="0024746B"/>
    <w:rsid w:val="00253188"/>
    <w:rsid w:val="002534F6"/>
    <w:rsid w:val="00255DB0"/>
    <w:rsid w:val="00256DFE"/>
    <w:rsid w:val="00260C14"/>
    <w:rsid w:val="00262226"/>
    <w:rsid w:val="00263E6E"/>
    <w:rsid w:val="00264410"/>
    <w:rsid w:val="00272D47"/>
    <w:rsid w:val="00277AE2"/>
    <w:rsid w:val="00285269"/>
    <w:rsid w:val="00287AB8"/>
    <w:rsid w:val="002D17D4"/>
    <w:rsid w:val="002E062F"/>
    <w:rsid w:val="002E42CD"/>
    <w:rsid w:val="002F2CBC"/>
    <w:rsid w:val="00304455"/>
    <w:rsid w:val="00305D96"/>
    <w:rsid w:val="00311843"/>
    <w:rsid w:val="00313102"/>
    <w:rsid w:val="00313EFE"/>
    <w:rsid w:val="003145A7"/>
    <w:rsid w:val="00316205"/>
    <w:rsid w:val="0032236E"/>
    <w:rsid w:val="00332856"/>
    <w:rsid w:val="00335127"/>
    <w:rsid w:val="00336CD0"/>
    <w:rsid w:val="00342796"/>
    <w:rsid w:val="00343546"/>
    <w:rsid w:val="00364BC9"/>
    <w:rsid w:val="00370E10"/>
    <w:rsid w:val="003731E1"/>
    <w:rsid w:val="003803DE"/>
    <w:rsid w:val="00381A69"/>
    <w:rsid w:val="00386DE6"/>
    <w:rsid w:val="003A0AA3"/>
    <w:rsid w:val="003A3B08"/>
    <w:rsid w:val="003A4D96"/>
    <w:rsid w:val="003A55B1"/>
    <w:rsid w:val="003A6EB8"/>
    <w:rsid w:val="003B23FD"/>
    <w:rsid w:val="003B26A5"/>
    <w:rsid w:val="003B78BB"/>
    <w:rsid w:val="003C2222"/>
    <w:rsid w:val="003C4222"/>
    <w:rsid w:val="003E39BA"/>
    <w:rsid w:val="003E5F59"/>
    <w:rsid w:val="003F622F"/>
    <w:rsid w:val="0041521E"/>
    <w:rsid w:val="00415248"/>
    <w:rsid w:val="004313FA"/>
    <w:rsid w:val="004432F9"/>
    <w:rsid w:val="0044506F"/>
    <w:rsid w:val="00460E4D"/>
    <w:rsid w:val="00463242"/>
    <w:rsid w:val="00466BA3"/>
    <w:rsid w:val="00476F86"/>
    <w:rsid w:val="00483144"/>
    <w:rsid w:val="0048752B"/>
    <w:rsid w:val="004909A0"/>
    <w:rsid w:val="00491E8E"/>
    <w:rsid w:val="00493538"/>
    <w:rsid w:val="0049567E"/>
    <w:rsid w:val="004B770B"/>
    <w:rsid w:val="004B795A"/>
    <w:rsid w:val="004C5C13"/>
    <w:rsid w:val="004D1C3B"/>
    <w:rsid w:val="004E1D7A"/>
    <w:rsid w:val="004E6137"/>
    <w:rsid w:val="004E6624"/>
    <w:rsid w:val="004F67A1"/>
    <w:rsid w:val="0053289B"/>
    <w:rsid w:val="00535D38"/>
    <w:rsid w:val="00537D66"/>
    <w:rsid w:val="0054140D"/>
    <w:rsid w:val="005463E1"/>
    <w:rsid w:val="0055061F"/>
    <w:rsid w:val="00550BA4"/>
    <w:rsid w:val="0055351C"/>
    <w:rsid w:val="0055549B"/>
    <w:rsid w:val="0057122C"/>
    <w:rsid w:val="00576C88"/>
    <w:rsid w:val="00580755"/>
    <w:rsid w:val="00584CCC"/>
    <w:rsid w:val="0059428A"/>
    <w:rsid w:val="005A3F8F"/>
    <w:rsid w:val="005B221C"/>
    <w:rsid w:val="005B7435"/>
    <w:rsid w:val="005C2466"/>
    <w:rsid w:val="005C6FE1"/>
    <w:rsid w:val="005E1F00"/>
    <w:rsid w:val="005E4774"/>
    <w:rsid w:val="005E5B9C"/>
    <w:rsid w:val="005E7AB0"/>
    <w:rsid w:val="005F59B8"/>
    <w:rsid w:val="005F6FB5"/>
    <w:rsid w:val="005F7270"/>
    <w:rsid w:val="006023D7"/>
    <w:rsid w:val="00606CFF"/>
    <w:rsid w:val="00627B14"/>
    <w:rsid w:val="0063057C"/>
    <w:rsid w:val="006332AA"/>
    <w:rsid w:val="00633907"/>
    <w:rsid w:val="00636157"/>
    <w:rsid w:val="00641A14"/>
    <w:rsid w:val="006663F3"/>
    <w:rsid w:val="00670AE1"/>
    <w:rsid w:val="00671211"/>
    <w:rsid w:val="0067402E"/>
    <w:rsid w:val="006872CB"/>
    <w:rsid w:val="0069186D"/>
    <w:rsid w:val="00694A7B"/>
    <w:rsid w:val="00696ECE"/>
    <w:rsid w:val="006A35DA"/>
    <w:rsid w:val="006A5F2E"/>
    <w:rsid w:val="006A64FF"/>
    <w:rsid w:val="006A6DFA"/>
    <w:rsid w:val="006B31F4"/>
    <w:rsid w:val="006D0D38"/>
    <w:rsid w:val="006D3B83"/>
    <w:rsid w:val="006D3F4F"/>
    <w:rsid w:val="006D408B"/>
    <w:rsid w:val="006D48DA"/>
    <w:rsid w:val="006D5417"/>
    <w:rsid w:val="006D5ECB"/>
    <w:rsid w:val="006D619E"/>
    <w:rsid w:val="006E1345"/>
    <w:rsid w:val="00704DCC"/>
    <w:rsid w:val="00714983"/>
    <w:rsid w:val="0071511E"/>
    <w:rsid w:val="00715FB8"/>
    <w:rsid w:val="00716939"/>
    <w:rsid w:val="00722877"/>
    <w:rsid w:val="00730EA2"/>
    <w:rsid w:val="007400FA"/>
    <w:rsid w:val="00744E48"/>
    <w:rsid w:val="00745300"/>
    <w:rsid w:val="00747C65"/>
    <w:rsid w:val="00752500"/>
    <w:rsid w:val="00753EF2"/>
    <w:rsid w:val="00763722"/>
    <w:rsid w:val="007645C1"/>
    <w:rsid w:val="00764DC9"/>
    <w:rsid w:val="007751AA"/>
    <w:rsid w:val="007773D1"/>
    <w:rsid w:val="00784348"/>
    <w:rsid w:val="00785F2E"/>
    <w:rsid w:val="007877C1"/>
    <w:rsid w:val="007965C6"/>
    <w:rsid w:val="00797110"/>
    <w:rsid w:val="00797573"/>
    <w:rsid w:val="007A612C"/>
    <w:rsid w:val="007A7A3B"/>
    <w:rsid w:val="007B06B7"/>
    <w:rsid w:val="007B1B64"/>
    <w:rsid w:val="007B698A"/>
    <w:rsid w:val="007B72FA"/>
    <w:rsid w:val="007E14CF"/>
    <w:rsid w:val="007E213B"/>
    <w:rsid w:val="00800864"/>
    <w:rsid w:val="00807F14"/>
    <w:rsid w:val="008154BD"/>
    <w:rsid w:val="00816D9E"/>
    <w:rsid w:val="008256B5"/>
    <w:rsid w:val="008270EF"/>
    <w:rsid w:val="0083352B"/>
    <w:rsid w:val="008372CE"/>
    <w:rsid w:val="0084664A"/>
    <w:rsid w:val="00862944"/>
    <w:rsid w:val="00875817"/>
    <w:rsid w:val="00883F05"/>
    <w:rsid w:val="008B2134"/>
    <w:rsid w:val="008B3C76"/>
    <w:rsid w:val="008B4D4D"/>
    <w:rsid w:val="008B5927"/>
    <w:rsid w:val="008C21B2"/>
    <w:rsid w:val="008C7987"/>
    <w:rsid w:val="008C7BF4"/>
    <w:rsid w:val="008D7EC0"/>
    <w:rsid w:val="008E597C"/>
    <w:rsid w:val="009111CB"/>
    <w:rsid w:val="00917254"/>
    <w:rsid w:val="00922F0E"/>
    <w:rsid w:val="00923371"/>
    <w:rsid w:val="00923577"/>
    <w:rsid w:val="00931419"/>
    <w:rsid w:val="00931420"/>
    <w:rsid w:val="0093648C"/>
    <w:rsid w:val="00937DEF"/>
    <w:rsid w:val="00940542"/>
    <w:rsid w:val="00953D4C"/>
    <w:rsid w:val="009666D2"/>
    <w:rsid w:val="00971975"/>
    <w:rsid w:val="00990751"/>
    <w:rsid w:val="009944E9"/>
    <w:rsid w:val="009A27B2"/>
    <w:rsid w:val="009B775B"/>
    <w:rsid w:val="009B7F42"/>
    <w:rsid w:val="009C6D18"/>
    <w:rsid w:val="009C76C5"/>
    <w:rsid w:val="009D40C6"/>
    <w:rsid w:val="009D7C0C"/>
    <w:rsid w:val="009D7F44"/>
    <w:rsid w:val="009E1107"/>
    <w:rsid w:val="009E5399"/>
    <w:rsid w:val="009F7BF3"/>
    <w:rsid w:val="00A2309F"/>
    <w:rsid w:val="00A33C38"/>
    <w:rsid w:val="00A33F31"/>
    <w:rsid w:val="00A340AE"/>
    <w:rsid w:val="00A35286"/>
    <w:rsid w:val="00A55483"/>
    <w:rsid w:val="00A5569A"/>
    <w:rsid w:val="00A632FC"/>
    <w:rsid w:val="00A6753B"/>
    <w:rsid w:val="00A736F8"/>
    <w:rsid w:val="00A8056B"/>
    <w:rsid w:val="00A84D1F"/>
    <w:rsid w:val="00A86872"/>
    <w:rsid w:val="00A917A8"/>
    <w:rsid w:val="00AA043E"/>
    <w:rsid w:val="00AA355E"/>
    <w:rsid w:val="00AC5AA8"/>
    <w:rsid w:val="00AC6019"/>
    <w:rsid w:val="00AD1647"/>
    <w:rsid w:val="00AD7273"/>
    <w:rsid w:val="00AE4349"/>
    <w:rsid w:val="00B00D5E"/>
    <w:rsid w:val="00B251A4"/>
    <w:rsid w:val="00B359D5"/>
    <w:rsid w:val="00B36208"/>
    <w:rsid w:val="00B37604"/>
    <w:rsid w:val="00B475BB"/>
    <w:rsid w:val="00B55541"/>
    <w:rsid w:val="00B61B76"/>
    <w:rsid w:val="00B6291A"/>
    <w:rsid w:val="00B63C9A"/>
    <w:rsid w:val="00B64C6C"/>
    <w:rsid w:val="00B72487"/>
    <w:rsid w:val="00B749C0"/>
    <w:rsid w:val="00B75442"/>
    <w:rsid w:val="00B81EEC"/>
    <w:rsid w:val="00B8798D"/>
    <w:rsid w:val="00BC01A3"/>
    <w:rsid w:val="00BD1AD7"/>
    <w:rsid w:val="00BF0AEF"/>
    <w:rsid w:val="00BF79C7"/>
    <w:rsid w:val="00BF7B10"/>
    <w:rsid w:val="00C04B46"/>
    <w:rsid w:val="00C06A57"/>
    <w:rsid w:val="00C137D3"/>
    <w:rsid w:val="00C159EC"/>
    <w:rsid w:val="00C16026"/>
    <w:rsid w:val="00C17425"/>
    <w:rsid w:val="00C2297A"/>
    <w:rsid w:val="00C303B9"/>
    <w:rsid w:val="00C30883"/>
    <w:rsid w:val="00C320C5"/>
    <w:rsid w:val="00C376AC"/>
    <w:rsid w:val="00C42F64"/>
    <w:rsid w:val="00C44D34"/>
    <w:rsid w:val="00C6064B"/>
    <w:rsid w:val="00C77D43"/>
    <w:rsid w:val="00C9194D"/>
    <w:rsid w:val="00C9630C"/>
    <w:rsid w:val="00C96CA7"/>
    <w:rsid w:val="00C96D7A"/>
    <w:rsid w:val="00CA1592"/>
    <w:rsid w:val="00CA2822"/>
    <w:rsid w:val="00CB0E35"/>
    <w:rsid w:val="00CC1175"/>
    <w:rsid w:val="00CD2C91"/>
    <w:rsid w:val="00CD6523"/>
    <w:rsid w:val="00CE0562"/>
    <w:rsid w:val="00CE1338"/>
    <w:rsid w:val="00CF4CD5"/>
    <w:rsid w:val="00CF78D0"/>
    <w:rsid w:val="00D00784"/>
    <w:rsid w:val="00D05AF2"/>
    <w:rsid w:val="00D07184"/>
    <w:rsid w:val="00D11860"/>
    <w:rsid w:val="00D12A16"/>
    <w:rsid w:val="00D16A73"/>
    <w:rsid w:val="00D17CB5"/>
    <w:rsid w:val="00D24585"/>
    <w:rsid w:val="00D31296"/>
    <w:rsid w:val="00D31836"/>
    <w:rsid w:val="00D32A17"/>
    <w:rsid w:val="00D412D4"/>
    <w:rsid w:val="00D4616C"/>
    <w:rsid w:val="00D50263"/>
    <w:rsid w:val="00D52A42"/>
    <w:rsid w:val="00D57A3A"/>
    <w:rsid w:val="00D63144"/>
    <w:rsid w:val="00D635C1"/>
    <w:rsid w:val="00D63C1D"/>
    <w:rsid w:val="00D676FB"/>
    <w:rsid w:val="00D8654F"/>
    <w:rsid w:val="00DB331D"/>
    <w:rsid w:val="00DB5F8B"/>
    <w:rsid w:val="00DB6F73"/>
    <w:rsid w:val="00DC6DC6"/>
    <w:rsid w:val="00DC7E26"/>
    <w:rsid w:val="00DE092A"/>
    <w:rsid w:val="00DE0F15"/>
    <w:rsid w:val="00DF16AE"/>
    <w:rsid w:val="00E040C5"/>
    <w:rsid w:val="00E061C6"/>
    <w:rsid w:val="00E0648B"/>
    <w:rsid w:val="00E06E01"/>
    <w:rsid w:val="00E13463"/>
    <w:rsid w:val="00E13FAA"/>
    <w:rsid w:val="00E34A30"/>
    <w:rsid w:val="00E45609"/>
    <w:rsid w:val="00E47DA6"/>
    <w:rsid w:val="00E52767"/>
    <w:rsid w:val="00E56C55"/>
    <w:rsid w:val="00E72A06"/>
    <w:rsid w:val="00E81D73"/>
    <w:rsid w:val="00E8309F"/>
    <w:rsid w:val="00E85E36"/>
    <w:rsid w:val="00E9278D"/>
    <w:rsid w:val="00EA2AD8"/>
    <w:rsid w:val="00EB1CEF"/>
    <w:rsid w:val="00EB3622"/>
    <w:rsid w:val="00EB3876"/>
    <w:rsid w:val="00EB5016"/>
    <w:rsid w:val="00EB72F4"/>
    <w:rsid w:val="00EC10AF"/>
    <w:rsid w:val="00ED23D6"/>
    <w:rsid w:val="00ED37B7"/>
    <w:rsid w:val="00ED60B0"/>
    <w:rsid w:val="00EE7D9B"/>
    <w:rsid w:val="00EF0F63"/>
    <w:rsid w:val="00EF1CB2"/>
    <w:rsid w:val="00F05442"/>
    <w:rsid w:val="00F21869"/>
    <w:rsid w:val="00F22B4B"/>
    <w:rsid w:val="00F25B48"/>
    <w:rsid w:val="00F30E79"/>
    <w:rsid w:val="00F41EFD"/>
    <w:rsid w:val="00F42690"/>
    <w:rsid w:val="00F47399"/>
    <w:rsid w:val="00F50CED"/>
    <w:rsid w:val="00F521AF"/>
    <w:rsid w:val="00F72508"/>
    <w:rsid w:val="00F7621C"/>
    <w:rsid w:val="00F7661A"/>
    <w:rsid w:val="00F84B36"/>
    <w:rsid w:val="00FB6BE2"/>
    <w:rsid w:val="00FC087D"/>
    <w:rsid w:val="00FC5000"/>
    <w:rsid w:val="00FC6168"/>
    <w:rsid w:val="00FC6F31"/>
    <w:rsid w:val="00FC6FF3"/>
    <w:rsid w:val="00FD3AD3"/>
    <w:rsid w:val="00FE7B83"/>
    <w:rsid w:val="00FF6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D7A"/>
    <w:rPr>
      <w:sz w:val="24"/>
      <w:szCs w:val="24"/>
    </w:rPr>
  </w:style>
  <w:style w:type="paragraph" w:styleId="1">
    <w:name w:val="heading 1"/>
    <w:basedOn w:val="a"/>
    <w:next w:val="a"/>
    <w:qFormat/>
    <w:rsid w:val="00A8056B"/>
    <w:pPr>
      <w:keepNext/>
      <w:ind w:right="-716"/>
      <w:jc w:val="both"/>
      <w:outlineLvl w:val="0"/>
    </w:pPr>
    <w:rPr>
      <w:szCs w:val="20"/>
    </w:rPr>
  </w:style>
  <w:style w:type="paragraph" w:styleId="2">
    <w:name w:val="heading 2"/>
    <w:basedOn w:val="a"/>
    <w:next w:val="a"/>
    <w:qFormat/>
    <w:rsid w:val="00A8056B"/>
    <w:pPr>
      <w:keepNext/>
      <w:jc w:val="center"/>
      <w:outlineLvl w:val="1"/>
    </w:pPr>
    <w:rPr>
      <w:sz w:val="28"/>
      <w:szCs w:val="20"/>
    </w:rPr>
  </w:style>
  <w:style w:type="paragraph" w:styleId="3">
    <w:name w:val="heading 3"/>
    <w:basedOn w:val="a"/>
    <w:next w:val="a"/>
    <w:qFormat/>
    <w:rsid w:val="00263E6E"/>
    <w:pPr>
      <w:keepNext/>
      <w:spacing w:before="240" w:after="60"/>
      <w:outlineLvl w:val="2"/>
    </w:pPr>
    <w:rPr>
      <w:rFonts w:ascii="Arial" w:hAnsi="Arial" w:cs="Arial"/>
      <w:b/>
      <w:bCs/>
      <w:sz w:val="26"/>
      <w:szCs w:val="26"/>
    </w:rPr>
  </w:style>
  <w:style w:type="paragraph" w:styleId="5">
    <w:name w:val="heading 5"/>
    <w:basedOn w:val="a"/>
    <w:next w:val="a"/>
    <w:qFormat/>
    <w:rsid w:val="00A8056B"/>
    <w:pPr>
      <w:keepNext/>
      <w:ind w:right="-716"/>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056B"/>
    <w:pPr>
      <w:spacing w:after="120"/>
    </w:pPr>
    <w:rPr>
      <w:sz w:val="20"/>
      <w:szCs w:val="20"/>
    </w:rPr>
  </w:style>
  <w:style w:type="paragraph" w:styleId="20">
    <w:name w:val="Body Text 2"/>
    <w:basedOn w:val="a"/>
    <w:rsid w:val="00A8056B"/>
    <w:pPr>
      <w:spacing w:after="120" w:line="480" w:lineRule="auto"/>
    </w:pPr>
    <w:rPr>
      <w:sz w:val="20"/>
      <w:szCs w:val="20"/>
    </w:rPr>
  </w:style>
  <w:style w:type="paragraph" w:styleId="a4">
    <w:name w:val="Body Text Indent"/>
    <w:basedOn w:val="a"/>
    <w:rsid w:val="00263E6E"/>
    <w:pPr>
      <w:spacing w:after="120"/>
      <w:ind w:left="283"/>
    </w:pPr>
    <w:rPr>
      <w:szCs w:val="20"/>
    </w:rPr>
  </w:style>
  <w:style w:type="table" w:styleId="a5">
    <w:name w:val="Table Grid"/>
    <w:basedOn w:val="a1"/>
    <w:uiPriority w:val="59"/>
    <w:rsid w:val="001A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D5ECB"/>
    <w:rPr>
      <w:b/>
      <w:bCs/>
    </w:rPr>
  </w:style>
  <w:style w:type="character" w:customStyle="1" w:styleId="FontStyle11">
    <w:name w:val="Font Style11"/>
    <w:basedOn w:val="a0"/>
    <w:rsid w:val="00971975"/>
    <w:rPr>
      <w:rFonts w:ascii="Times New Roman" w:hAnsi="Times New Roman" w:cs="Times New Roman" w:hint="default"/>
      <w:spacing w:val="10"/>
      <w:sz w:val="18"/>
      <w:szCs w:val="18"/>
    </w:rPr>
  </w:style>
  <w:style w:type="paragraph" w:customStyle="1" w:styleId="ConsPlusNormal">
    <w:name w:val="ConsPlusNormal"/>
    <w:link w:val="ConsPlusNormal0"/>
    <w:rsid w:val="0069186D"/>
    <w:pPr>
      <w:widowControl w:val="0"/>
      <w:autoSpaceDE w:val="0"/>
      <w:autoSpaceDN w:val="0"/>
      <w:adjustRightInd w:val="0"/>
      <w:ind w:firstLine="720"/>
    </w:pPr>
    <w:rPr>
      <w:rFonts w:ascii="Arial" w:hAnsi="Arial" w:cs="Arial"/>
    </w:rPr>
  </w:style>
  <w:style w:type="paragraph" w:styleId="a7">
    <w:name w:val="header"/>
    <w:basedOn w:val="a"/>
    <w:link w:val="a8"/>
    <w:rsid w:val="00B359D5"/>
    <w:pPr>
      <w:tabs>
        <w:tab w:val="center" w:pos="4677"/>
        <w:tab w:val="right" w:pos="9355"/>
      </w:tabs>
    </w:pPr>
  </w:style>
  <w:style w:type="character" w:customStyle="1" w:styleId="a8">
    <w:name w:val="Верхний колонтитул Знак"/>
    <w:basedOn w:val="a0"/>
    <w:link w:val="a7"/>
    <w:rsid w:val="00B359D5"/>
    <w:rPr>
      <w:sz w:val="24"/>
      <w:szCs w:val="24"/>
    </w:rPr>
  </w:style>
  <w:style w:type="paragraph" w:styleId="a9">
    <w:name w:val="footer"/>
    <w:basedOn w:val="a"/>
    <w:link w:val="aa"/>
    <w:rsid w:val="00B359D5"/>
    <w:pPr>
      <w:tabs>
        <w:tab w:val="center" w:pos="4677"/>
        <w:tab w:val="right" w:pos="9355"/>
      </w:tabs>
    </w:pPr>
  </w:style>
  <w:style w:type="character" w:customStyle="1" w:styleId="aa">
    <w:name w:val="Нижний колонтитул Знак"/>
    <w:basedOn w:val="a0"/>
    <w:link w:val="a9"/>
    <w:rsid w:val="00B359D5"/>
    <w:rPr>
      <w:sz w:val="24"/>
      <w:szCs w:val="24"/>
    </w:rPr>
  </w:style>
  <w:style w:type="paragraph" w:styleId="ab">
    <w:name w:val="List Paragraph"/>
    <w:basedOn w:val="a"/>
    <w:uiPriority w:val="34"/>
    <w:qFormat/>
    <w:rsid w:val="00E061C6"/>
    <w:pPr>
      <w:ind w:left="720"/>
      <w:contextualSpacing/>
    </w:pPr>
  </w:style>
  <w:style w:type="paragraph" w:customStyle="1" w:styleId="formattext">
    <w:name w:val="formattext"/>
    <w:basedOn w:val="a"/>
    <w:rsid w:val="00FC6168"/>
    <w:pPr>
      <w:spacing w:before="100" w:beforeAutospacing="1" w:after="100" w:afterAutospacing="1"/>
    </w:pPr>
  </w:style>
  <w:style w:type="character" w:customStyle="1" w:styleId="ConsPlusNormal0">
    <w:name w:val="ConsPlusNormal Знак"/>
    <w:link w:val="ConsPlusNormal"/>
    <w:locked/>
    <w:rsid w:val="006023D7"/>
    <w:rPr>
      <w:rFonts w:ascii="Arial" w:hAnsi="Arial" w:cs="Arial"/>
    </w:rPr>
  </w:style>
  <w:style w:type="paragraph" w:customStyle="1" w:styleId="docdata">
    <w:name w:val="docdata"/>
    <w:aliases w:val="docy,v5,8242,bqiaagaaeyqcaaagiaiaaapsggaabfoaaaaaaaaaaaaaaaaaaaaaaaaaaaaaaaaaaaaaaaaaaaaaaaaaaaaaaaaaaaaaaaaaaaaaaaaaaaaaaaaaaaaaaaaaaaaaaaaaaaaaaaaaaaaaaaaaaaaaaaaaaaaaaaaaaaaaaaaaaaaaaaaaaaaaaaaaaaaaaaaaaaaaaaaaaaaaaaaaaaaaaaaaaaaaaaaaaaaaaaaa"/>
    <w:basedOn w:val="a"/>
    <w:rsid w:val="006023D7"/>
    <w:pPr>
      <w:spacing w:before="100" w:beforeAutospacing="1" w:after="100" w:afterAutospacing="1"/>
    </w:pPr>
  </w:style>
  <w:style w:type="paragraph" w:styleId="ac">
    <w:name w:val="Normal (Web)"/>
    <w:basedOn w:val="a"/>
    <w:uiPriority w:val="99"/>
    <w:unhideWhenUsed/>
    <w:rsid w:val="006023D7"/>
    <w:pPr>
      <w:spacing w:before="100" w:beforeAutospacing="1" w:after="100" w:afterAutospacing="1"/>
    </w:pPr>
  </w:style>
  <w:style w:type="character" w:styleId="ad">
    <w:name w:val="Emphasis"/>
    <w:basedOn w:val="a0"/>
    <w:uiPriority w:val="20"/>
    <w:qFormat/>
    <w:rsid w:val="00636157"/>
    <w:rPr>
      <w:i/>
      <w:iCs/>
    </w:rPr>
  </w:style>
  <w:style w:type="character" w:customStyle="1" w:styleId="1824">
    <w:name w:val="1824"/>
    <w:aliases w:val="bqiaagaaeyqcaaagiaiaaap+awaabqweaaaaaaaaaaaaaaaaaaaaaaaaaaaaaaaaaaaaaaaaaaaaaaaaaaaaaaaaaaaaaaaaaaaaaaaaaaaaaaaaaaaaaaaaaaaaaaaaaaaaaaaaaaaaaaaaaaaaaaaaaaaaaaaaaaaaaaaaaaaaaaaaaaaaaaaaaaaaaaaaaaaaaaaaaaaaaaaaaaaaaaaaaaaaaaaaaaaaaaaa"/>
    <w:basedOn w:val="a0"/>
    <w:rsid w:val="00B63C9A"/>
  </w:style>
</w:styles>
</file>

<file path=word/webSettings.xml><?xml version="1.0" encoding="utf-8"?>
<w:webSettings xmlns:r="http://schemas.openxmlformats.org/officeDocument/2006/relationships" xmlns:w="http://schemas.openxmlformats.org/wordprocessingml/2006/main">
  <w:divs>
    <w:div w:id="128207976">
      <w:bodyDiv w:val="1"/>
      <w:marLeft w:val="0"/>
      <w:marRight w:val="0"/>
      <w:marTop w:val="0"/>
      <w:marBottom w:val="0"/>
      <w:divBdr>
        <w:top w:val="none" w:sz="0" w:space="0" w:color="auto"/>
        <w:left w:val="none" w:sz="0" w:space="0" w:color="auto"/>
        <w:bottom w:val="none" w:sz="0" w:space="0" w:color="auto"/>
        <w:right w:val="none" w:sz="0" w:space="0" w:color="auto"/>
      </w:divBdr>
    </w:div>
    <w:div w:id="538247481">
      <w:bodyDiv w:val="1"/>
      <w:marLeft w:val="0"/>
      <w:marRight w:val="0"/>
      <w:marTop w:val="0"/>
      <w:marBottom w:val="0"/>
      <w:divBdr>
        <w:top w:val="none" w:sz="0" w:space="0" w:color="auto"/>
        <w:left w:val="none" w:sz="0" w:space="0" w:color="auto"/>
        <w:bottom w:val="none" w:sz="0" w:space="0" w:color="auto"/>
        <w:right w:val="none" w:sz="0" w:space="0" w:color="auto"/>
      </w:divBdr>
    </w:div>
    <w:div w:id="733240858">
      <w:bodyDiv w:val="1"/>
      <w:marLeft w:val="0"/>
      <w:marRight w:val="0"/>
      <w:marTop w:val="0"/>
      <w:marBottom w:val="0"/>
      <w:divBdr>
        <w:top w:val="none" w:sz="0" w:space="0" w:color="auto"/>
        <w:left w:val="none" w:sz="0" w:space="0" w:color="auto"/>
        <w:bottom w:val="none" w:sz="0" w:space="0" w:color="auto"/>
        <w:right w:val="none" w:sz="0" w:space="0" w:color="auto"/>
      </w:divBdr>
    </w:div>
    <w:div w:id="904098668">
      <w:bodyDiv w:val="1"/>
      <w:marLeft w:val="0"/>
      <w:marRight w:val="0"/>
      <w:marTop w:val="0"/>
      <w:marBottom w:val="0"/>
      <w:divBdr>
        <w:top w:val="none" w:sz="0" w:space="0" w:color="auto"/>
        <w:left w:val="none" w:sz="0" w:space="0" w:color="auto"/>
        <w:bottom w:val="none" w:sz="0" w:space="0" w:color="auto"/>
        <w:right w:val="none" w:sz="0" w:space="0" w:color="auto"/>
      </w:divBdr>
    </w:div>
    <w:div w:id="1166214377">
      <w:bodyDiv w:val="1"/>
      <w:marLeft w:val="0"/>
      <w:marRight w:val="0"/>
      <w:marTop w:val="0"/>
      <w:marBottom w:val="0"/>
      <w:divBdr>
        <w:top w:val="none" w:sz="0" w:space="0" w:color="auto"/>
        <w:left w:val="none" w:sz="0" w:space="0" w:color="auto"/>
        <w:bottom w:val="none" w:sz="0" w:space="0" w:color="auto"/>
        <w:right w:val="none" w:sz="0" w:space="0" w:color="auto"/>
      </w:divBdr>
    </w:div>
    <w:div w:id="1398866484">
      <w:bodyDiv w:val="1"/>
      <w:marLeft w:val="0"/>
      <w:marRight w:val="0"/>
      <w:marTop w:val="0"/>
      <w:marBottom w:val="0"/>
      <w:divBdr>
        <w:top w:val="none" w:sz="0" w:space="0" w:color="auto"/>
        <w:left w:val="none" w:sz="0" w:space="0" w:color="auto"/>
        <w:bottom w:val="none" w:sz="0" w:space="0" w:color="auto"/>
        <w:right w:val="none" w:sz="0" w:space="0" w:color="auto"/>
      </w:divBdr>
    </w:div>
    <w:div w:id="1542278089">
      <w:bodyDiv w:val="1"/>
      <w:marLeft w:val="0"/>
      <w:marRight w:val="0"/>
      <w:marTop w:val="0"/>
      <w:marBottom w:val="0"/>
      <w:divBdr>
        <w:top w:val="none" w:sz="0" w:space="0" w:color="auto"/>
        <w:left w:val="none" w:sz="0" w:space="0" w:color="auto"/>
        <w:bottom w:val="none" w:sz="0" w:space="0" w:color="auto"/>
        <w:right w:val="none" w:sz="0" w:space="0" w:color="auto"/>
      </w:divBdr>
    </w:div>
    <w:div w:id="15694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310FA0DA78DD64E314A7BB01E175121F7A4E134E55BB05CEB896CA01BACA1BA11FAF0631A31F73092404470B4A8C18252836C62EF99E937A2F526805b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7474-952F-4ADC-90BF-4C115DE9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15</Pages>
  <Words>2893</Words>
  <Characters>22782</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КУМИ_земельный</dc:creator>
  <cp:keywords/>
  <cp:lastModifiedBy>marchenko_ua</cp:lastModifiedBy>
  <cp:revision>221</cp:revision>
  <cp:lastPrinted>2021-02-17T02:02:00Z</cp:lastPrinted>
  <dcterms:created xsi:type="dcterms:W3CDTF">2019-02-21T04:59:00Z</dcterms:created>
  <dcterms:modified xsi:type="dcterms:W3CDTF">2021-02-24T08:00:00Z</dcterms:modified>
</cp:coreProperties>
</file>