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F93" w:rsidRPr="00491A14" w:rsidRDefault="00650544" w:rsidP="00394083">
      <w:pPr>
        <w:jc w:val="center"/>
      </w:pPr>
      <w:r w:rsidRPr="000E6AAB">
        <w:rPr>
          <w:noProof/>
        </w:rPr>
        <w:drawing>
          <wp:inline distT="0" distB="0" distL="0" distR="0">
            <wp:extent cx="472440" cy="670560"/>
            <wp:effectExtent l="0" t="0" r="0" b="0"/>
            <wp:docPr id="1" name="Рисунок 1" descr="C:\Users\boiko_mv\AppData\Local\Packages\Microsoft.Windows.Photos_8wekyb3d8bbwe\TempState\ShareServiceTempFolder\герб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oiko_mv\AppData\Local\Packages\Microsoft.Windows.Photos_8wekyb3d8bbwe\TempState\ShareServiceTempFolder\герб2.jpe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440" cy="670560"/>
                    </a:xfrm>
                    <a:prstGeom prst="rect">
                      <a:avLst/>
                    </a:prstGeom>
                    <a:noFill/>
                    <a:ln>
                      <a:noFill/>
                    </a:ln>
                  </pic:spPr>
                </pic:pic>
              </a:graphicData>
            </a:graphic>
          </wp:inline>
        </w:drawing>
      </w:r>
    </w:p>
    <w:p w:rsidR="00E55AB7" w:rsidRDefault="00E55AB7">
      <w:pPr>
        <w:pStyle w:val="1"/>
        <w:rPr>
          <w:sz w:val="16"/>
          <w:szCs w:val="16"/>
        </w:rPr>
      </w:pPr>
    </w:p>
    <w:p w:rsidR="0014455F" w:rsidRPr="0014455F" w:rsidRDefault="0014455F" w:rsidP="0014455F"/>
    <w:p w:rsidR="00AC1E42" w:rsidRPr="00491A14" w:rsidRDefault="00AC1E42">
      <w:pPr>
        <w:pStyle w:val="1"/>
        <w:rPr>
          <w:sz w:val="26"/>
          <w:szCs w:val="26"/>
        </w:rPr>
      </w:pPr>
      <w:r w:rsidRPr="00491A14">
        <w:rPr>
          <w:sz w:val="26"/>
          <w:szCs w:val="26"/>
        </w:rPr>
        <w:t>АДМИНИСТРАЦИ</w:t>
      </w:r>
      <w:r w:rsidR="00265EC5" w:rsidRPr="00491A14">
        <w:rPr>
          <w:sz w:val="26"/>
          <w:szCs w:val="26"/>
        </w:rPr>
        <w:t>Я</w:t>
      </w:r>
    </w:p>
    <w:p w:rsidR="002605EA" w:rsidRDefault="002605EA" w:rsidP="002605EA">
      <w:pPr>
        <w:pStyle w:val="3"/>
        <w:rPr>
          <w:sz w:val="26"/>
          <w:szCs w:val="26"/>
        </w:rPr>
      </w:pPr>
      <w:r>
        <w:rPr>
          <w:sz w:val="26"/>
          <w:szCs w:val="26"/>
        </w:rPr>
        <w:t>МУНИЦИПАЛЬНОГО</w:t>
      </w:r>
      <w:r w:rsidR="0030070E" w:rsidRPr="00491A14">
        <w:rPr>
          <w:sz w:val="26"/>
          <w:szCs w:val="26"/>
        </w:rPr>
        <w:t xml:space="preserve"> ОКРУГА</w:t>
      </w:r>
    </w:p>
    <w:p w:rsidR="002605EA" w:rsidRPr="002605EA" w:rsidRDefault="00AC1E42" w:rsidP="002605EA">
      <w:pPr>
        <w:pStyle w:val="3"/>
        <w:rPr>
          <w:b w:val="0"/>
          <w:bCs/>
          <w:sz w:val="26"/>
          <w:szCs w:val="26"/>
        </w:rPr>
      </w:pPr>
      <w:proofErr w:type="gramStart"/>
      <w:r w:rsidRPr="00491A14">
        <w:rPr>
          <w:sz w:val="26"/>
          <w:szCs w:val="26"/>
        </w:rPr>
        <w:t>СПАССК-ДАЛЬНИЙ</w:t>
      </w:r>
      <w:proofErr w:type="gramEnd"/>
      <w:r w:rsidRPr="00491A14">
        <w:rPr>
          <w:sz w:val="26"/>
          <w:szCs w:val="26"/>
        </w:rPr>
        <w:t xml:space="preserve"> </w:t>
      </w:r>
      <w:r w:rsidR="002605EA" w:rsidRPr="002605EA">
        <w:rPr>
          <w:sz w:val="26"/>
          <w:szCs w:val="26"/>
        </w:rPr>
        <w:t>ПРИМОРСКОГО КРАЯ</w:t>
      </w:r>
    </w:p>
    <w:p w:rsidR="00AC1E42" w:rsidRPr="00491A14" w:rsidRDefault="00AC1E42">
      <w:pPr>
        <w:jc w:val="center"/>
        <w:rPr>
          <w:b/>
          <w:spacing w:val="20"/>
          <w:sz w:val="32"/>
          <w:szCs w:val="32"/>
        </w:rPr>
      </w:pPr>
    </w:p>
    <w:p w:rsidR="00AC1E42" w:rsidRPr="00183E4C" w:rsidRDefault="00AC1E42">
      <w:pPr>
        <w:pStyle w:val="2"/>
        <w:rPr>
          <w:sz w:val="26"/>
          <w:szCs w:val="26"/>
        </w:rPr>
      </w:pPr>
      <w:r w:rsidRPr="00183E4C">
        <w:rPr>
          <w:sz w:val="26"/>
          <w:szCs w:val="26"/>
        </w:rPr>
        <w:t>ПОСТАНОВЛЕНИЕ</w:t>
      </w:r>
    </w:p>
    <w:p w:rsidR="00AC1E42" w:rsidRPr="00183E4C" w:rsidRDefault="00183E4C" w:rsidP="0086780C">
      <w:pPr>
        <w:rPr>
          <w:sz w:val="26"/>
          <w:szCs w:val="26"/>
        </w:rPr>
      </w:pPr>
      <w:r w:rsidRPr="00183E4C">
        <w:rPr>
          <w:sz w:val="26"/>
          <w:szCs w:val="26"/>
        </w:rPr>
        <w:t>18 декабря 2025г.</w:t>
      </w:r>
      <w:r w:rsidR="00E1261E">
        <w:rPr>
          <w:sz w:val="22"/>
          <w:szCs w:val="22"/>
        </w:rPr>
        <w:t xml:space="preserve">       </w:t>
      </w:r>
      <w:r>
        <w:rPr>
          <w:sz w:val="22"/>
          <w:szCs w:val="22"/>
        </w:rPr>
        <w:t xml:space="preserve">   </w:t>
      </w:r>
      <w:r w:rsidR="00E1261E">
        <w:rPr>
          <w:sz w:val="22"/>
          <w:szCs w:val="22"/>
        </w:rPr>
        <w:t xml:space="preserve">     </w:t>
      </w:r>
      <w:r w:rsidR="00AC1E42" w:rsidRPr="00491A14">
        <w:rPr>
          <w:sz w:val="22"/>
          <w:szCs w:val="22"/>
        </w:rPr>
        <w:t xml:space="preserve">г. </w:t>
      </w:r>
      <w:proofErr w:type="spellStart"/>
      <w:proofErr w:type="gramStart"/>
      <w:r w:rsidR="00AC1E42" w:rsidRPr="00491A14">
        <w:rPr>
          <w:sz w:val="22"/>
          <w:szCs w:val="22"/>
        </w:rPr>
        <w:t>Спасск-Дальний</w:t>
      </w:r>
      <w:proofErr w:type="spellEnd"/>
      <w:proofErr w:type="gramEnd"/>
      <w:r w:rsidR="00B9736B" w:rsidRPr="00491A14">
        <w:rPr>
          <w:sz w:val="22"/>
          <w:szCs w:val="22"/>
        </w:rPr>
        <w:t>,</w:t>
      </w:r>
      <w:r>
        <w:rPr>
          <w:sz w:val="22"/>
          <w:szCs w:val="22"/>
        </w:rPr>
        <w:t xml:space="preserve"> </w:t>
      </w:r>
      <w:r w:rsidR="0030070E" w:rsidRPr="00491A14">
        <w:rPr>
          <w:sz w:val="22"/>
          <w:szCs w:val="22"/>
        </w:rPr>
        <w:t>Приморского края</w:t>
      </w:r>
      <w:r>
        <w:rPr>
          <w:sz w:val="22"/>
          <w:szCs w:val="22"/>
        </w:rPr>
        <w:t xml:space="preserve">                     </w:t>
      </w:r>
      <w:r w:rsidR="00A75719" w:rsidRPr="00183E4C">
        <w:rPr>
          <w:sz w:val="26"/>
          <w:szCs w:val="26"/>
        </w:rPr>
        <w:t xml:space="preserve">№  </w:t>
      </w:r>
      <w:r w:rsidRPr="00183E4C">
        <w:rPr>
          <w:sz w:val="26"/>
          <w:szCs w:val="26"/>
        </w:rPr>
        <w:t>10-па</w:t>
      </w:r>
    </w:p>
    <w:p w:rsidR="00AB7A78" w:rsidRPr="00491A14" w:rsidRDefault="00AB7A78" w:rsidP="00AB7A78">
      <w:pPr>
        <w:autoSpaceDE w:val="0"/>
        <w:autoSpaceDN w:val="0"/>
        <w:adjustRightInd w:val="0"/>
        <w:ind w:firstLine="539"/>
        <w:jc w:val="center"/>
        <w:rPr>
          <w:b/>
          <w:sz w:val="26"/>
          <w:szCs w:val="26"/>
        </w:rPr>
      </w:pPr>
    </w:p>
    <w:p w:rsidR="00491A14" w:rsidRDefault="00491A14" w:rsidP="00183E4C">
      <w:pPr>
        <w:tabs>
          <w:tab w:val="left" w:pos="709"/>
        </w:tabs>
        <w:jc w:val="center"/>
        <w:rPr>
          <w:b/>
          <w:sz w:val="26"/>
          <w:szCs w:val="26"/>
        </w:rPr>
      </w:pPr>
    </w:p>
    <w:p w:rsidR="00183E4C" w:rsidRDefault="008D507B" w:rsidP="008D507B">
      <w:pPr>
        <w:ind w:firstLine="709"/>
        <w:jc w:val="center"/>
        <w:rPr>
          <w:b/>
          <w:sz w:val="26"/>
          <w:szCs w:val="26"/>
        </w:rPr>
      </w:pPr>
      <w:r w:rsidRPr="007A2002">
        <w:rPr>
          <w:b/>
          <w:sz w:val="26"/>
          <w:szCs w:val="26"/>
        </w:rPr>
        <w:t>Об утверждении Перечня главных администраторов</w:t>
      </w:r>
    </w:p>
    <w:p w:rsidR="00183E4C" w:rsidRDefault="008D507B" w:rsidP="008D507B">
      <w:pPr>
        <w:ind w:firstLine="709"/>
        <w:jc w:val="center"/>
        <w:rPr>
          <w:b/>
          <w:sz w:val="26"/>
          <w:szCs w:val="26"/>
        </w:rPr>
      </w:pPr>
      <w:r w:rsidRPr="007A2002">
        <w:rPr>
          <w:b/>
          <w:sz w:val="26"/>
          <w:szCs w:val="26"/>
        </w:rPr>
        <w:t xml:space="preserve"> доходов бюджета, главных администраторов</w:t>
      </w:r>
    </w:p>
    <w:p w:rsidR="00183E4C" w:rsidRDefault="008D507B" w:rsidP="008D507B">
      <w:pPr>
        <w:ind w:firstLine="709"/>
        <w:jc w:val="center"/>
        <w:rPr>
          <w:b/>
          <w:sz w:val="26"/>
          <w:szCs w:val="26"/>
        </w:rPr>
      </w:pPr>
      <w:r w:rsidRPr="007A2002">
        <w:rPr>
          <w:b/>
          <w:sz w:val="26"/>
          <w:szCs w:val="26"/>
        </w:rPr>
        <w:t xml:space="preserve"> источников финансирования дефицита бюджета </w:t>
      </w:r>
    </w:p>
    <w:p w:rsidR="008D507B" w:rsidRDefault="008D507B" w:rsidP="008D507B">
      <w:pPr>
        <w:ind w:firstLine="709"/>
        <w:jc w:val="center"/>
        <w:rPr>
          <w:b/>
          <w:sz w:val="26"/>
          <w:szCs w:val="26"/>
        </w:rPr>
      </w:pPr>
      <w:r w:rsidRPr="007A2002">
        <w:rPr>
          <w:b/>
          <w:sz w:val="26"/>
          <w:szCs w:val="26"/>
        </w:rPr>
        <w:t xml:space="preserve">муниципального округа </w:t>
      </w:r>
      <w:proofErr w:type="spellStart"/>
      <w:proofErr w:type="gramStart"/>
      <w:r w:rsidRPr="007A2002">
        <w:rPr>
          <w:b/>
          <w:sz w:val="26"/>
          <w:szCs w:val="26"/>
        </w:rPr>
        <w:t>Спасск-Дальний</w:t>
      </w:r>
      <w:proofErr w:type="spellEnd"/>
      <w:proofErr w:type="gramEnd"/>
      <w:r w:rsidRPr="007A2002">
        <w:rPr>
          <w:b/>
          <w:sz w:val="26"/>
          <w:szCs w:val="26"/>
        </w:rPr>
        <w:t xml:space="preserve"> на 2026 год</w:t>
      </w:r>
    </w:p>
    <w:p w:rsidR="008D507B" w:rsidRDefault="008D507B" w:rsidP="008D507B">
      <w:pPr>
        <w:ind w:firstLine="709"/>
        <w:jc w:val="both"/>
        <w:rPr>
          <w:b/>
          <w:bCs/>
          <w:color w:val="000000" w:themeColor="text1"/>
          <w:sz w:val="26"/>
          <w:szCs w:val="26"/>
        </w:rPr>
      </w:pPr>
    </w:p>
    <w:p w:rsidR="008D507B" w:rsidRPr="00516D71" w:rsidRDefault="008D507B" w:rsidP="008D507B">
      <w:pPr>
        <w:ind w:firstLine="709"/>
        <w:jc w:val="both"/>
        <w:rPr>
          <w:b/>
          <w:bCs/>
          <w:color w:val="000000" w:themeColor="text1"/>
          <w:sz w:val="26"/>
          <w:szCs w:val="26"/>
        </w:rPr>
      </w:pPr>
    </w:p>
    <w:p w:rsidR="0044202C" w:rsidRPr="0044202C" w:rsidRDefault="008D507B" w:rsidP="008D507B">
      <w:pPr>
        <w:spacing w:line="360" w:lineRule="auto"/>
        <w:ind w:firstLine="709"/>
        <w:jc w:val="both"/>
        <w:rPr>
          <w:sz w:val="26"/>
          <w:szCs w:val="26"/>
        </w:rPr>
      </w:pPr>
      <w:proofErr w:type="gramStart"/>
      <w:r w:rsidRPr="007A2002">
        <w:rPr>
          <w:sz w:val="26"/>
          <w:szCs w:val="26"/>
        </w:rPr>
        <w:t xml:space="preserve">В соответствии с Бюджетным кодексом Российской Федерации, постановлениями Правительства Российской Федерации от 16 сентября 2021 </w:t>
      </w:r>
      <w:r>
        <w:rPr>
          <w:sz w:val="26"/>
          <w:szCs w:val="26"/>
        </w:rPr>
        <w:t xml:space="preserve">года </w:t>
      </w:r>
      <w:r w:rsidRPr="007A2002">
        <w:rPr>
          <w:sz w:val="26"/>
          <w:szCs w:val="26"/>
        </w:rPr>
        <w:t>№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w:t>
      </w:r>
      <w:proofErr w:type="gramEnd"/>
      <w:r w:rsidRPr="007A2002">
        <w:rPr>
          <w:sz w:val="26"/>
          <w:szCs w:val="26"/>
        </w:rPr>
        <w:t xml:space="preserve"> </w:t>
      </w:r>
      <w:proofErr w:type="gramStart"/>
      <w:r w:rsidRPr="007A2002">
        <w:rPr>
          <w:sz w:val="26"/>
          <w:szCs w:val="26"/>
        </w:rPr>
        <w:t>Федерации, бюджета территориального фонда обязательного медицинского страхования, местного бюджета», от 16 сентября 2021 года № 1568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w:t>
      </w:r>
      <w:proofErr w:type="gramEnd"/>
      <w:r w:rsidRPr="007A2002">
        <w:rPr>
          <w:sz w:val="26"/>
          <w:szCs w:val="26"/>
        </w:rPr>
        <w:t xml:space="preserve"> </w:t>
      </w:r>
      <w:proofErr w:type="gramStart"/>
      <w:r w:rsidRPr="007A2002">
        <w:rPr>
          <w:sz w:val="26"/>
          <w:szCs w:val="26"/>
        </w:rPr>
        <w:t xml:space="preserve">субъекта Российской Федерации, бюджета территориального фонда обязательного медицинского страхования, местного бюджета», на основании </w:t>
      </w:r>
      <w:r w:rsidR="00183E4C">
        <w:rPr>
          <w:sz w:val="26"/>
          <w:szCs w:val="26"/>
        </w:rPr>
        <w:t xml:space="preserve"> </w:t>
      </w:r>
      <w:r w:rsidRPr="0071472E">
        <w:rPr>
          <w:sz w:val="26"/>
          <w:szCs w:val="26"/>
        </w:rPr>
        <w:t>приказ</w:t>
      </w:r>
      <w:r w:rsidR="00183E4C">
        <w:rPr>
          <w:sz w:val="26"/>
          <w:szCs w:val="26"/>
        </w:rPr>
        <w:t>а</w:t>
      </w:r>
      <w:r w:rsidRPr="0071472E">
        <w:rPr>
          <w:sz w:val="26"/>
          <w:szCs w:val="26"/>
        </w:rPr>
        <w:t xml:space="preserve"> Министерства финансов Российской Федерации от 10 июня 202</w:t>
      </w:r>
      <w:r>
        <w:rPr>
          <w:sz w:val="26"/>
          <w:szCs w:val="26"/>
        </w:rPr>
        <w:t xml:space="preserve">5 </w:t>
      </w:r>
      <w:r w:rsidRPr="0071472E">
        <w:rPr>
          <w:sz w:val="26"/>
          <w:szCs w:val="26"/>
        </w:rPr>
        <w:t>г</w:t>
      </w:r>
      <w:r>
        <w:rPr>
          <w:sz w:val="26"/>
          <w:szCs w:val="26"/>
        </w:rPr>
        <w:t>ода</w:t>
      </w:r>
      <w:r w:rsidR="00183E4C">
        <w:rPr>
          <w:sz w:val="26"/>
          <w:szCs w:val="26"/>
        </w:rPr>
        <w:t xml:space="preserve">        </w:t>
      </w:r>
      <w:r w:rsidRPr="0071472E">
        <w:rPr>
          <w:sz w:val="26"/>
          <w:szCs w:val="26"/>
        </w:rPr>
        <w:t xml:space="preserve"> № </w:t>
      </w:r>
      <w:r>
        <w:rPr>
          <w:sz w:val="26"/>
          <w:szCs w:val="26"/>
        </w:rPr>
        <w:t>70</w:t>
      </w:r>
      <w:r w:rsidRPr="0071472E">
        <w:rPr>
          <w:sz w:val="26"/>
          <w:szCs w:val="26"/>
        </w:rPr>
        <w:t xml:space="preserve">н </w:t>
      </w:r>
      <w:r>
        <w:rPr>
          <w:sz w:val="26"/>
          <w:szCs w:val="26"/>
        </w:rPr>
        <w:t>«</w:t>
      </w:r>
      <w:r w:rsidRPr="0071472E">
        <w:rPr>
          <w:sz w:val="26"/>
          <w:szCs w:val="26"/>
        </w:rPr>
        <w:t>Об утверждении кодов (перечней кодов) бюджетной классификации Российской Федерации на 202</w:t>
      </w:r>
      <w:r>
        <w:rPr>
          <w:sz w:val="26"/>
          <w:szCs w:val="26"/>
        </w:rPr>
        <w:t>6</w:t>
      </w:r>
      <w:r w:rsidRPr="0071472E">
        <w:rPr>
          <w:sz w:val="26"/>
          <w:szCs w:val="26"/>
        </w:rPr>
        <w:t xml:space="preserve"> год (на 202</w:t>
      </w:r>
      <w:r>
        <w:rPr>
          <w:sz w:val="26"/>
          <w:szCs w:val="26"/>
        </w:rPr>
        <w:t>6</w:t>
      </w:r>
      <w:r w:rsidRPr="0071472E">
        <w:rPr>
          <w:sz w:val="26"/>
          <w:szCs w:val="26"/>
        </w:rPr>
        <w:t xml:space="preserve"> год и на плановый период 202</w:t>
      </w:r>
      <w:r>
        <w:rPr>
          <w:sz w:val="26"/>
          <w:szCs w:val="26"/>
        </w:rPr>
        <w:t>7</w:t>
      </w:r>
      <w:r w:rsidRPr="0071472E">
        <w:rPr>
          <w:sz w:val="26"/>
          <w:szCs w:val="26"/>
        </w:rPr>
        <w:t xml:space="preserve"> и </w:t>
      </w:r>
      <w:r w:rsidR="00183E4C">
        <w:rPr>
          <w:sz w:val="26"/>
          <w:szCs w:val="26"/>
        </w:rPr>
        <w:t xml:space="preserve">   </w:t>
      </w:r>
      <w:r w:rsidRPr="0071472E">
        <w:rPr>
          <w:sz w:val="26"/>
          <w:szCs w:val="26"/>
        </w:rPr>
        <w:lastRenderedPageBreak/>
        <w:t>202</w:t>
      </w:r>
      <w:r>
        <w:rPr>
          <w:sz w:val="26"/>
          <w:szCs w:val="26"/>
        </w:rPr>
        <w:t>8</w:t>
      </w:r>
      <w:r w:rsidRPr="0071472E">
        <w:rPr>
          <w:sz w:val="26"/>
          <w:szCs w:val="26"/>
        </w:rPr>
        <w:t xml:space="preserve"> годов)</w:t>
      </w:r>
      <w:r>
        <w:rPr>
          <w:sz w:val="26"/>
          <w:szCs w:val="26"/>
        </w:rPr>
        <w:t>»,</w:t>
      </w:r>
      <w:r w:rsidR="00183E4C">
        <w:rPr>
          <w:sz w:val="26"/>
          <w:szCs w:val="26"/>
        </w:rPr>
        <w:t xml:space="preserve"> </w:t>
      </w:r>
      <w:r w:rsidR="00183E4C" w:rsidRPr="007A2002">
        <w:rPr>
          <w:sz w:val="26"/>
          <w:szCs w:val="26"/>
        </w:rPr>
        <w:t xml:space="preserve">Устава муниципального округа </w:t>
      </w:r>
      <w:proofErr w:type="spellStart"/>
      <w:r w:rsidR="00183E4C" w:rsidRPr="007A2002">
        <w:rPr>
          <w:sz w:val="26"/>
          <w:szCs w:val="26"/>
        </w:rPr>
        <w:t>Спасск-Дальний</w:t>
      </w:r>
      <w:proofErr w:type="spellEnd"/>
      <w:r w:rsidR="00183E4C">
        <w:rPr>
          <w:sz w:val="26"/>
          <w:szCs w:val="26"/>
        </w:rPr>
        <w:t xml:space="preserve"> </w:t>
      </w:r>
      <w:r w:rsidR="004825E4">
        <w:rPr>
          <w:sz w:val="26"/>
          <w:szCs w:val="26"/>
        </w:rPr>
        <w:t>а</w:t>
      </w:r>
      <w:r w:rsidR="0044202C" w:rsidRPr="0044202C">
        <w:rPr>
          <w:sz w:val="26"/>
          <w:szCs w:val="26"/>
        </w:rPr>
        <w:t xml:space="preserve">дминистрация </w:t>
      </w:r>
      <w:r w:rsidR="002605EA">
        <w:rPr>
          <w:sz w:val="26"/>
          <w:szCs w:val="26"/>
        </w:rPr>
        <w:t>муниципального</w:t>
      </w:r>
      <w:r w:rsidR="0044202C">
        <w:rPr>
          <w:sz w:val="26"/>
          <w:szCs w:val="26"/>
        </w:rPr>
        <w:t xml:space="preserve"> округа </w:t>
      </w:r>
      <w:proofErr w:type="spellStart"/>
      <w:r w:rsidR="0044202C">
        <w:rPr>
          <w:sz w:val="26"/>
          <w:szCs w:val="26"/>
        </w:rPr>
        <w:t>Спасск-Дальний</w:t>
      </w:r>
      <w:proofErr w:type="spellEnd"/>
      <w:r w:rsidR="003B6BD9">
        <w:rPr>
          <w:sz w:val="26"/>
          <w:szCs w:val="26"/>
        </w:rPr>
        <w:t xml:space="preserve"> Приморского края</w:t>
      </w:r>
      <w:proofErr w:type="gramEnd"/>
    </w:p>
    <w:p w:rsidR="00E1261E" w:rsidRDefault="00E1261E" w:rsidP="00922DEC">
      <w:pPr>
        <w:spacing w:line="360" w:lineRule="auto"/>
        <w:jc w:val="both"/>
        <w:rPr>
          <w:b/>
          <w:sz w:val="26"/>
          <w:szCs w:val="26"/>
        </w:rPr>
      </w:pPr>
    </w:p>
    <w:p w:rsidR="00075CBC" w:rsidRDefault="00075CBC" w:rsidP="00922DEC">
      <w:pPr>
        <w:spacing w:line="360" w:lineRule="auto"/>
        <w:jc w:val="both"/>
        <w:rPr>
          <w:sz w:val="26"/>
          <w:szCs w:val="26"/>
        </w:rPr>
      </w:pPr>
      <w:r w:rsidRPr="00652546">
        <w:rPr>
          <w:sz w:val="26"/>
          <w:szCs w:val="26"/>
        </w:rPr>
        <w:t>ПОСТАНОВЛЯ</w:t>
      </w:r>
      <w:r w:rsidR="0044202C" w:rsidRPr="00652546">
        <w:rPr>
          <w:sz w:val="26"/>
          <w:szCs w:val="26"/>
        </w:rPr>
        <w:t>ЕТ</w:t>
      </w:r>
      <w:r w:rsidRPr="00652546">
        <w:rPr>
          <w:sz w:val="26"/>
          <w:szCs w:val="26"/>
        </w:rPr>
        <w:t>:</w:t>
      </w:r>
    </w:p>
    <w:p w:rsidR="008D507B" w:rsidRDefault="008D507B" w:rsidP="00922DEC">
      <w:pPr>
        <w:spacing w:line="360" w:lineRule="auto"/>
        <w:jc w:val="both"/>
        <w:rPr>
          <w:sz w:val="26"/>
          <w:szCs w:val="26"/>
        </w:rPr>
      </w:pPr>
    </w:p>
    <w:p w:rsidR="008D507B" w:rsidRPr="007A2002" w:rsidRDefault="008D507B" w:rsidP="008D507B">
      <w:pPr>
        <w:pStyle w:val="ConsPlusNormal"/>
        <w:tabs>
          <w:tab w:val="left" w:pos="993"/>
        </w:tabs>
        <w:spacing w:line="360" w:lineRule="auto"/>
        <w:ind w:firstLine="709"/>
        <w:jc w:val="both"/>
        <w:rPr>
          <w:rFonts w:ascii="Times New Roman" w:hAnsi="Times New Roman" w:cs="Times New Roman"/>
          <w:color w:val="000000" w:themeColor="text1"/>
          <w:sz w:val="26"/>
          <w:szCs w:val="26"/>
        </w:rPr>
      </w:pPr>
      <w:r w:rsidRPr="00516D71">
        <w:rPr>
          <w:rFonts w:ascii="Times New Roman" w:hAnsi="Times New Roman" w:cs="Times New Roman"/>
          <w:color w:val="000000" w:themeColor="text1"/>
          <w:sz w:val="26"/>
          <w:szCs w:val="26"/>
        </w:rPr>
        <w:t xml:space="preserve">1. </w:t>
      </w:r>
      <w:r w:rsidRPr="00AF3A1D">
        <w:rPr>
          <w:rFonts w:ascii="Times New Roman" w:hAnsi="Times New Roman" w:cs="Times New Roman"/>
          <w:color w:val="000000" w:themeColor="text1"/>
          <w:sz w:val="26"/>
          <w:szCs w:val="26"/>
        </w:rPr>
        <w:t xml:space="preserve">Утвердить </w:t>
      </w:r>
      <w:r>
        <w:rPr>
          <w:rFonts w:ascii="Times New Roman" w:hAnsi="Times New Roman" w:cs="Times New Roman"/>
          <w:color w:val="000000" w:themeColor="text1"/>
          <w:sz w:val="26"/>
          <w:szCs w:val="26"/>
        </w:rPr>
        <w:t>П</w:t>
      </w:r>
      <w:r w:rsidRPr="007A2002">
        <w:rPr>
          <w:rFonts w:ascii="Times New Roman" w:hAnsi="Times New Roman" w:cs="Times New Roman"/>
          <w:color w:val="000000" w:themeColor="text1"/>
          <w:sz w:val="26"/>
          <w:szCs w:val="26"/>
        </w:rPr>
        <w:t>еречень главных администраторов доходов бюджета муниц</w:t>
      </w:r>
      <w:r>
        <w:rPr>
          <w:rFonts w:ascii="Times New Roman" w:hAnsi="Times New Roman" w:cs="Times New Roman"/>
          <w:color w:val="000000" w:themeColor="text1"/>
          <w:sz w:val="26"/>
          <w:szCs w:val="26"/>
        </w:rPr>
        <w:t xml:space="preserve">ипального округа </w:t>
      </w:r>
      <w:proofErr w:type="spellStart"/>
      <w:proofErr w:type="gramStart"/>
      <w:r>
        <w:rPr>
          <w:rFonts w:ascii="Times New Roman" w:hAnsi="Times New Roman" w:cs="Times New Roman"/>
          <w:color w:val="000000" w:themeColor="text1"/>
          <w:sz w:val="26"/>
          <w:szCs w:val="26"/>
        </w:rPr>
        <w:t>Спасск-Дальний</w:t>
      </w:r>
      <w:proofErr w:type="spellEnd"/>
      <w:proofErr w:type="gramEnd"/>
      <w:r w:rsidR="00D43315">
        <w:rPr>
          <w:rFonts w:ascii="Times New Roman" w:hAnsi="Times New Roman" w:cs="Times New Roman"/>
          <w:color w:val="000000" w:themeColor="text1"/>
          <w:sz w:val="26"/>
          <w:szCs w:val="26"/>
        </w:rPr>
        <w:t xml:space="preserve"> (прилагается)</w:t>
      </w:r>
      <w:r>
        <w:rPr>
          <w:rFonts w:ascii="Times New Roman" w:hAnsi="Times New Roman" w:cs="Times New Roman"/>
          <w:color w:val="000000" w:themeColor="text1"/>
          <w:sz w:val="26"/>
          <w:szCs w:val="26"/>
        </w:rPr>
        <w:t>.</w:t>
      </w:r>
    </w:p>
    <w:p w:rsidR="008D507B" w:rsidRDefault="008D507B" w:rsidP="008D507B">
      <w:pPr>
        <w:pStyle w:val="ConsPlusNormal"/>
        <w:tabs>
          <w:tab w:val="left" w:pos="993"/>
        </w:tabs>
        <w:spacing w:line="36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 Утвердить П</w:t>
      </w:r>
      <w:r w:rsidRPr="007A2002">
        <w:rPr>
          <w:rFonts w:ascii="Times New Roman" w:hAnsi="Times New Roman" w:cs="Times New Roman"/>
          <w:color w:val="000000" w:themeColor="text1"/>
          <w:sz w:val="26"/>
          <w:szCs w:val="26"/>
        </w:rPr>
        <w:t xml:space="preserve">еречень главных </w:t>
      </w:r>
      <w:proofErr w:type="gramStart"/>
      <w:r w:rsidRPr="007A2002">
        <w:rPr>
          <w:rFonts w:ascii="Times New Roman" w:hAnsi="Times New Roman" w:cs="Times New Roman"/>
          <w:color w:val="000000" w:themeColor="text1"/>
          <w:sz w:val="26"/>
          <w:szCs w:val="26"/>
        </w:rPr>
        <w:t>администраторов источников финансирования дефицита бюджета муниципального округа</w:t>
      </w:r>
      <w:proofErr w:type="gramEnd"/>
      <w:r w:rsidRPr="007A2002">
        <w:rPr>
          <w:rFonts w:ascii="Times New Roman" w:hAnsi="Times New Roman" w:cs="Times New Roman"/>
          <w:color w:val="000000" w:themeColor="text1"/>
          <w:sz w:val="26"/>
          <w:szCs w:val="26"/>
        </w:rPr>
        <w:t xml:space="preserve"> </w:t>
      </w:r>
      <w:proofErr w:type="spellStart"/>
      <w:r w:rsidRPr="007A2002">
        <w:rPr>
          <w:rFonts w:ascii="Times New Roman" w:hAnsi="Times New Roman" w:cs="Times New Roman"/>
          <w:color w:val="000000" w:themeColor="text1"/>
          <w:sz w:val="26"/>
          <w:szCs w:val="26"/>
        </w:rPr>
        <w:t>Спасск-Дальний</w:t>
      </w:r>
      <w:proofErr w:type="spellEnd"/>
      <w:r w:rsidR="00D43315">
        <w:rPr>
          <w:rFonts w:ascii="Times New Roman" w:hAnsi="Times New Roman" w:cs="Times New Roman"/>
          <w:color w:val="000000" w:themeColor="text1"/>
          <w:sz w:val="26"/>
          <w:szCs w:val="26"/>
        </w:rPr>
        <w:t xml:space="preserve"> (прилагается)</w:t>
      </w:r>
      <w:r w:rsidRPr="007A2002">
        <w:rPr>
          <w:rFonts w:ascii="Times New Roman" w:hAnsi="Times New Roman" w:cs="Times New Roman"/>
          <w:color w:val="000000" w:themeColor="text1"/>
          <w:sz w:val="26"/>
          <w:szCs w:val="26"/>
        </w:rPr>
        <w:t>.</w:t>
      </w:r>
    </w:p>
    <w:p w:rsidR="008D507B" w:rsidRDefault="008D507B" w:rsidP="008D507B">
      <w:pPr>
        <w:tabs>
          <w:tab w:val="left" w:pos="709"/>
          <w:tab w:val="left" w:pos="993"/>
        </w:tabs>
        <w:spacing w:line="360" w:lineRule="auto"/>
        <w:ind w:firstLine="709"/>
        <w:jc w:val="both"/>
        <w:rPr>
          <w:color w:val="000000" w:themeColor="text1"/>
          <w:sz w:val="26"/>
          <w:szCs w:val="26"/>
        </w:rPr>
      </w:pPr>
      <w:r>
        <w:rPr>
          <w:rFonts w:eastAsia="Calibri"/>
          <w:color w:val="000000" w:themeColor="text1"/>
          <w:sz w:val="26"/>
          <w:szCs w:val="26"/>
        </w:rPr>
        <w:t>3</w:t>
      </w:r>
      <w:r w:rsidRPr="00516D71">
        <w:rPr>
          <w:rFonts w:eastAsia="Calibri"/>
          <w:color w:val="000000" w:themeColor="text1"/>
          <w:sz w:val="26"/>
          <w:szCs w:val="26"/>
        </w:rPr>
        <w:t xml:space="preserve">. </w:t>
      </w:r>
      <w:r w:rsidRPr="00516D71">
        <w:rPr>
          <w:color w:val="000000" w:themeColor="text1"/>
          <w:sz w:val="26"/>
          <w:szCs w:val="26"/>
        </w:rPr>
        <w:t xml:space="preserve">Административному управлению </w:t>
      </w:r>
      <w:r w:rsidR="00AC7064">
        <w:rPr>
          <w:color w:val="000000" w:themeColor="text1"/>
          <w:sz w:val="26"/>
          <w:szCs w:val="26"/>
        </w:rPr>
        <w:t>а</w:t>
      </w:r>
      <w:r w:rsidRPr="00516D71">
        <w:rPr>
          <w:color w:val="000000" w:themeColor="text1"/>
          <w:sz w:val="26"/>
          <w:szCs w:val="26"/>
        </w:rPr>
        <w:t xml:space="preserve">дминистрации </w:t>
      </w:r>
      <w:r>
        <w:rPr>
          <w:color w:val="000000" w:themeColor="text1"/>
          <w:sz w:val="26"/>
          <w:szCs w:val="26"/>
        </w:rPr>
        <w:t>муниципального</w:t>
      </w:r>
      <w:r w:rsidRPr="00516D71">
        <w:rPr>
          <w:color w:val="000000" w:themeColor="text1"/>
          <w:sz w:val="26"/>
          <w:szCs w:val="26"/>
        </w:rPr>
        <w:t xml:space="preserve"> округа </w:t>
      </w:r>
      <w:proofErr w:type="spellStart"/>
      <w:proofErr w:type="gramStart"/>
      <w:r w:rsidRPr="00516D71">
        <w:rPr>
          <w:color w:val="000000" w:themeColor="text1"/>
          <w:sz w:val="26"/>
          <w:szCs w:val="26"/>
        </w:rPr>
        <w:t>Спасск-Дальний</w:t>
      </w:r>
      <w:proofErr w:type="spellEnd"/>
      <w:proofErr w:type="gramEnd"/>
      <w:r w:rsidRPr="00516D71">
        <w:rPr>
          <w:color w:val="000000" w:themeColor="text1"/>
          <w:sz w:val="26"/>
          <w:szCs w:val="26"/>
        </w:rPr>
        <w:t xml:space="preserve"> (Ткаченко) разместить настоящее </w:t>
      </w:r>
      <w:r>
        <w:rPr>
          <w:color w:val="000000" w:themeColor="text1"/>
          <w:sz w:val="26"/>
          <w:szCs w:val="26"/>
        </w:rPr>
        <w:t>постановление</w:t>
      </w:r>
      <w:r w:rsidRPr="00516D71">
        <w:rPr>
          <w:color w:val="000000" w:themeColor="text1"/>
          <w:sz w:val="26"/>
          <w:szCs w:val="26"/>
        </w:rPr>
        <w:t xml:space="preserve"> в сетевом издании «Официальный сайт правовой информации </w:t>
      </w:r>
      <w:r w:rsidR="00183E4C">
        <w:rPr>
          <w:color w:val="000000" w:themeColor="text1"/>
          <w:sz w:val="26"/>
          <w:szCs w:val="26"/>
        </w:rPr>
        <w:t>городского</w:t>
      </w:r>
      <w:r w:rsidRPr="00516D71">
        <w:rPr>
          <w:color w:val="000000" w:themeColor="text1"/>
          <w:sz w:val="26"/>
          <w:szCs w:val="26"/>
        </w:rPr>
        <w:t xml:space="preserve"> округа </w:t>
      </w:r>
      <w:proofErr w:type="spellStart"/>
      <w:r w:rsidRPr="00516D71">
        <w:rPr>
          <w:color w:val="000000" w:themeColor="text1"/>
          <w:sz w:val="26"/>
          <w:szCs w:val="26"/>
        </w:rPr>
        <w:t>Спасск-Дальний</w:t>
      </w:r>
      <w:proofErr w:type="spellEnd"/>
      <w:r w:rsidRPr="00516D71">
        <w:rPr>
          <w:color w:val="000000" w:themeColor="text1"/>
          <w:sz w:val="26"/>
          <w:szCs w:val="26"/>
        </w:rPr>
        <w:t>».</w:t>
      </w:r>
    </w:p>
    <w:p w:rsidR="008D507B" w:rsidRDefault="008D507B" w:rsidP="008D507B">
      <w:pPr>
        <w:tabs>
          <w:tab w:val="left" w:pos="567"/>
        </w:tabs>
        <w:suppressAutoHyphens/>
        <w:ind w:right="-6"/>
        <w:jc w:val="both"/>
        <w:rPr>
          <w:sz w:val="26"/>
          <w:szCs w:val="26"/>
        </w:rPr>
      </w:pPr>
    </w:p>
    <w:p w:rsidR="008D507B" w:rsidRPr="00274BE4" w:rsidRDefault="008D507B" w:rsidP="008D507B">
      <w:pPr>
        <w:tabs>
          <w:tab w:val="left" w:pos="567"/>
        </w:tabs>
        <w:suppressAutoHyphens/>
        <w:ind w:right="-6"/>
        <w:jc w:val="both"/>
        <w:rPr>
          <w:sz w:val="26"/>
          <w:szCs w:val="26"/>
        </w:rPr>
      </w:pPr>
    </w:p>
    <w:p w:rsidR="008D507B" w:rsidRPr="00274BE4" w:rsidRDefault="008D507B" w:rsidP="008D507B">
      <w:pPr>
        <w:tabs>
          <w:tab w:val="left" w:pos="567"/>
        </w:tabs>
        <w:suppressAutoHyphens/>
        <w:ind w:right="-6"/>
        <w:jc w:val="both"/>
        <w:rPr>
          <w:sz w:val="26"/>
          <w:szCs w:val="26"/>
        </w:rPr>
      </w:pPr>
    </w:p>
    <w:p w:rsidR="00183E4C" w:rsidRDefault="008D507B" w:rsidP="008D507B">
      <w:pPr>
        <w:rPr>
          <w:sz w:val="26"/>
          <w:szCs w:val="26"/>
        </w:rPr>
      </w:pPr>
      <w:r w:rsidRPr="006603C8">
        <w:rPr>
          <w:sz w:val="26"/>
          <w:szCs w:val="26"/>
        </w:rPr>
        <w:t xml:space="preserve">Временно </w:t>
      </w:r>
      <w:proofErr w:type="gramStart"/>
      <w:r w:rsidRPr="006603C8">
        <w:rPr>
          <w:sz w:val="26"/>
          <w:szCs w:val="26"/>
        </w:rPr>
        <w:t>исполняющий</w:t>
      </w:r>
      <w:proofErr w:type="gramEnd"/>
      <w:r w:rsidRPr="006603C8">
        <w:rPr>
          <w:sz w:val="26"/>
          <w:szCs w:val="26"/>
        </w:rPr>
        <w:t xml:space="preserve"> полномочия главы</w:t>
      </w:r>
    </w:p>
    <w:p w:rsidR="008D507B" w:rsidRPr="000E4289" w:rsidRDefault="00AC7064" w:rsidP="008D507B">
      <w:pPr>
        <w:rPr>
          <w:sz w:val="26"/>
          <w:szCs w:val="26"/>
        </w:rPr>
      </w:pPr>
      <w:r>
        <w:rPr>
          <w:sz w:val="26"/>
          <w:szCs w:val="26"/>
        </w:rPr>
        <w:t>муниципальн</w:t>
      </w:r>
      <w:r w:rsidR="008D507B" w:rsidRPr="006603C8">
        <w:rPr>
          <w:sz w:val="26"/>
          <w:szCs w:val="26"/>
        </w:rPr>
        <w:t xml:space="preserve">ого округа </w:t>
      </w:r>
      <w:proofErr w:type="spellStart"/>
      <w:proofErr w:type="gramStart"/>
      <w:r w:rsidR="008D507B" w:rsidRPr="006603C8">
        <w:rPr>
          <w:sz w:val="26"/>
          <w:szCs w:val="26"/>
        </w:rPr>
        <w:t>Спасск-Дальний</w:t>
      </w:r>
      <w:proofErr w:type="spellEnd"/>
      <w:proofErr w:type="gramEnd"/>
      <w:r w:rsidR="008D507B">
        <w:rPr>
          <w:sz w:val="26"/>
          <w:szCs w:val="26"/>
        </w:rPr>
        <w:t xml:space="preserve">                </w:t>
      </w:r>
      <w:r w:rsidR="00183E4C">
        <w:rPr>
          <w:sz w:val="26"/>
          <w:szCs w:val="26"/>
        </w:rPr>
        <w:t xml:space="preserve">                               </w:t>
      </w:r>
      <w:r w:rsidR="008D507B">
        <w:rPr>
          <w:sz w:val="26"/>
          <w:szCs w:val="26"/>
        </w:rPr>
        <w:t xml:space="preserve"> Л.В. Белякова</w:t>
      </w:r>
    </w:p>
    <w:p w:rsidR="008D507B" w:rsidRDefault="008D507B" w:rsidP="008D507B">
      <w:pPr>
        <w:suppressAutoHyphens/>
        <w:ind w:right="-6"/>
        <w:jc w:val="both"/>
        <w:rPr>
          <w:sz w:val="26"/>
          <w:szCs w:val="26"/>
        </w:rPr>
      </w:pPr>
    </w:p>
    <w:p w:rsidR="008D507B" w:rsidRDefault="008D507B" w:rsidP="008D507B">
      <w:pPr>
        <w:suppressAutoHyphens/>
        <w:ind w:right="-6"/>
        <w:jc w:val="both"/>
        <w:rPr>
          <w:sz w:val="26"/>
          <w:szCs w:val="26"/>
        </w:rPr>
      </w:pPr>
    </w:p>
    <w:p w:rsidR="008D507B" w:rsidRDefault="008D507B" w:rsidP="008D507B">
      <w:pPr>
        <w:rPr>
          <w:sz w:val="26"/>
          <w:szCs w:val="26"/>
        </w:rPr>
      </w:pPr>
      <w:r>
        <w:rPr>
          <w:sz w:val="26"/>
          <w:szCs w:val="26"/>
        </w:rPr>
        <w:br w:type="page"/>
      </w:r>
    </w:p>
    <w:p w:rsidR="008D507B" w:rsidRPr="007C599F" w:rsidRDefault="008D507B" w:rsidP="008D507B">
      <w:pPr>
        <w:ind w:firstLine="5387"/>
        <w:jc w:val="center"/>
        <w:rPr>
          <w:color w:val="000000"/>
          <w:szCs w:val="24"/>
        </w:rPr>
      </w:pPr>
      <w:r>
        <w:rPr>
          <w:color w:val="000000"/>
          <w:szCs w:val="24"/>
        </w:rPr>
        <w:lastRenderedPageBreak/>
        <w:t>Утвержден</w:t>
      </w:r>
    </w:p>
    <w:p w:rsidR="008D507B" w:rsidRPr="007C599F" w:rsidRDefault="008D507B" w:rsidP="008D507B">
      <w:pPr>
        <w:ind w:firstLine="5387"/>
        <w:jc w:val="center"/>
        <w:rPr>
          <w:color w:val="000000"/>
          <w:szCs w:val="24"/>
        </w:rPr>
      </w:pPr>
      <w:r>
        <w:rPr>
          <w:color w:val="000000"/>
          <w:szCs w:val="24"/>
        </w:rPr>
        <w:t>постановлением</w:t>
      </w:r>
      <w:r w:rsidR="00AC7064">
        <w:rPr>
          <w:color w:val="000000"/>
          <w:szCs w:val="24"/>
        </w:rPr>
        <w:t xml:space="preserve"> а</w:t>
      </w:r>
      <w:r w:rsidRPr="007C599F">
        <w:rPr>
          <w:color w:val="000000"/>
          <w:szCs w:val="24"/>
        </w:rPr>
        <w:t>дминистрации</w:t>
      </w:r>
    </w:p>
    <w:p w:rsidR="008D507B" w:rsidRDefault="008D507B" w:rsidP="008D507B">
      <w:pPr>
        <w:ind w:firstLine="5387"/>
        <w:jc w:val="center"/>
        <w:rPr>
          <w:color w:val="000000"/>
          <w:szCs w:val="24"/>
        </w:rPr>
      </w:pPr>
      <w:r>
        <w:rPr>
          <w:color w:val="000000"/>
          <w:szCs w:val="24"/>
        </w:rPr>
        <w:t>муниципального</w:t>
      </w:r>
      <w:r w:rsidRPr="007C599F">
        <w:rPr>
          <w:color w:val="000000"/>
          <w:szCs w:val="24"/>
        </w:rPr>
        <w:t xml:space="preserve"> округа </w:t>
      </w:r>
    </w:p>
    <w:p w:rsidR="008D507B" w:rsidRPr="007C599F" w:rsidRDefault="008D507B" w:rsidP="008D507B">
      <w:pPr>
        <w:ind w:firstLine="5387"/>
        <w:jc w:val="center"/>
        <w:rPr>
          <w:color w:val="000000"/>
          <w:szCs w:val="24"/>
        </w:rPr>
      </w:pPr>
      <w:proofErr w:type="spellStart"/>
      <w:proofErr w:type="gramStart"/>
      <w:r w:rsidRPr="007C599F">
        <w:rPr>
          <w:color w:val="000000"/>
          <w:szCs w:val="24"/>
        </w:rPr>
        <w:t>Спасск-Дальний</w:t>
      </w:r>
      <w:proofErr w:type="spellEnd"/>
      <w:proofErr w:type="gramEnd"/>
    </w:p>
    <w:p w:rsidR="008D507B" w:rsidRPr="007C599F" w:rsidRDefault="008D507B" w:rsidP="008D507B">
      <w:pPr>
        <w:ind w:firstLine="5387"/>
        <w:jc w:val="center"/>
        <w:rPr>
          <w:color w:val="000000"/>
          <w:szCs w:val="24"/>
        </w:rPr>
      </w:pPr>
      <w:r w:rsidRPr="007C599F">
        <w:rPr>
          <w:color w:val="000000"/>
          <w:szCs w:val="24"/>
        </w:rPr>
        <w:t xml:space="preserve">от </w:t>
      </w:r>
      <w:r w:rsidR="00FC5A06">
        <w:rPr>
          <w:color w:val="000000"/>
          <w:szCs w:val="24"/>
        </w:rPr>
        <w:t xml:space="preserve">18 </w:t>
      </w:r>
      <w:r>
        <w:rPr>
          <w:color w:val="000000"/>
          <w:szCs w:val="24"/>
        </w:rPr>
        <w:t>декабря</w:t>
      </w:r>
      <w:r w:rsidRPr="007C599F">
        <w:rPr>
          <w:color w:val="000000"/>
          <w:szCs w:val="24"/>
        </w:rPr>
        <w:t xml:space="preserve"> 2025 г. № </w:t>
      </w:r>
      <w:r w:rsidR="00FC5A06">
        <w:rPr>
          <w:color w:val="000000"/>
          <w:szCs w:val="24"/>
        </w:rPr>
        <w:t>10-па</w:t>
      </w:r>
    </w:p>
    <w:p w:rsidR="008D507B" w:rsidRDefault="008D507B" w:rsidP="008D507B">
      <w:pPr>
        <w:jc w:val="center"/>
        <w:rPr>
          <w:sz w:val="26"/>
          <w:szCs w:val="26"/>
        </w:rPr>
      </w:pPr>
    </w:p>
    <w:p w:rsidR="008D507B" w:rsidRDefault="008D507B" w:rsidP="008D507B">
      <w:pPr>
        <w:jc w:val="center"/>
        <w:rPr>
          <w:sz w:val="26"/>
          <w:szCs w:val="26"/>
        </w:rPr>
      </w:pPr>
    </w:p>
    <w:p w:rsidR="008D507B" w:rsidRDefault="008D507B" w:rsidP="008D507B">
      <w:pPr>
        <w:jc w:val="center"/>
        <w:rPr>
          <w:sz w:val="26"/>
          <w:szCs w:val="26"/>
        </w:rPr>
      </w:pPr>
    </w:p>
    <w:p w:rsidR="008D507B" w:rsidRPr="00CC3A5B" w:rsidRDefault="008D507B" w:rsidP="008D507B">
      <w:pPr>
        <w:jc w:val="center"/>
        <w:rPr>
          <w:sz w:val="26"/>
          <w:szCs w:val="26"/>
        </w:rPr>
      </w:pPr>
      <w:r w:rsidRPr="00CC3A5B">
        <w:rPr>
          <w:sz w:val="26"/>
          <w:szCs w:val="26"/>
        </w:rPr>
        <w:t>ПЕРЕЧЕНЬ</w:t>
      </w:r>
    </w:p>
    <w:p w:rsidR="008D507B" w:rsidRDefault="008D507B" w:rsidP="008D507B">
      <w:pPr>
        <w:jc w:val="center"/>
        <w:rPr>
          <w:sz w:val="26"/>
          <w:szCs w:val="26"/>
        </w:rPr>
      </w:pPr>
      <w:r w:rsidRPr="00CC3A5B">
        <w:rPr>
          <w:sz w:val="26"/>
          <w:szCs w:val="26"/>
        </w:rPr>
        <w:t>главных администраторов доходов бюджета</w:t>
      </w:r>
    </w:p>
    <w:p w:rsidR="008D507B" w:rsidRDefault="008D507B" w:rsidP="008D507B">
      <w:pPr>
        <w:jc w:val="center"/>
        <w:rPr>
          <w:sz w:val="26"/>
          <w:szCs w:val="26"/>
        </w:rPr>
      </w:pPr>
      <w:r>
        <w:rPr>
          <w:sz w:val="26"/>
          <w:szCs w:val="26"/>
        </w:rPr>
        <w:t xml:space="preserve">муниципального округа </w:t>
      </w:r>
      <w:proofErr w:type="spellStart"/>
      <w:proofErr w:type="gramStart"/>
      <w:r>
        <w:rPr>
          <w:sz w:val="26"/>
          <w:szCs w:val="26"/>
        </w:rPr>
        <w:t>Спасск-Дальний</w:t>
      </w:r>
      <w:proofErr w:type="spellEnd"/>
      <w:proofErr w:type="gramEnd"/>
    </w:p>
    <w:p w:rsidR="008D507B" w:rsidRPr="00F8646A" w:rsidRDefault="008D507B" w:rsidP="008D507B">
      <w:pPr>
        <w:jc w:val="center"/>
        <w:rPr>
          <w:b/>
          <w:sz w:val="26"/>
          <w:szCs w:val="26"/>
        </w:rPr>
      </w:pPr>
    </w:p>
    <w:tbl>
      <w:tblPr>
        <w:tblW w:w="9498" w:type="dxa"/>
        <w:tblInd w:w="-132" w:type="dxa"/>
        <w:tblLayout w:type="fixed"/>
        <w:tblCellMar>
          <w:left w:w="10" w:type="dxa"/>
          <w:right w:w="10" w:type="dxa"/>
        </w:tblCellMar>
        <w:tblLook w:val="04A0"/>
      </w:tblPr>
      <w:tblGrid>
        <w:gridCol w:w="709"/>
        <w:gridCol w:w="851"/>
        <w:gridCol w:w="2410"/>
        <w:gridCol w:w="5528"/>
      </w:tblGrid>
      <w:tr w:rsidR="008D507B" w:rsidRPr="006759DF" w:rsidTr="00AC7064">
        <w:trPr>
          <w:trHeight w:val="692"/>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 xml:space="preserve">№ по порядку кода ГАДБ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Код главного ГАДБ</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Код вида (подвида) доходов бюджета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 xml:space="preserve">Наименование ГАДБ или наименование </w:t>
            </w:r>
          </w:p>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кода вида (подвида) доходов бюджета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3</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4</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048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ДАЛЬНЕВОСТОЧНОЕ МЕЖРЕГИОНАЛЬНОЕ УПРАВЛЕНИЕ ФЕДЕРАЛЬНОЙ СЛУЖБЫ ПО НАДЗОРУ В СФЕРЕ ПРИРОДОПОЛЬЗОВАНИЯ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048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1 12 01010 01 0000 120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Плата за выбросы загрязняющих веществ </w:t>
            </w:r>
            <w:r w:rsidRPr="006759DF">
              <w:rPr>
                <w:sz w:val="22"/>
                <w:szCs w:val="22"/>
              </w:rPr>
              <w:br/>
              <w:t>в атмосферный воздух стационарными объектами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048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1 12 01030 01 0000 120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Плата за сбросы загрязняющих веществ в водные объекты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048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1 12 01041 01 0000 120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Плата за размещение отходов производства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048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1 12 01042 01 0000 120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Плата за размещение твердых коммунальных отходов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048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lang w:val="en-US"/>
              </w:rPr>
            </w:pPr>
            <w:r w:rsidRPr="006759DF">
              <w:rPr>
                <w:rFonts w:ascii="Times New Roman" w:hAnsi="Times New Roman" w:cs="Times New Roman"/>
                <w:sz w:val="22"/>
                <w:szCs w:val="22"/>
                <w:lang w:val="en-US"/>
              </w:rPr>
              <w:t>1 16 11050 01 0000 140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proofErr w:type="gramStart"/>
            <w:r w:rsidRPr="006759DF">
              <w:rPr>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076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rPr>
                <w:b/>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sz w:val="22"/>
                <w:szCs w:val="22"/>
              </w:rPr>
            </w:pPr>
            <w:r w:rsidRPr="006759DF">
              <w:rPr>
                <w:b/>
                <w:sz w:val="22"/>
                <w:szCs w:val="22"/>
              </w:rPr>
              <w:t>ПРИМОРСКОЕ ТЕРРИТОРИАЛЬНОЕ УПРАВЛЕНИЕ ФЕДЕРАЛЬНОГО АГЕНТСТВА ПО РЫБОЛОВСТВУ</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076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1 16 10123 01 0000 140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w:t>
            </w:r>
            <w:r w:rsidRPr="006759DF">
              <w:rPr>
                <w:sz w:val="22"/>
                <w:szCs w:val="22"/>
              </w:rPr>
              <w:br/>
              <w:t>по нормативам, действовавшим в 2019 году</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182</w:t>
            </w:r>
          </w:p>
          <w:p w:rsidR="008D507B" w:rsidRPr="006759DF" w:rsidRDefault="008D507B" w:rsidP="00AC7064">
            <w:pPr>
              <w:pStyle w:val="ConsPlusNormal"/>
              <w:jc w:val="center"/>
              <w:rPr>
                <w:rFonts w:ascii="Times New Roman" w:hAnsi="Times New Roman" w:cs="Times New Roman"/>
                <w:b/>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УПРАВЛЕНИЕ ФЕДЕРАЛЬНОЙ НАЛОГОВОЙ СЛУЖБЫ ПО ПРИМОРСКОМУ КРАЮ</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1 01 02010 01 0000 110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доходов, источником которых является налоговый агент, </w:t>
            </w:r>
            <w:r w:rsidRPr="006759DF">
              <w:rPr>
                <w:rFonts w:ascii="Times New Roman" w:hAnsi="Times New Roman" w:cs="Times New Roman"/>
                <w:sz w:val="22"/>
                <w:szCs w:val="22"/>
              </w:rPr>
              <w:br/>
              <w:t xml:space="preserve">за исключением доходов, в отношении которых исчисление и уплата налога осуществляются </w:t>
            </w:r>
            <w:r w:rsidRPr="006759DF">
              <w:rPr>
                <w:rFonts w:ascii="Times New Roman" w:hAnsi="Times New Roman" w:cs="Times New Roman"/>
                <w:sz w:val="22"/>
                <w:szCs w:val="22"/>
              </w:rPr>
              <w:br/>
              <w:t xml:space="preserve">в соответствии со </w:t>
            </w:r>
            <w:hyperlink r:id="rId9" w:history="1">
              <w:r w:rsidRPr="006759DF">
                <w:rPr>
                  <w:rFonts w:ascii="Times New Roman" w:hAnsi="Times New Roman" w:cs="Times New Roman"/>
                  <w:sz w:val="22"/>
                  <w:szCs w:val="22"/>
                </w:rPr>
                <w:t>статьями 227</w:t>
              </w:r>
            </w:hyperlink>
            <w:r w:rsidRPr="006759DF">
              <w:rPr>
                <w:rFonts w:ascii="Times New Roman" w:hAnsi="Times New Roman" w:cs="Times New Roman"/>
                <w:sz w:val="22"/>
                <w:szCs w:val="22"/>
              </w:rPr>
              <w:t xml:space="preserve">, </w:t>
            </w:r>
            <w:hyperlink r:id="rId10" w:history="1">
              <w:r w:rsidRPr="006759DF">
                <w:rPr>
                  <w:rFonts w:ascii="Times New Roman" w:hAnsi="Times New Roman" w:cs="Times New Roman"/>
                  <w:sz w:val="22"/>
                  <w:szCs w:val="22"/>
                </w:rPr>
                <w:t>2271</w:t>
              </w:r>
            </w:hyperlink>
            <w:r w:rsidRPr="006759DF">
              <w:rPr>
                <w:rFonts w:ascii="Times New Roman" w:hAnsi="Times New Roman" w:cs="Times New Roman"/>
                <w:sz w:val="22"/>
                <w:szCs w:val="22"/>
              </w:rPr>
              <w:t xml:space="preserve"> и </w:t>
            </w:r>
            <w:hyperlink r:id="rId11" w:history="1">
              <w:r w:rsidRPr="006759DF">
                <w:rPr>
                  <w:rFonts w:ascii="Times New Roman" w:hAnsi="Times New Roman" w:cs="Times New Roman"/>
                  <w:sz w:val="22"/>
                  <w:szCs w:val="22"/>
                </w:rPr>
                <w:t>228</w:t>
              </w:r>
            </w:hyperlink>
            <w:r w:rsidRPr="006759DF">
              <w:rPr>
                <w:rFonts w:ascii="Times New Roman" w:hAnsi="Times New Roman" w:cs="Times New Roman"/>
                <w:sz w:val="22"/>
                <w:szCs w:val="22"/>
              </w:rPr>
              <w:t xml:space="preserve"> Налогового кодекса Российской Федерации, а также доходов </w:t>
            </w:r>
            <w:r w:rsidRPr="006759DF">
              <w:rPr>
                <w:rFonts w:ascii="Times New Roman" w:hAnsi="Times New Roman" w:cs="Times New Roman"/>
                <w:sz w:val="22"/>
                <w:szCs w:val="22"/>
              </w:rPr>
              <w:br/>
              <w:t>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 xml:space="preserve">тысяч рублей за налоговые периоды до 1 января 2025 года, а также в части суммы налога, не превышающей 312 тысяч рублей </w:t>
            </w:r>
            <w:r w:rsidRPr="006759DF">
              <w:rPr>
                <w:rFonts w:ascii="Times New Roman" w:hAnsi="Times New Roman" w:cs="Times New Roman"/>
                <w:sz w:val="22"/>
                <w:szCs w:val="22"/>
              </w:rPr>
              <w:br/>
              <w:t xml:space="preserve">за налоговые периоды после 1 января 2025 года), а также налог на доходы физических лиц в отношении </w:t>
            </w:r>
            <w:r w:rsidRPr="006759DF">
              <w:rPr>
                <w:rFonts w:ascii="Times New Roman" w:hAnsi="Times New Roman" w:cs="Times New Roman"/>
                <w:sz w:val="22"/>
                <w:szCs w:val="22"/>
              </w:rPr>
              <w:lastRenderedPageBreak/>
              <w:t>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1 01 02020 01 0000 110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tabs>
                <w:tab w:val="left" w:pos="1661"/>
              </w:tabs>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rsidRPr="006759DF">
              <w:rPr>
                <w:rFonts w:ascii="Times New Roman" w:hAnsi="Times New Roman" w:cs="Times New Roman"/>
                <w:sz w:val="22"/>
                <w:szCs w:val="22"/>
              </w:rPr>
              <w:br/>
              <w:t xml:space="preserve">со </w:t>
            </w:r>
            <w:hyperlink r:id="rId12" w:history="1">
              <w:r w:rsidRPr="006759DF">
                <w:rPr>
                  <w:rFonts w:ascii="Times New Roman" w:hAnsi="Times New Roman" w:cs="Times New Roman"/>
                  <w:sz w:val="22"/>
                  <w:szCs w:val="22"/>
                </w:rPr>
                <w:t>статьей 227</w:t>
              </w:r>
            </w:hyperlink>
            <w:r w:rsidRPr="006759DF">
              <w:rPr>
                <w:rFonts w:ascii="Times New Roman" w:hAnsi="Times New Roman" w:cs="Times New Roman"/>
                <w:sz w:val="22"/>
                <w:szCs w:val="22"/>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6759DF">
              <w:rPr>
                <w:rFonts w:ascii="Times New Roman" w:hAnsi="Times New Roman" w:cs="Times New Roman"/>
                <w:sz w:val="22"/>
                <w:szCs w:val="22"/>
              </w:rPr>
              <w:t xml:space="preserve"> в части суммы налога, </w:t>
            </w:r>
            <w:r w:rsidRPr="006759DF">
              <w:rPr>
                <w:rFonts w:ascii="Times New Roman" w:hAnsi="Times New Roman" w:cs="Times New Roman"/>
                <w:sz w:val="22"/>
                <w:szCs w:val="22"/>
              </w:rPr>
              <w:br/>
              <w:t>не превышающей 312 тысяч рублей за налоговые периоды после 1 января 2025 года)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1 01 02021 01 0000 110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rsidRPr="006759DF">
              <w:rPr>
                <w:rFonts w:ascii="Times New Roman" w:hAnsi="Times New Roman" w:cs="Times New Roman"/>
                <w:sz w:val="22"/>
                <w:szCs w:val="22"/>
              </w:rPr>
              <w:br/>
              <w:t xml:space="preserve">со </w:t>
            </w:r>
            <w:hyperlink r:id="rId13" w:history="1">
              <w:r w:rsidRPr="006759DF">
                <w:rPr>
                  <w:rFonts w:ascii="Times New Roman" w:hAnsi="Times New Roman" w:cs="Times New Roman"/>
                  <w:sz w:val="22"/>
                  <w:szCs w:val="22"/>
                </w:rPr>
                <w:t>статьей 227</w:t>
              </w:r>
            </w:hyperlink>
            <w:r w:rsidRPr="006759DF">
              <w:rPr>
                <w:rFonts w:ascii="Times New Roman" w:hAnsi="Times New Roman" w:cs="Times New Roman"/>
                <w:sz w:val="22"/>
                <w:szCs w:val="22"/>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6759DF">
              <w:rPr>
                <w:rFonts w:ascii="Times New Roman" w:hAnsi="Times New Roman" w:cs="Times New Roman"/>
                <w:sz w:val="22"/>
                <w:szCs w:val="22"/>
              </w:rPr>
              <w:t xml:space="preserve"> </w:t>
            </w:r>
            <w:r w:rsidRPr="006759DF">
              <w:rPr>
                <w:rFonts w:ascii="Times New Roman" w:hAnsi="Times New Roman" w:cs="Times New Roman"/>
                <w:sz w:val="22"/>
                <w:szCs w:val="22"/>
              </w:rPr>
              <w:br/>
              <w:t>не более 5 миллионов рублей)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1 01 02022 01 0000 110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rsidRPr="006759DF">
              <w:rPr>
                <w:rFonts w:ascii="Times New Roman" w:hAnsi="Times New Roman" w:cs="Times New Roman"/>
                <w:sz w:val="22"/>
                <w:szCs w:val="22"/>
              </w:rPr>
              <w:br/>
              <w:t xml:space="preserve">со </w:t>
            </w:r>
            <w:hyperlink r:id="rId14" w:history="1">
              <w:r w:rsidRPr="006759DF">
                <w:rPr>
                  <w:rFonts w:ascii="Times New Roman" w:hAnsi="Times New Roman" w:cs="Times New Roman"/>
                  <w:sz w:val="22"/>
                  <w:szCs w:val="22"/>
                </w:rPr>
                <w:t>статьей 227</w:t>
              </w:r>
            </w:hyperlink>
            <w:r w:rsidRPr="006759DF">
              <w:rPr>
                <w:rFonts w:ascii="Times New Roman" w:hAnsi="Times New Roman" w:cs="Times New Roman"/>
                <w:sz w:val="22"/>
                <w:szCs w:val="22"/>
              </w:rPr>
              <w:t xml:space="preserve"> Налогового кодекса Российской Федерации (в части суммы налога, превышающей </w:t>
            </w:r>
            <w:r w:rsidRPr="006759DF">
              <w:rPr>
                <w:rFonts w:ascii="Times New Roman" w:hAnsi="Times New Roman" w:cs="Times New Roman"/>
                <w:sz w:val="22"/>
                <w:szCs w:val="22"/>
              </w:rPr>
              <w:br/>
              <w:t xml:space="preserve">702 тысячи рублей, относящейся к части налоговой базы, превышающей 5 миллионов рублей </w:t>
            </w:r>
            <w:r w:rsidRPr="006759DF">
              <w:rPr>
                <w:rFonts w:ascii="Times New Roman" w:hAnsi="Times New Roman" w:cs="Times New Roman"/>
                <w:sz w:val="22"/>
                <w:szCs w:val="22"/>
              </w:rPr>
              <w:br/>
              <w:t>и составляющей</w:t>
            </w:r>
            <w:proofErr w:type="gramEnd"/>
            <w:r w:rsidRPr="006759DF">
              <w:rPr>
                <w:rFonts w:ascii="Times New Roman" w:hAnsi="Times New Roman" w:cs="Times New Roman"/>
                <w:sz w:val="22"/>
                <w:szCs w:val="22"/>
              </w:rPr>
              <w:t xml:space="preserve"> не более 20 миллионов рублей)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1 01 02023 01 0000 110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rsidRPr="006759DF">
              <w:rPr>
                <w:rFonts w:ascii="Times New Roman" w:hAnsi="Times New Roman" w:cs="Times New Roman"/>
                <w:sz w:val="22"/>
                <w:szCs w:val="22"/>
              </w:rPr>
              <w:br/>
              <w:t xml:space="preserve">со </w:t>
            </w:r>
            <w:hyperlink r:id="rId15" w:history="1">
              <w:r w:rsidRPr="006759DF">
                <w:rPr>
                  <w:rFonts w:ascii="Times New Roman" w:hAnsi="Times New Roman" w:cs="Times New Roman"/>
                  <w:sz w:val="22"/>
                  <w:szCs w:val="22"/>
                </w:rPr>
                <w:t>статьей 227</w:t>
              </w:r>
            </w:hyperlink>
            <w:r w:rsidRPr="006759DF">
              <w:rPr>
                <w:rFonts w:ascii="Times New Roman" w:hAnsi="Times New Roman" w:cs="Times New Roman"/>
                <w:sz w:val="22"/>
                <w:szCs w:val="22"/>
              </w:rPr>
              <w:t xml:space="preserve"> Налогового кодекса Российской Федерации (в части суммы налога, превышающей </w:t>
            </w:r>
            <w:r w:rsidRPr="006759DF">
              <w:rPr>
                <w:rFonts w:ascii="Times New Roman" w:hAnsi="Times New Roman" w:cs="Times New Roman"/>
                <w:sz w:val="22"/>
                <w:szCs w:val="22"/>
              </w:rPr>
              <w:br/>
              <w:t xml:space="preserve">3 402 тысячи рублей, относящейся к части налоговой базы, превышающей 20 миллионов рублей </w:t>
            </w:r>
            <w:r w:rsidRPr="006759DF">
              <w:rPr>
                <w:rFonts w:ascii="Times New Roman" w:hAnsi="Times New Roman" w:cs="Times New Roman"/>
                <w:sz w:val="22"/>
                <w:szCs w:val="22"/>
              </w:rPr>
              <w:br/>
              <w:t>и</w:t>
            </w:r>
            <w:proofErr w:type="gramEnd"/>
            <w:r w:rsidRPr="006759DF">
              <w:rPr>
                <w:rFonts w:ascii="Times New Roman" w:hAnsi="Times New Roman" w:cs="Times New Roman"/>
                <w:sz w:val="22"/>
                <w:szCs w:val="22"/>
              </w:rPr>
              <w:t xml:space="preserve"> составляющей не более 50 миллионов рублей)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1 01 02024 01 0000 110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w:t>
            </w:r>
            <w:r w:rsidRPr="006759DF">
              <w:rPr>
                <w:rFonts w:ascii="Times New Roman" w:hAnsi="Times New Roman" w:cs="Times New Roman"/>
                <w:sz w:val="22"/>
                <w:szCs w:val="22"/>
              </w:rPr>
              <w:br/>
            </w:r>
            <w:r w:rsidRPr="006759DF">
              <w:rPr>
                <w:rFonts w:ascii="Times New Roman" w:hAnsi="Times New Roman" w:cs="Times New Roman"/>
                <w:sz w:val="22"/>
                <w:szCs w:val="22"/>
              </w:rPr>
              <w:lastRenderedPageBreak/>
              <w:t xml:space="preserve">со </w:t>
            </w:r>
            <w:hyperlink r:id="rId16" w:history="1">
              <w:r w:rsidRPr="006759DF">
                <w:rPr>
                  <w:rFonts w:ascii="Times New Roman" w:hAnsi="Times New Roman" w:cs="Times New Roman"/>
                  <w:sz w:val="22"/>
                  <w:szCs w:val="22"/>
                </w:rPr>
                <w:t>статьей 227</w:t>
              </w:r>
            </w:hyperlink>
            <w:r w:rsidRPr="006759DF">
              <w:rPr>
                <w:rFonts w:ascii="Times New Roman" w:hAnsi="Times New Roman" w:cs="Times New Roman"/>
                <w:sz w:val="22"/>
                <w:szCs w:val="22"/>
              </w:rPr>
              <w:t xml:space="preserve"> Налогового кодекса Российской Федерации (в части суммы налога, превышающей </w:t>
            </w:r>
            <w:r w:rsidRPr="006759DF">
              <w:rPr>
                <w:rFonts w:ascii="Times New Roman" w:hAnsi="Times New Roman" w:cs="Times New Roman"/>
                <w:sz w:val="22"/>
                <w:szCs w:val="22"/>
              </w:rPr>
              <w:br/>
              <w:t>9 402 тысячи рублей, относящейся к части налоговой базы, превышающей 50 миллионов рублей)</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1 01 02030 01 0000 110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доходов, полученных физическими лицами в соответствии </w:t>
            </w:r>
            <w:r w:rsidRPr="006759DF">
              <w:rPr>
                <w:rFonts w:ascii="Times New Roman" w:hAnsi="Times New Roman" w:cs="Times New Roman"/>
                <w:sz w:val="22"/>
                <w:szCs w:val="22"/>
              </w:rPr>
              <w:br/>
              <w:t xml:space="preserve">со </w:t>
            </w:r>
            <w:hyperlink r:id="rId17" w:history="1">
              <w:r w:rsidRPr="006759DF">
                <w:rPr>
                  <w:rFonts w:ascii="Times New Roman" w:hAnsi="Times New Roman" w:cs="Times New Roman"/>
                  <w:sz w:val="22"/>
                  <w:szCs w:val="22"/>
                </w:rPr>
                <w:t>статьей 228</w:t>
              </w:r>
            </w:hyperlink>
            <w:r w:rsidRPr="006759DF">
              <w:rPr>
                <w:rFonts w:ascii="Times New Roman" w:hAnsi="Times New Roman" w:cs="Times New Roman"/>
                <w:sz w:val="22"/>
                <w:szCs w:val="22"/>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6759DF">
              <w:rPr>
                <w:rFonts w:ascii="Times New Roman" w:hAnsi="Times New Roman" w:cs="Times New Roman"/>
                <w:sz w:val="22"/>
                <w:szCs w:val="22"/>
              </w:rPr>
              <w:t xml:space="preserve">, </w:t>
            </w:r>
            <w:r w:rsidRPr="006759DF">
              <w:rPr>
                <w:rFonts w:ascii="Times New Roman" w:hAnsi="Times New Roman" w:cs="Times New Roman"/>
                <w:sz w:val="22"/>
                <w:szCs w:val="22"/>
              </w:rPr>
              <w:br/>
              <w:t xml:space="preserve">не </w:t>
            </w:r>
            <w:proofErr w:type="gramStart"/>
            <w:r w:rsidRPr="006759DF">
              <w:rPr>
                <w:rFonts w:ascii="Times New Roman" w:hAnsi="Times New Roman" w:cs="Times New Roman"/>
                <w:sz w:val="22"/>
                <w:szCs w:val="22"/>
              </w:rPr>
              <w:t>превышающей</w:t>
            </w:r>
            <w:proofErr w:type="gramEnd"/>
            <w:r w:rsidRPr="006759DF">
              <w:rPr>
                <w:rFonts w:ascii="Times New Roman" w:hAnsi="Times New Roman" w:cs="Times New Roman"/>
                <w:sz w:val="22"/>
                <w:szCs w:val="22"/>
              </w:rPr>
              <w:t xml:space="preserve"> 312 тысяч рублей за налоговые периоды после 1 января 2025 года)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1 01 02040 01 0000 110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8" w:history="1">
              <w:r w:rsidRPr="006759DF">
                <w:rPr>
                  <w:rFonts w:ascii="Times New Roman" w:hAnsi="Times New Roman" w:cs="Times New Roman"/>
                  <w:sz w:val="22"/>
                  <w:szCs w:val="22"/>
                </w:rPr>
                <w:t>статьей 2271</w:t>
              </w:r>
            </w:hyperlink>
            <w:r w:rsidRPr="006759DF">
              <w:rPr>
                <w:rFonts w:ascii="Times New Roman" w:hAnsi="Times New Roman" w:cs="Times New Roman"/>
                <w:sz w:val="22"/>
                <w:szCs w:val="22"/>
              </w:rPr>
              <w:t xml:space="preserve"> Налогового кодекса Российской Федерации (в части суммы налога, </w:t>
            </w:r>
            <w:r w:rsidRPr="006759DF">
              <w:rPr>
                <w:rFonts w:ascii="Times New Roman" w:hAnsi="Times New Roman" w:cs="Times New Roman"/>
                <w:sz w:val="22"/>
                <w:szCs w:val="22"/>
              </w:rPr>
              <w:br/>
              <w:t>не превышающей 650 тысяч рублей за налоговые периоды до 1 января 2025 года, а также в части суммы налога, не превышающей</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 xml:space="preserve">312 тысяч рублей </w:t>
            </w:r>
            <w:r w:rsidRPr="006759DF">
              <w:rPr>
                <w:rFonts w:ascii="Times New Roman" w:hAnsi="Times New Roman" w:cs="Times New Roman"/>
                <w:sz w:val="22"/>
                <w:szCs w:val="22"/>
              </w:rPr>
              <w:br/>
              <w:t>за налоговые периоды после 1 января 2025 года)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1 01 02050 01 0000 110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w:t>
            </w:r>
            <w:r w:rsidRPr="006759DF">
              <w:rPr>
                <w:rFonts w:ascii="Times New Roman" w:hAnsi="Times New Roman" w:cs="Times New Roman"/>
                <w:sz w:val="22"/>
                <w:szCs w:val="22"/>
              </w:rPr>
              <w:br/>
              <w:t xml:space="preserve">за исключением уплачиваемого в связи с переходом </w:t>
            </w:r>
            <w:r w:rsidRPr="006759DF">
              <w:rPr>
                <w:rFonts w:ascii="Times New Roman" w:hAnsi="Times New Roman" w:cs="Times New Roman"/>
                <w:sz w:val="22"/>
                <w:szCs w:val="22"/>
              </w:rPr>
              <w:br/>
              <w:t xml:space="preserve">на особый порядок уплаты на основании подачи </w:t>
            </w:r>
            <w:r w:rsidRPr="006759DF">
              <w:rPr>
                <w:rFonts w:ascii="Times New Roman" w:hAnsi="Times New Roman" w:cs="Times New Roman"/>
                <w:sz w:val="22"/>
                <w:szCs w:val="22"/>
              </w:rPr>
              <w:br/>
              <w:t xml:space="preserve">в налоговый орган соответствующего уведомления </w:t>
            </w:r>
            <w:r w:rsidRPr="006759DF">
              <w:rPr>
                <w:rFonts w:ascii="Times New Roman" w:hAnsi="Times New Roman" w:cs="Times New Roman"/>
                <w:sz w:val="22"/>
                <w:szCs w:val="22"/>
              </w:rPr>
              <w:br/>
              <w:t>(в части суммы налога, не превышающей 650 тысяч рублей за налоговые периоды до 1 января 2025 года,</w:t>
            </w:r>
            <w:r w:rsidRPr="006759DF">
              <w:rPr>
                <w:rFonts w:ascii="Times New Roman" w:hAnsi="Times New Roman" w:cs="Times New Roman"/>
                <w:sz w:val="22"/>
                <w:szCs w:val="22"/>
              </w:rPr>
              <w:br/>
              <w:t xml:space="preserve"> а также в части суммы</w:t>
            </w:r>
            <w:proofErr w:type="gramEnd"/>
            <w:r w:rsidRPr="006759DF">
              <w:rPr>
                <w:rFonts w:ascii="Times New Roman" w:hAnsi="Times New Roman" w:cs="Times New Roman"/>
                <w:sz w:val="22"/>
                <w:szCs w:val="22"/>
              </w:rPr>
              <w:t xml:space="preserve"> налога, не </w:t>
            </w:r>
            <w:proofErr w:type="gramStart"/>
            <w:r w:rsidRPr="006759DF">
              <w:rPr>
                <w:rFonts w:ascii="Times New Roman" w:hAnsi="Times New Roman" w:cs="Times New Roman"/>
                <w:sz w:val="22"/>
                <w:szCs w:val="22"/>
              </w:rPr>
              <w:t>превышающей</w:t>
            </w:r>
            <w:proofErr w:type="gramEnd"/>
            <w:r w:rsidRPr="006759DF">
              <w:rPr>
                <w:rFonts w:ascii="Times New Roman" w:hAnsi="Times New Roman" w:cs="Times New Roman"/>
                <w:sz w:val="22"/>
                <w:szCs w:val="22"/>
              </w:rPr>
              <w:t xml:space="preserve"> </w:t>
            </w:r>
            <w:r w:rsidRPr="006759DF">
              <w:rPr>
                <w:rFonts w:ascii="Times New Roman" w:hAnsi="Times New Roman" w:cs="Times New Roman"/>
                <w:sz w:val="22"/>
                <w:szCs w:val="22"/>
              </w:rPr>
              <w:br/>
              <w:t>312 тысяч рублей за налоговые периоды после 1 января 2025 года)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1 01 02060 01 0000 110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в отношении доходов в виде процентов, полученных по вкладам (остаткам </w:t>
            </w:r>
            <w:r w:rsidRPr="006759DF">
              <w:rPr>
                <w:rFonts w:ascii="Times New Roman" w:hAnsi="Times New Roman" w:cs="Times New Roman"/>
                <w:sz w:val="22"/>
                <w:szCs w:val="22"/>
              </w:rPr>
              <w:br/>
              <w:t>на счетах) в банках, находящихся на территории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1 01 02070 01 0000 110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в отношении доходов в виде процента (купона, дисконта), получаемых </w:t>
            </w:r>
            <w:r w:rsidRPr="006759DF">
              <w:rPr>
                <w:rFonts w:ascii="Times New Roman" w:hAnsi="Times New Roman" w:cs="Times New Roman"/>
                <w:sz w:val="22"/>
                <w:szCs w:val="22"/>
              </w:rPr>
              <w:br/>
              <w:t xml:space="preserve">по обращающимся облигациям российских организаций, номинированным в рублях </w:t>
            </w:r>
            <w:r w:rsidRPr="006759DF">
              <w:rPr>
                <w:rFonts w:ascii="Times New Roman" w:hAnsi="Times New Roman" w:cs="Times New Roman"/>
                <w:sz w:val="22"/>
                <w:szCs w:val="22"/>
              </w:rPr>
              <w:br/>
              <w:t>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1 01 02080 01 0000 110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6759DF">
              <w:rPr>
                <w:rFonts w:ascii="Times New Roman" w:hAnsi="Times New Roman" w:cs="Times New Roman"/>
                <w:sz w:val="22"/>
                <w:szCs w:val="22"/>
              </w:rPr>
              <w:t>000</w:t>
            </w:r>
            <w:proofErr w:type="spellEnd"/>
            <w:r w:rsidRPr="006759DF">
              <w:rPr>
                <w:rFonts w:ascii="Times New Roman" w:hAnsi="Times New Roman" w:cs="Times New Roman"/>
                <w:sz w:val="22"/>
                <w:szCs w:val="22"/>
              </w:rPr>
              <w:t xml:space="preserve"> рублей </w:t>
            </w:r>
            <w:r w:rsidRPr="006759DF">
              <w:rPr>
                <w:rFonts w:ascii="Times New Roman" w:hAnsi="Times New Roman" w:cs="Times New Roman"/>
                <w:sz w:val="22"/>
                <w:szCs w:val="22"/>
              </w:rPr>
              <w:br/>
              <w:t xml:space="preserve">(за исключением налога на доходы физических лиц </w:t>
            </w:r>
            <w:r w:rsidRPr="006759DF">
              <w:rPr>
                <w:rFonts w:ascii="Times New Roman" w:hAnsi="Times New Roman" w:cs="Times New Roman"/>
                <w:sz w:val="22"/>
                <w:szCs w:val="22"/>
              </w:rPr>
              <w:br/>
              <w:t xml:space="preserve">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w:t>
            </w:r>
            <w:r w:rsidRPr="006759DF">
              <w:rPr>
                <w:rFonts w:ascii="Times New Roman" w:hAnsi="Times New Roman" w:cs="Times New Roman"/>
                <w:sz w:val="22"/>
                <w:szCs w:val="22"/>
              </w:rPr>
              <w:br/>
              <w:t>от долевого участия в организации, полученных</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lastRenderedPageBreak/>
              <w:t xml:space="preserve">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w:t>
            </w:r>
            <w:r w:rsidRPr="006759DF">
              <w:rPr>
                <w:rFonts w:ascii="Times New Roman" w:hAnsi="Times New Roman" w:cs="Times New Roman"/>
                <w:sz w:val="22"/>
                <w:szCs w:val="22"/>
              </w:rPr>
              <w:br/>
              <w:t>не более 5 миллионов рублей (за исключением налога на доходы физических лиц в отношении доходов, указанных в</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 xml:space="preserve">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w:t>
            </w:r>
            <w:r w:rsidRPr="006759DF">
              <w:rPr>
                <w:rFonts w:ascii="Times New Roman" w:hAnsi="Times New Roman" w:cs="Times New Roman"/>
                <w:sz w:val="22"/>
                <w:szCs w:val="22"/>
              </w:rPr>
              <w:br/>
              <w:t xml:space="preserve">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w:t>
            </w:r>
            <w:r w:rsidRPr="006759DF">
              <w:rPr>
                <w:rFonts w:ascii="Times New Roman" w:hAnsi="Times New Roman" w:cs="Times New Roman"/>
                <w:sz w:val="22"/>
                <w:szCs w:val="22"/>
              </w:rPr>
              <w:br/>
              <w:t>и тридцать шестом статьи</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 xml:space="preserve">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w:t>
            </w:r>
            <w:r w:rsidRPr="006759DF">
              <w:rPr>
                <w:rFonts w:ascii="Times New Roman" w:hAnsi="Times New Roman" w:cs="Times New Roman"/>
                <w:sz w:val="22"/>
                <w:szCs w:val="22"/>
              </w:rPr>
              <w:br/>
              <w:t>2,4 миллиона рублей) за налоговые периоды после 1 января 2025 года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1 01 02090 01 0000 110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w:t>
            </w:r>
            <w:r w:rsidRPr="006759DF">
              <w:rPr>
                <w:rFonts w:ascii="Times New Roman" w:hAnsi="Times New Roman" w:cs="Times New Roman"/>
                <w:sz w:val="22"/>
                <w:szCs w:val="22"/>
              </w:rPr>
              <w:br/>
              <w:t>не превышающей 312 тысяч рублей</w:t>
            </w:r>
            <w:proofErr w:type="gramEnd"/>
            <w:r w:rsidRPr="006759DF">
              <w:rPr>
                <w:rFonts w:ascii="Times New Roman" w:hAnsi="Times New Roman" w:cs="Times New Roman"/>
                <w:sz w:val="22"/>
                <w:szCs w:val="22"/>
              </w:rPr>
              <w:t xml:space="preserve"> за налоговые периоды после 1 января 2025 года)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1 01 02100 01 0000 110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w:t>
            </w:r>
            <w:r w:rsidRPr="006759DF">
              <w:rPr>
                <w:rFonts w:ascii="Times New Roman" w:hAnsi="Times New Roman" w:cs="Times New Roman"/>
                <w:sz w:val="22"/>
                <w:szCs w:val="22"/>
              </w:rPr>
              <w:br/>
              <w:t xml:space="preserve">за исключением уплачиваемого в связи с переходом </w:t>
            </w:r>
            <w:r w:rsidRPr="006759DF">
              <w:rPr>
                <w:rFonts w:ascii="Times New Roman" w:hAnsi="Times New Roman" w:cs="Times New Roman"/>
                <w:sz w:val="22"/>
                <w:szCs w:val="22"/>
              </w:rPr>
              <w:br/>
              <w:t xml:space="preserve">на особый порядок уплаты на основании подачи </w:t>
            </w:r>
            <w:r w:rsidRPr="006759DF">
              <w:rPr>
                <w:rFonts w:ascii="Times New Roman" w:hAnsi="Times New Roman" w:cs="Times New Roman"/>
                <w:sz w:val="22"/>
                <w:szCs w:val="22"/>
              </w:rPr>
              <w:br/>
              <w:t xml:space="preserve">в налоговый орган соответствующего уведомления </w:t>
            </w:r>
            <w:r w:rsidRPr="006759DF">
              <w:rPr>
                <w:rFonts w:ascii="Times New Roman" w:hAnsi="Times New Roman" w:cs="Times New Roman"/>
                <w:sz w:val="22"/>
                <w:szCs w:val="22"/>
              </w:rPr>
              <w:br/>
              <w:t xml:space="preserve">(в части суммы налога, превышающей 650 тысяч рублей за налоговые периоды до 1 января 2025 года, </w:t>
            </w:r>
            <w:r w:rsidRPr="006759DF">
              <w:rPr>
                <w:rFonts w:ascii="Times New Roman" w:hAnsi="Times New Roman" w:cs="Times New Roman"/>
                <w:sz w:val="22"/>
                <w:szCs w:val="22"/>
              </w:rPr>
              <w:br/>
              <w:t>а также в части суммы налога</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превышающей</w:t>
            </w:r>
            <w:proofErr w:type="gramEnd"/>
            <w:r w:rsidRPr="006759DF">
              <w:rPr>
                <w:rFonts w:ascii="Times New Roman" w:hAnsi="Times New Roman" w:cs="Times New Roman"/>
                <w:sz w:val="22"/>
                <w:szCs w:val="22"/>
              </w:rPr>
              <w:t xml:space="preserve"> 312 тысяч рублей, но не более 702 тысяч рублей за налоговые периоды после 1 января 2025 года)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1 01 02101 01 0000 110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w:t>
            </w:r>
            <w:r w:rsidRPr="006759DF">
              <w:rPr>
                <w:rFonts w:ascii="Times New Roman" w:hAnsi="Times New Roman" w:cs="Times New Roman"/>
                <w:sz w:val="22"/>
                <w:szCs w:val="22"/>
              </w:rPr>
              <w:br/>
              <w:t xml:space="preserve">за исключением уплачиваемого в связи с переходом </w:t>
            </w:r>
            <w:r w:rsidRPr="006759DF">
              <w:rPr>
                <w:rFonts w:ascii="Times New Roman" w:hAnsi="Times New Roman" w:cs="Times New Roman"/>
                <w:sz w:val="22"/>
                <w:szCs w:val="22"/>
              </w:rPr>
              <w:br/>
              <w:t xml:space="preserve">на особый порядок уплаты на основании подачи </w:t>
            </w:r>
            <w:r w:rsidRPr="006759DF">
              <w:rPr>
                <w:rFonts w:ascii="Times New Roman" w:hAnsi="Times New Roman" w:cs="Times New Roman"/>
                <w:sz w:val="22"/>
                <w:szCs w:val="22"/>
              </w:rPr>
              <w:br/>
              <w:t xml:space="preserve">в налоговый орган соответствующего уведомления </w:t>
            </w:r>
            <w:r w:rsidRPr="006759DF">
              <w:rPr>
                <w:rFonts w:ascii="Times New Roman" w:hAnsi="Times New Roman" w:cs="Times New Roman"/>
                <w:sz w:val="22"/>
                <w:szCs w:val="22"/>
              </w:rPr>
              <w:br/>
              <w:t>(в части суммы налога, превышающей 702 тысячи рублей, но не более 3 402 тысяч рублей)</w:t>
            </w:r>
            <w:proofErr w:type="gramEnd"/>
          </w:p>
          <w:p w:rsidR="00FC5A06" w:rsidRPr="006759DF" w:rsidRDefault="00FC5A06" w:rsidP="00AC7064">
            <w:pPr>
              <w:pStyle w:val="ConsPlusNormal"/>
              <w:jc w:val="both"/>
              <w:rPr>
                <w:rFonts w:ascii="Times New Roman" w:hAnsi="Times New Roman" w:cs="Times New Roman"/>
                <w:sz w:val="22"/>
                <w:szCs w:val="22"/>
              </w:rPr>
            </w:pP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1 01 02102 01 0000 110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w:t>
            </w:r>
            <w:r w:rsidRPr="006759DF">
              <w:rPr>
                <w:rFonts w:ascii="Times New Roman" w:hAnsi="Times New Roman" w:cs="Times New Roman"/>
                <w:sz w:val="22"/>
                <w:szCs w:val="22"/>
              </w:rPr>
              <w:br/>
              <w:t xml:space="preserve">за исключением уплачиваемого в связи с переходом </w:t>
            </w:r>
            <w:r w:rsidRPr="006759DF">
              <w:rPr>
                <w:rFonts w:ascii="Times New Roman" w:hAnsi="Times New Roman" w:cs="Times New Roman"/>
                <w:sz w:val="22"/>
                <w:szCs w:val="22"/>
              </w:rPr>
              <w:br/>
              <w:t xml:space="preserve">на особый порядок уплаты на основании подачи </w:t>
            </w:r>
            <w:r w:rsidRPr="006759DF">
              <w:rPr>
                <w:rFonts w:ascii="Times New Roman" w:hAnsi="Times New Roman" w:cs="Times New Roman"/>
                <w:sz w:val="22"/>
                <w:szCs w:val="22"/>
              </w:rPr>
              <w:br/>
              <w:t xml:space="preserve">в налоговый орган соответствующего уведомления </w:t>
            </w:r>
            <w:r w:rsidRPr="006759DF">
              <w:rPr>
                <w:rFonts w:ascii="Times New Roman" w:hAnsi="Times New Roman" w:cs="Times New Roman"/>
                <w:sz w:val="22"/>
                <w:szCs w:val="22"/>
              </w:rPr>
              <w:br/>
              <w:t>(в части суммы налога, превышающей 3 402 тысячи рублей, но не более 9 402 тысяч рублей)</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1 01 02103 01 0000 110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w:t>
            </w:r>
            <w:r w:rsidRPr="006759DF">
              <w:rPr>
                <w:rFonts w:ascii="Times New Roman" w:hAnsi="Times New Roman" w:cs="Times New Roman"/>
                <w:sz w:val="22"/>
                <w:szCs w:val="22"/>
              </w:rPr>
              <w:br/>
              <w:t xml:space="preserve">за исключением уплачиваемого в связи с переходом </w:t>
            </w:r>
            <w:r w:rsidRPr="006759DF">
              <w:rPr>
                <w:rFonts w:ascii="Times New Roman" w:hAnsi="Times New Roman" w:cs="Times New Roman"/>
                <w:sz w:val="22"/>
                <w:szCs w:val="22"/>
              </w:rPr>
              <w:br/>
              <w:t xml:space="preserve">на особый порядок уплаты на основании подачи </w:t>
            </w:r>
            <w:r w:rsidRPr="006759DF">
              <w:rPr>
                <w:rFonts w:ascii="Times New Roman" w:hAnsi="Times New Roman" w:cs="Times New Roman"/>
                <w:sz w:val="22"/>
                <w:szCs w:val="22"/>
              </w:rPr>
              <w:br/>
              <w:t xml:space="preserve">в налоговый орган соответствующего уведомления </w:t>
            </w:r>
            <w:r w:rsidRPr="006759DF">
              <w:rPr>
                <w:rFonts w:ascii="Times New Roman" w:hAnsi="Times New Roman" w:cs="Times New Roman"/>
                <w:sz w:val="22"/>
                <w:szCs w:val="22"/>
              </w:rPr>
              <w:br/>
              <w:t>(в части суммы налога, превышающей 9 402 тысячи рублей)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1 01 02110 01 0000 110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w:t>
            </w:r>
            <w:r w:rsidRPr="006759DF">
              <w:rPr>
                <w:rFonts w:ascii="Times New Roman" w:hAnsi="Times New Roman" w:cs="Times New Roman"/>
                <w:sz w:val="22"/>
                <w:szCs w:val="22"/>
              </w:rPr>
              <w:br/>
              <w:t>650 тысяч рублей за налоговые периоды до 1 января 2025 года, а также в части суммы налога, превышающей 312 тысяч рублей, но не</w:t>
            </w:r>
            <w:proofErr w:type="gramEnd"/>
            <w:r w:rsidRPr="006759DF">
              <w:rPr>
                <w:rFonts w:ascii="Times New Roman" w:hAnsi="Times New Roman" w:cs="Times New Roman"/>
                <w:sz w:val="22"/>
                <w:szCs w:val="22"/>
              </w:rPr>
              <w:t xml:space="preserve"> более 702 тысяч рублей за налоговые периоды после 1 января 2025 года)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1 01 02111 01 0000 110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w:t>
            </w:r>
            <w:r w:rsidRPr="006759DF">
              <w:rPr>
                <w:rFonts w:ascii="Times New Roman" w:hAnsi="Times New Roman" w:cs="Times New Roman"/>
                <w:sz w:val="22"/>
                <w:szCs w:val="22"/>
              </w:rPr>
              <w:br/>
              <w:t>702 тысячи рублей, но не более 3 402 тысяч рублей)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1 01 02112 01 0000 110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1 01 02113 01 0000 110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w:t>
            </w:r>
            <w:r w:rsidRPr="006759DF">
              <w:rPr>
                <w:rFonts w:ascii="Times New Roman" w:hAnsi="Times New Roman" w:cs="Times New Roman"/>
                <w:sz w:val="22"/>
                <w:szCs w:val="22"/>
              </w:rPr>
              <w:br/>
              <w:t>9 402 тысячи рублей)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1 01 02120 01 0000 110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в части суммы налога, относящейся к части налоговой базы, превышающей </w:t>
            </w:r>
            <w:r w:rsidRPr="006759DF">
              <w:rPr>
                <w:rFonts w:ascii="Times New Roman" w:hAnsi="Times New Roman" w:cs="Times New Roman"/>
                <w:sz w:val="22"/>
                <w:szCs w:val="22"/>
              </w:rPr>
              <w:br/>
              <w:t xml:space="preserve">2,4 миллиона рублей, уплачиваемой на основании налогового уведомления налогоплательщиками, для которых выполнено условие, предусмотренное </w:t>
            </w:r>
            <w:hyperlink r:id="rId19" w:history="1">
              <w:r w:rsidRPr="006759DF">
                <w:rPr>
                  <w:rFonts w:ascii="Times New Roman" w:hAnsi="Times New Roman" w:cs="Times New Roman"/>
                  <w:sz w:val="22"/>
                  <w:szCs w:val="22"/>
                </w:rPr>
                <w:t>абзацем восьмым пункта 6 статьи 228</w:t>
              </w:r>
            </w:hyperlink>
            <w:r w:rsidRPr="006759DF">
              <w:rPr>
                <w:rFonts w:ascii="Times New Roman" w:hAnsi="Times New Roman" w:cs="Times New Roman"/>
                <w:sz w:val="22"/>
                <w:szCs w:val="22"/>
              </w:rPr>
              <w:t xml:space="preserve"> Налогового кодекса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1 01 02130 01 0000 110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w:t>
            </w:r>
            <w:r w:rsidRPr="006759DF">
              <w:rPr>
                <w:rFonts w:ascii="Times New Roman" w:hAnsi="Times New Roman" w:cs="Times New Roman"/>
                <w:sz w:val="22"/>
                <w:szCs w:val="22"/>
              </w:rPr>
              <w:br/>
              <w:t>за налоговые периоды после 1 января 2025 года)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1 01 02140 01 0000 110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1 01 02150 01 0000 110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w:t>
            </w:r>
            <w:r w:rsidRPr="006759DF">
              <w:rPr>
                <w:rFonts w:ascii="Times New Roman" w:hAnsi="Times New Roman" w:cs="Times New Roman"/>
                <w:sz w:val="22"/>
                <w:szCs w:val="22"/>
              </w:rPr>
              <w:br/>
              <w:t xml:space="preserve">и составляющей не более 20 миллионов рублей </w:t>
            </w:r>
            <w:r w:rsidRPr="006759DF">
              <w:rPr>
                <w:rFonts w:ascii="Times New Roman" w:hAnsi="Times New Roman" w:cs="Times New Roman"/>
                <w:sz w:val="22"/>
                <w:szCs w:val="22"/>
              </w:rPr>
              <w:br/>
              <w:t xml:space="preserve">(за исключением налога на доходы физических лиц </w:t>
            </w:r>
            <w:r w:rsidRPr="006759DF">
              <w:rPr>
                <w:rFonts w:ascii="Times New Roman" w:hAnsi="Times New Roman" w:cs="Times New Roman"/>
                <w:sz w:val="22"/>
                <w:szCs w:val="22"/>
              </w:rPr>
              <w:br/>
              <w:t>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 xml:space="preserve">312 тысяч рублей, относящейся к сумме налоговых баз, указанных </w:t>
            </w:r>
            <w:r w:rsidRPr="006759DF">
              <w:rPr>
                <w:rFonts w:ascii="Times New Roman" w:hAnsi="Times New Roman" w:cs="Times New Roman"/>
                <w:sz w:val="22"/>
                <w:szCs w:val="22"/>
              </w:rPr>
              <w:br/>
              <w:t xml:space="preserve">в пункте 6 статьи 210 Налогового кодекса Российской Федерации, превышающей 2,4 миллиона рублей </w:t>
            </w:r>
            <w:r w:rsidRPr="006759DF">
              <w:rPr>
                <w:rFonts w:ascii="Times New Roman" w:hAnsi="Times New Roman" w:cs="Times New Roman"/>
                <w:sz w:val="22"/>
                <w:szCs w:val="22"/>
              </w:rPr>
              <w:br/>
              <w:t xml:space="preserve">(за исключением налога на доходы физических лиц </w:t>
            </w:r>
            <w:r w:rsidRPr="006759DF">
              <w:rPr>
                <w:rFonts w:ascii="Times New Roman" w:hAnsi="Times New Roman" w:cs="Times New Roman"/>
                <w:sz w:val="22"/>
                <w:szCs w:val="22"/>
              </w:rPr>
              <w:br/>
              <w:t xml:space="preserve">в отношении доходов, указанных в абзацах тридцать пятом и тридцать шестом статьи 50 Бюджетного кодекса Российской Федерации), а также налога </w:t>
            </w:r>
            <w:r w:rsidRPr="006759DF">
              <w:rPr>
                <w:rFonts w:ascii="Times New Roman" w:hAnsi="Times New Roman" w:cs="Times New Roman"/>
                <w:sz w:val="22"/>
                <w:szCs w:val="22"/>
              </w:rPr>
              <w:br/>
              <w:t>на доходы физических лиц в отношении доходов физических лиц, не являющихся</w:t>
            </w:r>
            <w:proofErr w:type="gramEnd"/>
            <w:r w:rsidRPr="006759DF">
              <w:rPr>
                <w:rFonts w:ascii="Times New Roman" w:hAnsi="Times New Roman" w:cs="Times New Roman"/>
                <w:sz w:val="22"/>
                <w:szCs w:val="22"/>
              </w:rPr>
              <w:t xml:space="preserve"> налоговыми резидентами Российской Федерации, указанных </w:t>
            </w:r>
            <w:r w:rsidRPr="006759DF">
              <w:rPr>
                <w:rFonts w:ascii="Times New Roman" w:hAnsi="Times New Roman" w:cs="Times New Roman"/>
                <w:sz w:val="22"/>
                <w:szCs w:val="22"/>
              </w:rPr>
              <w:br/>
              <w:t>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8D507B" w:rsidRPr="006759DF" w:rsidTr="00AC7064">
        <w:trPr>
          <w:trHeight w:val="274"/>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1 01 02160 01 0000 110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в части суммы налога, превышающей 3 402 тысячи рублей, относящейся </w:t>
            </w:r>
            <w:r w:rsidRPr="006759DF">
              <w:rPr>
                <w:rFonts w:ascii="Times New Roman" w:hAnsi="Times New Roman" w:cs="Times New Roman"/>
                <w:sz w:val="22"/>
                <w:szCs w:val="22"/>
              </w:rPr>
              <w:br/>
              <w:t xml:space="preserve">к части налоговой базы, превышающей 20 миллионов рублей и составляющей не более 50 миллионов рублей (за исключением налога на доходы физических лиц </w:t>
            </w:r>
            <w:r w:rsidRPr="006759DF">
              <w:rPr>
                <w:rFonts w:ascii="Times New Roman" w:hAnsi="Times New Roman" w:cs="Times New Roman"/>
                <w:sz w:val="22"/>
                <w:szCs w:val="22"/>
              </w:rPr>
              <w:br/>
              <w:t>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 xml:space="preserve">превышающей 312 тысяч рублей, относящейся к сумме налоговых баз, указанных </w:t>
            </w:r>
            <w:r w:rsidRPr="006759DF">
              <w:rPr>
                <w:rFonts w:ascii="Times New Roman" w:hAnsi="Times New Roman" w:cs="Times New Roman"/>
                <w:sz w:val="22"/>
                <w:szCs w:val="22"/>
              </w:rPr>
              <w:br/>
              <w:t xml:space="preserve">в пункте 6 статьи 210 Налогового кодекса Российской Федерации, превышающей 2,4 миллиона рублей </w:t>
            </w:r>
            <w:r w:rsidRPr="006759DF">
              <w:rPr>
                <w:rFonts w:ascii="Times New Roman" w:hAnsi="Times New Roman" w:cs="Times New Roman"/>
                <w:sz w:val="22"/>
                <w:szCs w:val="22"/>
              </w:rPr>
              <w:br/>
              <w:t xml:space="preserve">(за исключением налога на доходы физических лиц </w:t>
            </w:r>
            <w:r w:rsidRPr="006759DF">
              <w:rPr>
                <w:rFonts w:ascii="Times New Roman" w:hAnsi="Times New Roman" w:cs="Times New Roman"/>
                <w:sz w:val="22"/>
                <w:szCs w:val="22"/>
              </w:rPr>
              <w:br/>
              <w:t xml:space="preserve">в отношении доходов, указанных в абзацах тридцать пятом и тридцать шестом статьи 50 Бюджетного кодекса Российской Федерации), а также налога </w:t>
            </w:r>
            <w:r w:rsidRPr="006759DF">
              <w:rPr>
                <w:rFonts w:ascii="Times New Roman" w:hAnsi="Times New Roman" w:cs="Times New Roman"/>
                <w:sz w:val="22"/>
                <w:szCs w:val="22"/>
              </w:rPr>
              <w:br/>
              <w:t>на доходы физических лиц в отношении доходов физических лиц, не</w:t>
            </w:r>
            <w:proofErr w:type="gramEnd"/>
            <w:r w:rsidRPr="006759DF">
              <w:rPr>
                <w:rFonts w:ascii="Times New Roman" w:hAnsi="Times New Roman" w:cs="Times New Roman"/>
                <w:sz w:val="22"/>
                <w:szCs w:val="22"/>
              </w:rPr>
              <w:t xml:space="preserve"> являющихся налоговыми резидентами Российской Федерации, указанных </w:t>
            </w:r>
            <w:r w:rsidRPr="006759DF">
              <w:rPr>
                <w:rFonts w:ascii="Times New Roman" w:hAnsi="Times New Roman" w:cs="Times New Roman"/>
                <w:sz w:val="22"/>
                <w:szCs w:val="22"/>
              </w:rPr>
              <w:br/>
              <w:t xml:space="preserve">в абзаце девятом пункта 3 статьи 224 Налогового кодекса Российской Федерации, в части суммы налога, </w:t>
            </w:r>
            <w:r w:rsidRPr="006759DF">
              <w:rPr>
                <w:rFonts w:ascii="Times New Roman" w:hAnsi="Times New Roman" w:cs="Times New Roman"/>
                <w:sz w:val="22"/>
                <w:szCs w:val="22"/>
              </w:rPr>
              <w:lastRenderedPageBreak/>
              <w:t>превышающей 312 тысяч рублей, относящейся к части налоговой базы, превышающей 2,4 миллиона рублей)</w:t>
            </w:r>
          </w:p>
        </w:tc>
      </w:tr>
      <w:tr w:rsidR="008D507B" w:rsidRPr="006759DF" w:rsidTr="00AC7064">
        <w:trPr>
          <w:trHeight w:val="274"/>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1 01 02170 01 0000 110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в части суммы налога, превышающей 9 402 тысячи рублей, относящейся </w:t>
            </w:r>
            <w:r w:rsidRPr="006759DF">
              <w:rPr>
                <w:rFonts w:ascii="Times New Roman" w:hAnsi="Times New Roman" w:cs="Times New Roman"/>
                <w:sz w:val="22"/>
                <w:szCs w:val="22"/>
              </w:rPr>
              <w:br/>
              <w:t>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 xml:space="preserve">налоговых баз, указанных </w:t>
            </w:r>
            <w:r w:rsidRPr="006759DF">
              <w:rPr>
                <w:rFonts w:ascii="Times New Roman" w:hAnsi="Times New Roman" w:cs="Times New Roman"/>
                <w:sz w:val="22"/>
                <w:szCs w:val="22"/>
              </w:rPr>
              <w:br/>
              <w:t xml:space="preserve">в пункте 6 статьи 210 Налогового кодекса Российской Федерации, превышающей 2,4 миллиона рублей </w:t>
            </w:r>
            <w:r w:rsidRPr="006759DF">
              <w:rPr>
                <w:rFonts w:ascii="Times New Roman" w:hAnsi="Times New Roman" w:cs="Times New Roman"/>
                <w:sz w:val="22"/>
                <w:szCs w:val="22"/>
              </w:rPr>
              <w:br/>
              <w:t xml:space="preserve">(за исключением налога на доходы физических лиц </w:t>
            </w:r>
            <w:r w:rsidRPr="006759DF">
              <w:rPr>
                <w:rFonts w:ascii="Times New Roman" w:hAnsi="Times New Roman" w:cs="Times New Roman"/>
                <w:sz w:val="22"/>
                <w:szCs w:val="22"/>
              </w:rPr>
              <w:br/>
              <w:t xml:space="preserve">в отношении доходов, указанных в абзацах тридцать пятом и тридцать шестом статьи 50 Бюджетного кодекса Российской Федерации), а также налога </w:t>
            </w:r>
            <w:r w:rsidRPr="006759DF">
              <w:rPr>
                <w:rFonts w:ascii="Times New Roman" w:hAnsi="Times New Roman" w:cs="Times New Roman"/>
                <w:sz w:val="22"/>
                <w:szCs w:val="22"/>
              </w:rPr>
              <w:br/>
              <w:t xml:space="preserve">на доходы физических лиц в отношении доходов физических лиц, не являющихся налоговыми резидентами Российской Федерации, указанных </w:t>
            </w:r>
            <w:r w:rsidRPr="006759DF">
              <w:rPr>
                <w:rFonts w:ascii="Times New Roman" w:hAnsi="Times New Roman" w:cs="Times New Roman"/>
                <w:sz w:val="22"/>
                <w:szCs w:val="22"/>
              </w:rPr>
              <w:br/>
              <w:t>в</w:t>
            </w:r>
            <w:proofErr w:type="gramEnd"/>
            <w:r w:rsidRPr="006759DF">
              <w:rPr>
                <w:rFonts w:ascii="Times New Roman" w:hAnsi="Times New Roman" w:cs="Times New Roman"/>
                <w:sz w:val="22"/>
                <w:szCs w:val="22"/>
              </w:rPr>
              <w:t xml:space="preserve"> </w:t>
            </w:r>
            <w:proofErr w:type="gramStart"/>
            <w:r w:rsidRPr="006759DF">
              <w:rPr>
                <w:rFonts w:ascii="Times New Roman" w:hAnsi="Times New Roman" w:cs="Times New Roman"/>
                <w:sz w:val="22"/>
                <w:szCs w:val="22"/>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r>
      <w:tr w:rsidR="008D507B" w:rsidRPr="006759DF" w:rsidTr="00AC7064">
        <w:trPr>
          <w:trHeight w:val="274"/>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1 01 02180 01 0000 110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proofErr w:type="gramStart"/>
            <w:r w:rsidRPr="006759DF">
              <w:rPr>
                <w:rFonts w:ascii="Times New Roman" w:hAnsi="Times New Roman" w:cs="Times New Roman"/>
                <w:sz w:val="22"/>
                <w:szCs w:val="22"/>
              </w:rPr>
              <w:t xml:space="preserve">Налог на доходы физических лиц в части суммы налога, превышающей 312 тысяч рублей, относящейся к сумме налоговых баз, указанных в пункте 6 статьи </w:t>
            </w:r>
            <w:r w:rsidRPr="006759DF">
              <w:rPr>
                <w:rFonts w:ascii="Times New Roman" w:hAnsi="Times New Roman" w:cs="Times New Roman"/>
                <w:sz w:val="22"/>
                <w:szCs w:val="22"/>
              </w:rPr>
              <w:br/>
              <w:t xml:space="preserve">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w:t>
            </w:r>
            <w:r w:rsidRPr="006759DF">
              <w:rPr>
                <w:rFonts w:ascii="Times New Roman" w:hAnsi="Times New Roman" w:cs="Times New Roman"/>
                <w:sz w:val="22"/>
                <w:szCs w:val="22"/>
              </w:rPr>
              <w:br/>
              <w:t>и тридцать шестом  статьи 50 Бюджетного кодекса Российской Федерации, а также налога на</w:t>
            </w:r>
            <w:proofErr w:type="gramEnd"/>
            <w:r w:rsidRPr="006759DF">
              <w:rPr>
                <w:rFonts w:ascii="Times New Roman" w:hAnsi="Times New Roman" w:cs="Times New Roman"/>
                <w:sz w:val="22"/>
                <w:szCs w:val="22"/>
              </w:rPr>
              <w:t xml:space="preserve">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w:t>
            </w:r>
            <w:r w:rsidRPr="006759DF">
              <w:rPr>
                <w:rFonts w:ascii="Times New Roman" w:hAnsi="Times New Roman" w:cs="Times New Roman"/>
                <w:sz w:val="22"/>
                <w:szCs w:val="22"/>
              </w:rPr>
              <w:br/>
              <w:t>312 тысяч рублей)</w:t>
            </w:r>
          </w:p>
        </w:tc>
      </w:tr>
      <w:tr w:rsidR="008D507B" w:rsidRPr="006759DF" w:rsidTr="00AC7064">
        <w:trPr>
          <w:trHeight w:val="274"/>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1 01 02190 01 0000 110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в отношении доходов физических лиц, не являющихся налоговыми резидентами Российской Федерации, указанных </w:t>
            </w:r>
            <w:r w:rsidRPr="006759DF">
              <w:rPr>
                <w:rFonts w:ascii="Times New Roman" w:hAnsi="Times New Roman" w:cs="Times New Roman"/>
                <w:sz w:val="22"/>
                <w:szCs w:val="22"/>
              </w:rPr>
              <w:br/>
              <w:t xml:space="preserve">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w:t>
            </w:r>
          </w:p>
        </w:tc>
      </w:tr>
      <w:tr w:rsidR="008D507B" w:rsidRPr="006759DF" w:rsidTr="00AC7064">
        <w:trPr>
          <w:trHeight w:val="274"/>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1 01 02200 01 0000 110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в части суммы налога, относящейся к сумме налоговых баз, указанных </w:t>
            </w:r>
            <w:r w:rsidRPr="006759DF">
              <w:rPr>
                <w:rFonts w:ascii="Times New Roman" w:hAnsi="Times New Roman" w:cs="Times New Roman"/>
                <w:sz w:val="22"/>
                <w:szCs w:val="22"/>
              </w:rPr>
              <w:br/>
              <w:t>в пункте 61 статьи 210 Налогового кодекса Российской Федерации, не превышающей 5 миллионов рублей</w:t>
            </w:r>
          </w:p>
        </w:tc>
      </w:tr>
      <w:tr w:rsidR="008D507B" w:rsidRPr="006759DF" w:rsidTr="00AC7064">
        <w:trPr>
          <w:trHeight w:val="274"/>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1 01 02210 01 0000 110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w:t>
            </w:r>
          </w:p>
        </w:tc>
      </w:tr>
      <w:tr w:rsidR="008D507B" w:rsidRPr="006759DF" w:rsidTr="00AC7064">
        <w:trPr>
          <w:trHeight w:val="274"/>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1 01 02220 01 0000 110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w:t>
            </w:r>
          </w:p>
        </w:tc>
      </w:tr>
      <w:tr w:rsidR="008D507B" w:rsidRPr="006759DF" w:rsidTr="00AC7064">
        <w:trPr>
          <w:trHeight w:val="274"/>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1 01 02230 01 0000 110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both"/>
              <w:rPr>
                <w:rFonts w:ascii="Times New Roman" w:hAnsi="Times New Roman" w:cs="Times New Roman"/>
                <w:sz w:val="22"/>
                <w:szCs w:val="22"/>
              </w:rPr>
            </w:pPr>
            <w:r w:rsidRPr="006759DF">
              <w:rPr>
                <w:rFonts w:ascii="Times New Roman" w:hAnsi="Times New Roman" w:cs="Times New Roman"/>
                <w:sz w:val="22"/>
                <w:szCs w:val="22"/>
              </w:rPr>
              <w:t xml:space="preserve">Налог на доходы физических лиц в части суммы налога, превышающей 650 тыс. рублей, относящейся к </w:t>
            </w:r>
            <w:r w:rsidRPr="006759DF">
              <w:rPr>
                <w:rFonts w:ascii="Times New Roman" w:hAnsi="Times New Roman" w:cs="Times New Roman"/>
                <w:sz w:val="22"/>
                <w:szCs w:val="22"/>
              </w:rPr>
              <w:lastRenderedPageBreak/>
              <w:t>налоговой базе, указанной в пункте 62 статьи 210 Налогового кодекса Российской Федерации, превышающей 5 миллионов рублей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1 03 02231 01 0000 110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r w:rsidRPr="006759DF">
              <w:rPr>
                <w:sz w:val="22"/>
                <w:szCs w:val="22"/>
              </w:rPr>
              <w:br/>
              <w:t>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1 03 02241 01 0000 110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от уплаты акцизов на моторные масла для дизельных и (или) карбюраторных (</w:t>
            </w:r>
            <w:proofErr w:type="spellStart"/>
            <w:r w:rsidRPr="006759DF">
              <w:rPr>
                <w:sz w:val="22"/>
                <w:szCs w:val="22"/>
              </w:rPr>
              <w:t>инжекторных</w:t>
            </w:r>
            <w:proofErr w:type="spellEnd"/>
            <w:r w:rsidRPr="006759DF">
              <w:rPr>
                <w:sz w:val="22"/>
                <w:szCs w:val="22"/>
              </w:rPr>
              <w:t xml:space="preserve">) двигателей, подлежащие распределению между бюджетами субъектов Российской Федерации </w:t>
            </w:r>
            <w:r w:rsidRPr="006759DF">
              <w:rPr>
                <w:sz w:val="22"/>
                <w:szCs w:val="22"/>
              </w:rPr>
              <w:br/>
              <w:t xml:space="preserve">и местными бюджетами с учетом установленных дифференцированных нормативов отчислений </w:t>
            </w:r>
            <w:r w:rsidRPr="006759DF">
              <w:rPr>
                <w:sz w:val="22"/>
                <w:szCs w:val="22"/>
              </w:rPr>
              <w:br/>
              <w:t>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1 03 02251 01 0000 110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r w:rsidRPr="006759DF">
              <w:rPr>
                <w:sz w:val="22"/>
                <w:szCs w:val="22"/>
              </w:rPr>
              <w:br/>
              <w:t>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1 03 02261 01 0000 110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r w:rsidRPr="006759DF">
              <w:rPr>
                <w:sz w:val="22"/>
                <w:szCs w:val="22"/>
              </w:rPr>
              <w:br/>
              <w:t>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lang w:val="en-US"/>
              </w:rPr>
            </w:pPr>
            <w:r w:rsidRPr="006759DF">
              <w:rPr>
                <w:rFonts w:ascii="Times New Roman" w:hAnsi="Times New Roman" w:cs="Times New Roman"/>
                <w:sz w:val="22"/>
                <w:szCs w:val="22"/>
                <w:lang w:val="en-US"/>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1 05 01011 01 0000 110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Налог, взимаемый с налогоплательщиков, выбравших </w:t>
            </w:r>
            <w:r w:rsidRPr="006759DF">
              <w:rPr>
                <w:sz w:val="22"/>
                <w:szCs w:val="22"/>
              </w:rPr>
              <w:br/>
              <w:t>в качестве объекта налогообложения доходы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1 05 01012 01 0000 110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Налог, взимаемый с налогоплательщиков, выбравших</w:t>
            </w:r>
            <w:r w:rsidRPr="006759DF">
              <w:rPr>
                <w:sz w:val="22"/>
                <w:szCs w:val="22"/>
              </w:rPr>
              <w:br/>
              <w:t xml:space="preserve"> в качестве объекта налогообложения доходы </w:t>
            </w:r>
            <w:r w:rsidRPr="006759DF">
              <w:rPr>
                <w:sz w:val="22"/>
                <w:szCs w:val="22"/>
              </w:rPr>
              <w:br/>
              <w:t xml:space="preserve">(за налоговые периоды, истекшие до 1 января </w:t>
            </w:r>
            <w:r w:rsidRPr="006759DF">
              <w:rPr>
                <w:sz w:val="22"/>
                <w:szCs w:val="22"/>
              </w:rPr>
              <w:br/>
              <w:t>2011 года)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lang w:val="en-US"/>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1 05 01021 01 0000 110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Налог, взимаемый с налогоплательщиков, выбравших </w:t>
            </w:r>
            <w:r w:rsidRPr="006759DF">
              <w:rPr>
                <w:sz w:val="22"/>
                <w:szCs w:val="22"/>
              </w:rPr>
              <w:br/>
              <w:t>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1 05 02010 02 0000 110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Единый налог на вмененный доход для отдельных видов деятельности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1 05 02020 02 0000 110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Единый налог на вмененный доход для отдельных видов деятельности (за налоговые периоды, истекшие до 1 января 2011 года)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1 05 03010 01 0000 110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Единый сельскохозяйственный налог</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1 05 04060 02 0000 110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Налог, взимаемый в связи с применением патентной системы налогообложения, зачисляемый в бюджеты </w:t>
            </w:r>
            <w:r w:rsidRPr="006759DF">
              <w:rPr>
                <w:sz w:val="22"/>
                <w:szCs w:val="22"/>
              </w:rPr>
              <w:lastRenderedPageBreak/>
              <w:t>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1 06 01020 14 0000 110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1 06 06032 14 0000 110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Земельный налог с организаций, обладающих земельным участком, расположенным в границах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1 06 06042 14 0000 110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Земельный налог с физических лиц, обладающих земельным участком, расположенным в границах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1 08 03010 01 1050 110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Государственная пошлина по делам, рассматриваемым в судах общей юрисдикции, мировыми судьями </w:t>
            </w:r>
            <w:r w:rsidRPr="006759DF">
              <w:rPr>
                <w:sz w:val="22"/>
                <w:szCs w:val="22"/>
              </w:rPr>
              <w:br/>
              <w:t>(за исключением Верховного Суда Российской Федерации) (государственная пошлина, уплачиваемая при обращении в суды)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1 08 03010 01 1060 110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Государственная пошлина по делам, рассматриваемым в судах общей юрисдикции, мировыми судьями </w:t>
            </w:r>
            <w:r w:rsidRPr="006759DF">
              <w:rPr>
                <w:sz w:val="22"/>
                <w:szCs w:val="22"/>
              </w:rPr>
              <w:br/>
              <w:t>(за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1 08 03010 01 4000 110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Государственная пошлина по делам, рассматриваемым в судах общей юрисдикции, мировыми судьями</w:t>
            </w:r>
            <w:r w:rsidRPr="006759DF">
              <w:rPr>
                <w:sz w:val="22"/>
                <w:szCs w:val="22"/>
              </w:rPr>
              <w:br/>
              <w:t xml:space="preserve"> (за исключением Верховного Суда Российской Федерации) (прочие поступления)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1 16 10129 01 0000 140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188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sz w:val="22"/>
                <w:szCs w:val="22"/>
              </w:rPr>
            </w:pPr>
            <w:r w:rsidRPr="006759DF">
              <w:rPr>
                <w:b/>
                <w:sz w:val="22"/>
                <w:szCs w:val="22"/>
              </w:rPr>
              <w:t>УПРАВЛЕНИЕ МИНИСТЕРСТВА ВНУТРЕННИХ ДЕЛ РОССИЙСКОЙ ФЕДЕРАЦИИ ПО ПРИМОРСКОМУ КРАЮ</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1 16 10123 01 0141 140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1 16 01053 01 0000 140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1 16 01063 01 0000 140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Административные штрафы, установленные главой 6 Кодекса Российской Федерации об административных </w:t>
            </w:r>
            <w:r w:rsidRPr="006759DF">
              <w:rPr>
                <w:sz w:val="22"/>
                <w:szCs w:val="22"/>
              </w:rPr>
              <w:lastRenderedPageBreak/>
              <w:t xml:space="preserve">правонарушениях, за административные правонарушения, посягающие на здоровье, санитарно-эпидемиологическое благополучие населения </w:t>
            </w:r>
            <w:r w:rsidRPr="006759DF">
              <w:rPr>
                <w:sz w:val="22"/>
                <w:szCs w:val="22"/>
              </w:rPr>
              <w:br/>
              <w:t>и общественную нравственность, налагаемые мировыми судьями, комиссиями по делам несовершеннолетних 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1 16 01073 01 0000 140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1 16 01083 01 0000 140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w:t>
            </w:r>
            <w:r w:rsidRPr="006759DF">
              <w:rPr>
                <w:sz w:val="22"/>
                <w:szCs w:val="22"/>
              </w:rPr>
              <w:br/>
              <w:t>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1 16 01093 01 0000 140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w:t>
            </w:r>
            <w:r w:rsidRPr="006759DF">
              <w:rPr>
                <w:sz w:val="22"/>
                <w:szCs w:val="22"/>
              </w:rPr>
              <w:br/>
              <w:t xml:space="preserve">и энергетике, налагаемые мировыми судьями, комиссиями по делам несовершеннолетних и защите </w:t>
            </w:r>
            <w:r w:rsidRPr="006759DF">
              <w:rPr>
                <w:sz w:val="22"/>
                <w:szCs w:val="22"/>
              </w:rPr>
              <w:br/>
              <w:t>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lang w:val="en-US"/>
              </w:rPr>
            </w:pPr>
            <w:r w:rsidRPr="006759DF">
              <w:rPr>
                <w:rFonts w:ascii="Times New Roman" w:hAnsi="Times New Roman" w:cs="Times New Roman"/>
                <w:sz w:val="22"/>
                <w:szCs w:val="22"/>
                <w:lang w:val="en-US"/>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1 16 01103 01 0000 140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w:t>
            </w:r>
            <w:r w:rsidRPr="006759DF">
              <w:rPr>
                <w:sz w:val="22"/>
                <w:szCs w:val="22"/>
              </w:rPr>
              <w:br/>
              <w:t xml:space="preserve">и мелиорации земель, налагаемые мировыми судьями, комиссиями по делам несовершеннолетних и защите </w:t>
            </w:r>
            <w:r w:rsidRPr="006759DF">
              <w:rPr>
                <w:sz w:val="22"/>
                <w:szCs w:val="22"/>
              </w:rPr>
              <w:br/>
              <w:t>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1 16 01113 01 0000 140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w:t>
            </w:r>
            <w:r w:rsidRPr="006759DF">
              <w:rPr>
                <w:sz w:val="22"/>
                <w:szCs w:val="22"/>
              </w:rPr>
              <w:br/>
              <w:t>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1 16 01123 01 0000 140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1 16 01133 01 0000 140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p w:rsidR="008D507B" w:rsidRPr="006759DF" w:rsidRDefault="008D507B" w:rsidP="00AC7064">
            <w:pPr>
              <w:pStyle w:val="ConsPlusNormal"/>
              <w:jc w:val="center"/>
              <w:rPr>
                <w:rFonts w:ascii="Times New Roman" w:hAnsi="Times New Roman"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1 16 01143 01 0000 140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6759DF">
              <w:rPr>
                <w:sz w:val="22"/>
                <w:szCs w:val="22"/>
              </w:rPr>
              <w:t>саморегулируемых</w:t>
            </w:r>
            <w:proofErr w:type="spellEnd"/>
            <w:r w:rsidRPr="006759DF">
              <w:rPr>
                <w:sz w:val="22"/>
                <w:szCs w:val="22"/>
              </w:rPr>
              <w:t xml:space="preserve"> организаций, налагаемые мировыми судьями, комиссиями по делам несовершеннолетних и защите </w:t>
            </w:r>
            <w:r w:rsidRPr="006759DF">
              <w:rPr>
                <w:sz w:val="22"/>
                <w:szCs w:val="22"/>
              </w:rPr>
              <w:br/>
              <w:t>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1 16 01153 01 0000 140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w:t>
            </w:r>
            <w:r w:rsidRPr="006759DF">
              <w:rPr>
                <w:sz w:val="22"/>
                <w:szCs w:val="22"/>
              </w:rPr>
              <w:br/>
              <w:t>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1 16 01173 01 0000 140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w:t>
            </w:r>
            <w:r w:rsidRPr="006759DF">
              <w:rPr>
                <w:sz w:val="22"/>
                <w:szCs w:val="22"/>
              </w:rPr>
              <w:br/>
              <w:t>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p w:rsidR="008D507B" w:rsidRPr="006759DF" w:rsidRDefault="008D507B" w:rsidP="00AC7064">
            <w:pPr>
              <w:pStyle w:val="ConsPlusNormal"/>
              <w:jc w:val="center"/>
              <w:rPr>
                <w:rFonts w:ascii="Times New Roman" w:hAnsi="Times New Roman"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1 16 01193 01 0000 140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785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1 16 01203 01 0000 140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807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b/>
                <w:sz w:val="22"/>
                <w:szCs w:val="22"/>
              </w:rPr>
            </w:pPr>
            <w:r w:rsidRPr="006759DF">
              <w:rPr>
                <w:rFonts w:ascii="Times New Roman" w:hAnsi="Times New Roman" w:cs="Times New Roman"/>
                <w:b/>
                <w:sz w:val="22"/>
                <w:szCs w:val="22"/>
              </w:rPr>
              <w:t>МИНИСТЕРСТВО ЛЕСНОГО ХОЗЯЙСТВА И ОХРАНЫ ОБЪЕКТОВ ЖИВОТНОГО МИРА ПРИМОРСКОГО КРАЯ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Pr>
                <w:rFonts w:ascii="Times New Roman" w:hAnsi="Times New Roman" w:cs="Times New Roman"/>
                <w:sz w:val="22"/>
                <w:szCs w:val="22"/>
              </w:rPr>
              <w:t>807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3550B0">
              <w:rPr>
                <w:rFonts w:ascii="Times New Roman" w:hAnsi="Times New Roman" w:cs="Times New Roman"/>
                <w:sz w:val="22"/>
                <w:szCs w:val="22"/>
              </w:rPr>
              <w:t>1 11 05326 14 0000 120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3550B0" w:rsidRDefault="008D507B" w:rsidP="00AC7064">
            <w:pPr>
              <w:jc w:val="both"/>
              <w:rPr>
                <w:sz w:val="22"/>
                <w:szCs w:val="22"/>
              </w:rPr>
            </w:pPr>
            <w:proofErr w:type="gramStart"/>
            <w:r w:rsidRPr="003550B0">
              <w:rPr>
                <w:sz w:val="22"/>
                <w:szCs w:val="22"/>
              </w:rPr>
              <w:t xml:space="preserve">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w:t>
            </w:r>
            <w:proofErr w:type="gramEnd"/>
          </w:p>
          <w:p w:rsidR="008D507B" w:rsidRPr="006759DF" w:rsidRDefault="008D507B" w:rsidP="00AC7064">
            <w:pPr>
              <w:jc w:val="both"/>
              <w:rPr>
                <w:sz w:val="22"/>
                <w:szCs w:val="22"/>
              </w:rPr>
            </w:pPr>
            <w:r w:rsidRPr="003550B0">
              <w:rPr>
                <w:sz w:val="22"/>
                <w:szCs w:val="22"/>
              </w:rPr>
              <w:t>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Default="008D507B" w:rsidP="00AC7064">
            <w:pPr>
              <w:pStyle w:val="ConsPlusNormal"/>
              <w:jc w:val="center"/>
              <w:rPr>
                <w:rFonts w:ascii="Times New Roman" w:hAnsi="Times New Roman" w:cs="Times New Roman"/>
                <w:sz w:val="22"/>
                <w:szCs w:val="22"/>
              </w:rPr>
            </w:pPr>
            <w:r>
              <w:rPr>
                <w:rFonts w:ascii="Times New Roman" w:hAnsi="Times New Roman" w:cs="Times New Roman"/>
                <w:sz w:val="22"/>
                <w:szCs w:val="22"/>
              </w:rPr>
              <w:t>807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3550B0" w:rsidRDefault="008D507B" w:rsidP="00AC7064">
            <w:pPr>
              <w:pStyle w:val="ConsPlusNormal"/>
              <w:jc w:val="center"/>
              <w:rPr>
                <w:rFonts w:ascii="Times New Roman" w:hAnsi="Times New Roman" w:cs="Times New Roman"/>
                <w:sz w:val="22"/>
                <w:szCs w:val="22"/>
              </w:rPr>
            </w:pPr>
            <w:r w:rsidRPr="003550B0">
              <w:rPr>
                <w:rFonts w:ascii="Times New Roman" w:hAnsi="Times New Roman" w:cs="Times New Roman"/>
                <w:sz w:val="22"/>
                <w:szCs w:val="22"/>
              </w:rPr>
              <w:t>1 11 05430 14 0000 120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Default="008D507B" w:rsidP="00AC7064">
            <w:pPr>
              <w:jc w:val="both"/>
              <w:rPr>
                <w:sz w:val="22"/>
                <w:szCs w:val="22"/>
              </w:rPr>
            </w:pPr>
            <w:proofErr w:type="gramStart"/>
            <w:r w:rsidRPr="003550B0">
              <w:rPr>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w:t>
            </w:r>
            <w:proofErr w:type="gramEnd"/>
            <w:r w:rsidRPr="003550B0">
              <w:rPr>
                <w:sz w:val="22"/>
                <w:szCs w:val="22"/>
              </w:rPr>
              <w:t xml:space="preserve"> (</w:t>
            </w:r>
            <w:proofErr w:type="gramStart"/>
            <w:r w:rsidRPr="003550B0">
              <w:rPr>
                <w:sz w:val="22"/>
                <w:szCs w:val="22"/>
              </w:rPr>
              <w:t>муниципальных органов), органов управления государственными внебюджетными фондами и казенных учреждений)</w:t>
            </w:r>
            <w:proofErr w:type="gramEnd"/>
          </w:p>
          <w:p w:rsidR="00FC5A06" w:rsidRPr="003550B0" w:rsidRDefault="00FC5A06" w:rsidP="00AC7064">
            <w:pPr>
              <w:jc w:val="both"/>
              <w:rPr>
                <w:sz w:val="22"/>
                <w:szCs w:val="22"/>
              </w:rPr>
            </w:pP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pStyle w:val="ConsPlusNormal"/>
              <w:jc w:val="center"/>
              <w:rPr>
                <w:rFonts w:ascii="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807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pStyle w:val="ConsPlusNormal"/>
              <w:jc w:val="center"/>
              <w:rPr>
                <w:rFonts w:ascii="Times New Roman" w:hAnsi="Times New Roman" w:cs="Times New Roman"/>
                <w:sz w:val="22"/>
                <w:szCs w:val="22"/>
              </w:rPr>
            </w:pPr>
            <w:r w:rsidRPr="006759DF">
              <w:rPr>
                <w:rFonts w:ascii="Times New Roman" w:hAnsi="Times New Roman" w:cs="Times New Roman"/>
                <w:sz w:val="22"/>
                <w:szCs w:val="22"/>
              </w:rPr>
              <w:t>1 16 11050 01 0000 140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proofErr w:type="gramStart"/>
            <w:r w:rsidRPr="006759DF">
              <w:rPr>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vAlign w:val="center"/>
          </w:tcPr>
          <w:p w:rsidR="008D507B" w:rsidRPr="006759DF" w:rsidRDefault="008D507B" w:rsidP="00AC7064">
            <w:pPr>
              <w:jc w:val="center"/>
              <w:rPr>
                <w:b/>
                <w:sz w:val="22"/>
                <w:szCs w:val="22"/>
              </w:rPr>
            </w:pPr>
            <w:r w:rsidRPr="006759DF">
              <w:rPr>
                <w:b/>
                <w:sz w:val="22"/>
                <w:szCs w:val="22"/>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center"/>
              <w:rPr>
                <w:b/>
                <w:sz w:val="22"/>
                <w:szCs w:val="22"/>
              </w:rPr>
            </w:pPr>
            <w:r w:rsidRPr="006759DF">
              <w:rPr>
                <w:b/>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center"/>
              <w:rPr>
                <w:b/>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sz w:val="22"/>
                <w:szCs w:val="22"/>
              </w:rPr>
            </w:pPr>
            <w:r w:rsidRPr="006759DF">
              <w:rPr>
                <w:b/>
                <w:sz w:val="22"/>
                <w:szCs w:val="22"/>
              </w:rPr>
              <w:t xml:space="preserve">АДМИНИСТРАЦИЯ МУНИЦИПАЛЬНОГО ОКРУГА </w:t>
            </w:r>
            <w:proofErr w:type="gramStart"/>
            <w:r w:rsidRPr="006759DF">
              <w:rPr>
                <w:b/>
                <w:sz w:val="22"/>
                <w:szCs w:val="22"/>
              </w:rPr>
              <w:t>СПАССК-ДАЛЬНИЙ</w:t>
            </w:r>
            <w:proofErr w:type="gramEnd"/>
            <w:r w:rsidRPr="006759DF">
              <w:rPr>
                <w:b/>
                <w:sz w:val="22"/>
                <w:szCs w:val="22"/>
              </w:rPr>
              <w:t xml:space="preserve"> </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1 08 07150 01 1000 110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proofErr w:type="gramStart"/>
            <w:r w:rsidRPr="006759DF">
              <w:rPr>
                <w:sz w:val="22"/>
                <w:szCs w:val="22"/>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1 08 07150 01 4000 110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Государственная пошлина за выдачу разрешения на установку рекламной конструкции (прочие поступления)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1 11 01040 14 0000 120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1 11 02084 14 0000 120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от размещения сумм, аккумулируемых в ходе проведения аукционов по продаже акций, находящихся в собственности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1 11 05012 14 0000 120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1 11 05024 14 0000 120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proofErr w:type="gramStart"/>
            <w:r w:rsidRPr="006759DF">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1 11 05026 14 0000 120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proofErr w:type="gramStart"/>
            <w:r w:rsidRPr="006759DF">
              <w:rPr>
                <w:sz w:val="22"/>
                <w:szCs w:val="22"/>
              </w:rPr>
              <w:t xml:space="preserve">Доходы, получаемые в виде арендной платы за земельные участки, которые расположены в границах муниципальных округов, находятся в федеральной собственности и осуществление полномочий </w:t>
            </w:r>
            <w:r w:rsidRPr="006759DF">
              <w:rPr>
                <w:sz w:val="22"/>
                <w:szCs w:val="22"/>
              </w:rPr>
              <w:br/>
              <w:t xml:space="preserve">по управлению и распоряжению которыми передано органам государственной власти субъектов </w:t>
            </w:r>
            <w:r w:rsidRPr="006759DF">
              <w:rPr>
                <w:sz w:val="22"/>
                <w:szCs w:val="22"/>
              </w:rPr>
              <w:br/>
              <w:t>Российской Федерации, а также средства от продажи права на заключение договоров аренды указанных земельных участков</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1 11 05027 14 0000 120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1 11 05034 14 0000 120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1 11 05074 14 0000 120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Default="008D507B" w:rsidP="00AC7064">
            <w:pPr>
              <w:jc w:val="both"/>
              <w:rPr>
                <w:sz w:val="22"/>
                <w:szCs w:val="22"/>
              </w:rPr>
            </w:pPr>
            <w:r w:rsidRPr="006759DF">
              <w:rPr>
                <w:sz w:val="22"/>
                <w:szCs w:val="22"/>
              </w:rPr>
              <w:t>Доходы от сдачи в аренду имущества, составляющего казну муниципальных округов (за исключением земельных участков)</w:t>
            </w:r>
          </w:p>
          <w:p w:rsidR="00FC5A06" w:rsidRPr="006759DF" w:rsidRDefault="00FC5A06" w:rsidP="00AC7064">
            <w:pPr>
              <w:jc w:val="both"/>
              <w:rPr>
                <w:sz w:val="22"/>
                <w:szCs w:val="22"/>
              </w:rPr>
            </w:pP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1 11 05092 14 0000 120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1 11 05312 14 0000 120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1 11 05324 14 0000 120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w:t>
            </w:r>
          </w:p>
        </w:tc>
      </w:tr>
      <w:tr w:rsidR="008D507B" w:rsidRPr="006759DF" w:rsidTr="00AC7064">
        <w:trPr>
          <w:trHeight w:val="264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1 11 05326 14 0000 120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spacing w:after="240"/>
              <w:jc w:val="both"/>
              <w:rPr>
                <w:sz w:val="22"/>
                <w:szCs w:val="22"/>
              </w:rPr>
            </w:pPr>
            <w:proofErr w:type="gramStart"/>
            <w:r w:rsidRPr="006759DF">
              <w:rPr>
                <w:sz w:val="22"/>
                <w:szCs w:val="22"/>
              </w:rPr>
              <w:t xml:space="preserve">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которые находятся в федеральной собственности и осуществление полномочий </w:t>
            </w:r>
            <w:r w:rsidRPr="006759DF">
              <w:rPr>
                <w:sz w:val="22"/>
                <w:szCs w:val="22"/>
              </w:rPr>
              <w:br/>
              <w:t xml:space="preserve">по управлению и распоряжению которыми передано органам государственной власти субъектов </w:t>
            </w:r>
            <w:r w:rsidRPr="006759DF">
              <w:rPr>
                <w:sz w:val="22"/>
                <w:szCs w:val="22"/>
              </w:rPr>
              <w:br/>
              <w:t>Российской Федерации</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1 11 05410 14 0000 120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proofErr w:type="gramStart"/>
            <w:r w:rsidRPr="006759DF">
              <w:rPr>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1 11 05420 14 0000 120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1 11 05430 14 0000 120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proofErr w:type="gramStart"/>
            <w:r w:rsidRPr="006759DF">
              <w:rPr>
                <w:sz w:val="22"/>
                <w:szCs w:val="22"/>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w:t>
            </w:r>
            <w:r w:rsidRPr="006759DF">
              <w:rPr>
                <w:sz w:val="22"/>
                <w:szCs w:val="22"/>
              </w:rPr>
              <w:lastRenderedPageBreak/>
              <w:t xml:space="preserve">участков, которые расположены в границах муниципальных округов, находятся в федеральной собственности </w:t>
            </w:r>
            <w:r w:rsidRPr="006759DF">
              <w:rPr>
                <w:sz w:val="22"/>
                <w:szCs w:val="22"/>
              </w:rPr>
              <w:br/>
              <w:t xml:space="preserve">и осуществление полномочий </w:t>
            </w:r>
            <w:r w:rsidRPr="006759DF">
              <w:rPr>
                <w:sz w:val="22"/>
                <w:szCs w:val="22"/>
              </w:rPr>
              <w:br/>
              <w:t>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w:t>
            </w:r>
            <w:proofErr w:type="gramEnd"/>
            <w:r w:rsidRPr="006759DF">
              <w:rPr>
                <w:sz w:val="22"/>
                <w:szCs w:val="22"/>
              </w:rPr>
              <w:t xml:space="preserve"> (</w:t>
            </w:r>
            <w:proofErr w:type="gramStart"/>
            <w:r w:rsidRPr="006759DF">
              <w:rPr>
                <w:sz w:val="22"/>
                <w:szCs w:val="22"/>
              </w:rPr>
              <w:t>муниципальных органов), органов управления государственными внебюджетными фондами и казенных учреждений)</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1 11 09044 14 0001 120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пользование жилыми помещениями муниципального жилищного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1 11 09044 14 0002 120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1 11 09044 14 0003 120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объектов на землях или земельных участках, находящ</w:t>
            </w:r>
            <w:r>
              <w:rPr>
                <w:sz w:val="22"/>
                <w:szCs w:val="22"/>
              </w:rPr>
              <w:t>их</w:t>
            </w:r>
            <w:r w:rsidRPr="006759DF">
              <w:rPr>
                <w:sz w:val="22"/>
                <w:szCs w:val="22"/>
              </w:rPr>
              <w:t>ся в государственной или муниципальной собственности, без предоставления земельных участков и установления сервитутов)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1 11 09044 14 0004 120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(доходы по концессионному соглашению)</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1 11 09044 14 0005 120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оборудования сотовой связи)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1 11 09044 14 0006 120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(иные поступления)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rPr>
                <w:sz w:val="22"/>
                <w:szCs w:val="22"/>
              </w:rPr>
            </w:pPr>
            <w:r w:rsidRPr="006759DF">
              <w:rPr>
                <w:sz w:val="22"/>
                <w:szCs w:val="22"/>
              </w:rPr>
              <w:t xml:space="preserve">111 09080 14 0001 120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pStyle w:val="23"/>
              <w:spacing w:line="240" w:lineRule="auto"/>
              <w:jc w:val="both"/>
              <w:rPr>
                <w:sz w:val="22"/>
                <w:szCs w:val="22"/>
              </w:rPr>
            </w:pPr>
            <w:proofErr w:type="gramStart"/>
            <w:r w:rsidRPr="006759DF">
              <w:rPr>
                <w:sz w:val="22"/>
                <w:szCs w:val="2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(плата за предоставление права на размещение и эксплуатацию нестационарного торгового объекта)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rPr>
                <w:sz w:val="22"/>
                <w:szCs w:val="22"/>
              </w:rPr>
            </w:pPr>
            <w:r w:rsidRPr="006759DF">
              <w:rPr>
                <w:sz w:val="22"/>
                <w:szCs w:val="22"/>
              </w:rPr>
              <w:t xml:space="preserve">111 09080 14 0002 120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pStyle w:val="ConsPlusNormal"/>
              <w:jc w:val="both"/>
              <w:rPr>
                <w:rFonts w:ascii="Times New Roman" w:eastAsia="Times New Roman" w:hAnsi="Times New Roman" w:cs="Times New Roman"/>
                <w:sz w:val="22"/>
                <w:szCs w:val="22"/>
                <w:lang w:eastAsia="ru-RU"/>
              </w:rPr>
            </w:pPr>
            <w:r w:rsidRPr="006759DF">
              <w:rPr>
                <w:rFonts w:ascii="Times New Roman" w:eastAsia="Times New Roman" w:hAnsi="Times New Roman" w:cs="Times New Roman"/>
                <w:sz w:val="22"/>
                <w:szCs w:val="22"/>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(плата за установку и эксплуатацию рекламных конструкций)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rPr>
                <w:sz w:val="22"/>
                <w:szCs w:val="22"/>
              </w:rPr>
            </w:pPr>
            <w:r>
              <w:rPr>
                <w:sz w:val="22"/>
                <w:szCs w:val="22"/>
              </w:rPr>
              <w:t xml:space="preserve">1 </w:t>
            </w:r>
            <w:r w:rsidRPr="00D018F2">
              <w:rPr>
                <w:sz w:val="22"/>
                <w:szCs w:val="22"/>
              </w:rPr>
              <w:t>13 01074 14 0000 130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pStyle w:val="ConsPlusNormal"/>
              <w:jc w:val="both"/>
              <w:rPr>
                <w:rFonts w:ascii="Times New Roman" w:eastAsia="Times New Roman" w:hAnsi="Times New Roman" w:cs="Times New Roman"/>
                <w:sz w:val="22"/>
                <w:szCs w:val="22"/>
                <w:lang w:eastAsia="ru-RU"/>
              </w:rPr>
            </w:pPr>
            <w:r w:rsidRPr="00D018F2">
              <w:rPr>
                <w:rFonts w:ascii="Times New Roman" w:eastAsia="Times New Roman" w:hAnsi="Times New Roman" w:cs="Times New Roman"/>
                <w:sz w:val="22"/>
                <w:szCs w:val="22"/>
                <w:lang w:eastAsia="ru-RU"/>
              </w:rPr>
              <w:t>Доходы от оказания информационных услуг органами местного самоуправления муниципальных округов, казенными учреждениями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1 13 02064 14 0000 130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поступающие в порядке возмещения расходов, понесенных в связи с эксплуатацией имущества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1 13 02994 14 0009 130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доходы от компенсации затрат бюджетов муниципальных округов (</w:t>
            </w:r>
            <w:r w:rsidR="00021409" w:rsidRPr="00021409">
              <w:rPr>
                <w:sz w:val="22"/>
                <w:szCs w:val="22"/>
              </w:rPr>
              <w:t>дебиторская задолженность прошлых лет</w:t>
            </w:r>
            <w:r w:rsidRPr="006759DF">
              <w:rPr>
                <w:sz w:val="22"/>
                <w:szCs w:val="22"/>
              </w:rPr>
              <w:t>)</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1 13 02994 14 0010 130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доходы от компенсации затрат бюджетов муниципальных округов (компенсация за вырубку лесных насаждений)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1 13 02994 14 0011 130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доходы от компенсации затрат бюджетов муниципальных округов (</w:t>
            </w:r>
            <w:r w:rsidR="00021409" w:rsidRPr="00021409">
              <w:rPr>
                <w:sz w:val="22"/>
                <w:szCs w:val="22"/>
              </w:rPr>
              <w:t>водоснабжение и водоотведение</w:t>
            </w:r>
            <w:r w:rsidRPr="006759DF">
              <w:rPr>
                <w:sz w:val="22"/>
                <w:szCs w:val="22"/>
              </w:rPr>
              <w:t>)</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1 13 02994 14 0012 130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021409">
            <w:pPr>
              <w:jc w:val="both"/>
              <w:rPr>
                <w:sz w:val="22"/>
                <w:szCs w:val="22"/>
              </w:rPr>
            </w:pPr>
            <w:r w:rsidRPr="006759DF">
              <w:rPr>
                <w:sz w:val="22"/>
                <w:szCs w:val="22"/>
              </w:rPr>
              <w:t xml:space="preserve">Прочие доходы от компенсации затрат бюджетов муниципальных округов </w:t>
            </w:r>
            <w:r w:rsidR="00021409" w:rsidRPr="006759DF">
              <w:rPr>
                <w:sz w:val="22"/>
                <w:szCs w:val="22"/>
              </w:rPr>
              <w:t>(проценты по предоставленным отсрочкам, рассрочкам по неналоговым доходам)</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1 14 02042 14 0000 410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1 14 02042 14 0000 440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1 14 02043 14 0000 410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1 14 02043 14 0000 440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1 14 04040 14 0000 420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от продажи нематериальных активов, находящихся в собственности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1 14 06012 14 0000 430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1 14 06024 14 0000 430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1 14 06312 14 0000 430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1 14 06324 14 0000 430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1 16 01074 01 0000 140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1 16 01084 01 0000 140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w:t>
            </w:r>
            <w:proofErr w:type="gramStart"/>
            <w:r w:rsidRPr="006759DF">
              <w:rPr>
                <w:sz w:val="22"/>
                <w:szCs w:val="22"/>
              </w:rPr>
              <w:t xml:space="preserve"> ,</w:t>
            </w:r>
            <w:proofErr w:type="gramEnd"/>
            <w:r w:rsidRPr="006759DF">
              <w:rPr>
                <w:sz w:val="22"/>
                <w:szCs w:val="22"/>
              </w:rPr>
              <w:t xml:space="preserve"> природопользования и обращения с животными, выявленные должностными лицами органов муниципального контроля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1 16 01194 01 0000 140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1 16 02020 02 0000 140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1 16 07010 14 0000 140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1 16 07090 14 0001 140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Иные штрафы, неустойки, пени, уплаченные в соответствии с законом или договором в случае </w:t>
            </w:r>
            <w:r w:rsidRPr="006759DF">
              <w:rPr>
                <w:sz w:val="22"/>
                <w:szCs w:val="22"/>
              </w:rPr>
              <w:lastRenderedPageBreak/>
              <w:t>неисполнения или ненадлежащего исполнения обязательств перед муниципальным органом (муниципальным казенным учреждением) муниципального округа (за нарушение условий договоров аренды земельных участков, государственная собственность на которые не разграничена)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1 16 07090 14 0002 140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4B309B">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(за нарушение условий договоров аренды земельных участков, находящи</w:t>
            </w:r>
            <w:r w:rsidR="004B309B">
              <w:rPr>
                <w:sz w:val="22"/>
                <w:szCs w:val="22"/>
              </w:rPr>
              <w:t>х</w:t>
            </w:r>
            <w:r w:rsidRPr="006759DF">
              <w:rPr>
                <w:sz w:val="22"/>
                <w:szCs w:val="22"/>
              </w:rPr>
              <w:t>ся в собственности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1 16 07090 14 0003 140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(за нарушение договоров аренды имущества, находящегося в оперативном управлении органов управления)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1 16 07090 14 0004 140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(за нарушение договоров аренды имущества, составляющего казну муниципального округа)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1 16 07090 14 0005 140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(за нарушение договоров за предоставление права на размещение и эксплуатацию нестационарного торгового объекта)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1 16 07090 14 0006 140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(за нарушение договоров</w:t>
            </w:r>
            <w:r w:rsidR="004B309B">
              <w:rPr>
                <w:sz w:val="22"/>
                <w:szCs w:val="22"/>
              </w:rPr>
              <w:t xml:space="preserve"> на</w:t>
            </w:r>
            <w:r w:rsidRPr="006759DF">
              <w:rPr>
                <w:sz w:val="22"/>
                <w:szCs w:val="22"/>
              </w:rPr>
              <w:t xml:space="preserve"> установку и эксплуатацию рекламных конструкций)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1 16 07090 14 0007 140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(за нарушение условий договоров при продаже земельных участков)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1 16 07090 14 0008 140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(за нарушение условий договоров при продаже имущества)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1 16 07090 14 0009 140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(прочие поступления)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1 16 09040 14 0000 000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Денежные средства, изымаемые в собственность муниципального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1 16 10031 14 0000 140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Возмещение ущерба при возникновении страховых случаев, когда </w:t>
            </w:r>
            <w:proofErr w:type="spellStart"/>
            <w:r w:rsidRPr="006759DF">
              <w:rPr>
                <w:sz w:val="22"/>
                <w:szCs w:val="22"/>
              </w:rPr>
              <w:t>выгодоприобретателями</w:t>
            </w:r>
            <w:proofErr w:type="spellEnd"/>
            <w:r w:rsidRPr="006759DF">
              <w:rPr>
                <w:sz w:val="22"/>
                <w:szCs w:val="22"/>
              </w:rPr>
              <w:t xml:space="preserve"> выступают получатели средств бюджета муниципального округа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1 16 10032 14 0000 140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1 16 10061 14 0000 140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6759DF">
              <w:rPr>
                <w:sz w:val="22"/>
                <w:szCs w:val="22"/>
              </w:rPr>
              <w:t xml:space="preserve">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1 16 10062 14 0000 140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1 16 10081 14 0000 140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1 16 10082 14 0000 140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1 16 10100 14 0000 140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1 16 10123 01 0141 140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1 16 10123 01 0142 140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 (доходы бюджетов муниципальных округов, направляемые на формирование муниципального дорожного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1 16 11050 01 0000 140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6759DF">
              <w:rPr>
                <w:sz w:val="22"/>
                <w:szCs w:val="22"/>
              </w:rPr>
              <w:t xml:space="preserve"> объектам охоты и рыболовства и среде их обитания), подлежащие зачислению в бюджет муниципального образования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1 16 11064 01 0000 140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1 17 01040 14 0000 180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Невыясненные поступления, зачисляемые в бюджеты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117 05040 14 0001 180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неналоговые доходы бюджетов муниципальных округов (плата за использование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117 05040 14 0002 180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неналоговые доходы бюджетов муниципальных округов (прочие доходы)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1 17 15020 14 0000 150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Инициативные платежи, зачисляемые в бюджеты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1 18 02400 14 0000 150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Поступления в бюджеты муниципальных округов (перечисления из бюджетов муниципальных округов) по урегулированию расчетов между бюджетами бюджетной системы Российской Федерации по распределенным доходам</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2 02 15001 14 0000 150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Дотации бюджетам муниципальных округов на выравнивание бюджетной обеспеченности из бюджета субъекта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2 02 15002 14 0000 150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Дотации бюджетам муниципальных округов на поддержку мер по обеспечению сбалансированности бюджетов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2 02 19999 14 0000 150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дотации бюджетам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2 02 20077 14 0000 150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на </w:t>
            </w:r>
            <w:proofErr w:type="spellStart"/>
            <w:r w:rsidRPr="006759DF">
              <w:rPr>
                <w:sz w:val="22"/>
                <w:szCs w:val="22"/>
              </w:rPr>
              <w:lastRenderedPageBreak/>
              <w:t>софинансирование</w:t>
            </w:r>
            <w:proofErr w:type="spellEnd"/>
            <w:r w:rsidRPr="006759DF">
              <w:rPr>
                <w:sz w:val="22"/>
                <w:szCs w:val="22"/>
              </w:rPr>
              <w:t xml:space="preserve"> капитальных вложений в объекты муниципальной собственности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2 02 20299 14 0000 150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2 02 20302 14 0000 150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2 02 25228 14 0000 150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оснащение объектов спортивной инфраструктуры спортивно-технологическим оборудованием</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2 02 25243 14 0000 150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строительство и реконструкцию (модернизацию) объектов питьевого водоснабжения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2 02 25315 14 0000 150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городских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C4E14">
              <w:rPr>
                <w:sz w:val="22"/>
                <w:szCs w:val="22"/>
              </w:rPr>
              <w:t>2 02 25467 14 0000 150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C4E14">
              <w:rPr>
                <w:sz w:val="22"/>
                <w:szCs w:val="22"/>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2 02 25494 14 0000 150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в целях </w:t>
            </w:r>
            <w:proofErr w:type="spellStart"/>
            <w:r w:rsidRPr="006759DF">
              <w:rPr>
                <w:sz w:val="22"/>
                <w:szCs w:val="22"/>
              </w:rPr>
              <w:t>софинансирования</w:t>
            </w:r>
            <w:proofErr w:type="spellEnd"/>
            <w:r w:rsidRPr="006759DF">
              <w:rPr>
                <w:sz w:val="22"/>
                <w:szCs w:val="22"/>
              </w:rPr>
              <w:t xml:space="preserve">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w:t>
            </w:r>
            <w:proofErr w:type="gramStart"/>
            <w:r w:rsidRPr="006759DF">
              <w:rPr>
                <w:sz w:val="22"/>
                <w:szCs w:val="22"/>
              </w:rPr>
              <w:t>ремонта объектов инфраструктуры организаций отдыха детей</w:t>
            </w:r>
            <w:proofErr w:type="gramEnd"/>
            <w:r w:rsidRPr="006759DF">
              <w:rPr>
                <w:sz w:val="22"/>
                <w:szCs w:val="22"/>
              </w:rPr>
              <w:t xml:space="preserve"> и их оздоровления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2 02 25497 14 0000 150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реализацию мероприятий по обеспечению жильем молодых семей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2 02 25513 14 0000 150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на развитие сети учреждений </w:t>
            </w:r>
            <w:proofErr w:type="spellStart"/>
            <w:r w:rsidRPr="006759DF">
              <w:rPr>
                <w:sz w:val="22"/>
                <w:szCs w:val="22"/>
              </w:rPr>
              <w:t>культурно-досугового</w:t>
            </w:r>
            <w:proofErr w:type="spellEnd"/>
            <w:r w:rsidRPr="006759DF">
              <w:rPr>
                <w:sz w:val="22"/>
                <w:szCs w:val="22"/>
              </w:rPr>
              <w:t xml:space="preserve"> типа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2 02 25527 14 0000 150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государственную поддержку малого и среднего предпринимательства в субъектах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2 02 25555 14 0000 150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Субсидии бюджетам муниципальных округов на реализацию программ формирования современной городской среды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2 02 25576 14 0000 150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Субсидии бюджетам муниципальных округов на обеспечение комплексного развития сельских территорий</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2 02 25590 14 0000 150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техническое оснащение региональных и муниципальных музеев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подготовку проектов межевания земельных участков и на проведение кадастровых работ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субсидии бюджетам муниципальных районов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2 02 30024 14 0000 150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выполнение передаваемых полномочий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2 02 30029 14 0000 150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2 02 35082 14 0000 150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2 02 35118 14 0000 150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2 02 35120 14 0000 150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2 02 35930 14 0000 150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государственную регистрацию актов гражданского состояния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2 02 36900 14 0000 150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Единая субвенция бюджетам муниципальных округов из бюджета субъекта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субвенции бюджетам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2 02 45424 14 0000 150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2 02 49001 14 0000 150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межбюджетные трансферты, передаваемые бюджетам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2 07 04050 14 0000 150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безвозмездные поступления в бюджеты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2 08 04000 14 0000 150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2 08 10000 14 0000 150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Перечисления из бюджетов муниципальных округов (в бюджеты муниципальных округов) для осуществления взыскания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2 18 60010 14 0000 150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Доходы бюджетов муниципальных округов от возврата остатков субсидий, субвенций и иных межбюджетных трансфертов, имеющих целевое назначение, прошлых </w:t>
            </w:r>
            <w:r w:rsidRPr="006759DF">
              <w:rPr>
                <w:sz w:val="22"/>
                <w:szCs w:val="22"/>
              </w:rPr>
              <w:lastRenderedPageBreak/>
              <w:t>лет из иных бюджетов бюджетной системы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бюджетными учреждениями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2 18 04020 14 0000 150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автономными учреждениями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left" w:pos="514"/>
              </w:tabs>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2 18 04030 14 0000 150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center" w:pos="601"/>
                <w:tab w:val="left" w:pos="1200"/>
              </w:tabs>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2 18 60010 14 0000 150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center" w:pos="601"/>
                <w:tab w:val="left" w:pos="1200"/>
              </w:tabs>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2 19 25497 14 0000 150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остатков субсидий на реализацию мероприятий по обеспечению жильем молодых семей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center" w:pos="601"/>
                <w:tab w:val="left" w:pos="1200"/>
              </w:tabs>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2 19 25527 14 0000 150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остатков субсидий на государственную поддержку малого и среднего предпринимательства в субъектах Российской Федерации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center" w:pos="601"/>
                <w:tab w:val="left" w:pos="1200"/>
              </w:tabs>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2 19 25555 14 0000 150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остатков субсидий на реализацию программ формирования современной городской среды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center" w:pos="601"/>
                <w:tab w:val="left" w:pos="1200"/>
              </w:tabs>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2 19 35082 14 0000 150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остатков субвенций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center" w:pos="601"/>
                <w:tab w:val="left" w:pos="1200"/>
              </w:tabs>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2 19 35120 14 0000 150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center" w:pos="601"/>
                <w:tab w:val="left" w:pos="1200"/>
              </w:tabs>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2 19 35930 03 0000 150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остатков субвенций на государственную регистрацию актов гражданского состояния из бюджетов внутригородских муниципальных образований городов федерального значения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tabs>
                <w:tab w:val="center" w:pos="601"/>
                <w:tab w:val="left" w:pos="1200"/>
              </w:tabs>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2 19 60010 14 0000 150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b/>
                <w:sz w:val="22"/>
                <w:szCs w:val="22"/>
              </w:rPr>
            </w:pPr>
            <w:r w:rsidRPr="006759DF">
              <w:rPr>
                <w:b/>
                <w:sz w:val="22"/>
                <w:szCs w:val="22"/>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sz w:val="22"/>
                <w:szCs w:val="22"/>
              </w:rPr>
            </w:pPr>
            <w:r w:rsidRPr="006759DF">
              <w:rPr>
                <w:b/>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color w:val="FF0000"/>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tabs>
                <w:tab w:val="center" w:pos="601"/>
                <w:tab w:val="left" w:pos="1200"/>
              </w:tabs>
              <w:rPr>
                <w:b/>
                <w:sz w:val="22"/>
                <w:szCs w:val="22"/>
              </w:rPr>
            </w:pPr>
            <w:r w:rsidRPr="006759DF">
              <w:rPr>
                <w:b/>
                <w:sz w:val="22"/>
                <w:szCs w:val="22"/>
              </w:rPr>
              <w:t xml:space="preserve">МУНИЦИПАЛЬНОЕ КАЗЕННОЕ УЧРЕЖДЕНИЕ «ЦЕНТР ФИНАНСОВО-ХОЗЯЙСТВЕННОГО И МЕТОДИЧЕСКОГО ОБЕСПЕЧЕНИЯ МУНИЦИПАЛЬНЫХ ОБРАЗОВАТЕЛЬНЫХ УЧРЕЖДЕНИЙ  ГОРОДСКОГО ОКРУГА </w:t>
            </w:r>
            <w:proofErr w:type="gramStart"/>
            <w:r w:rsidRPr="006759DF">
              <w:rPr>
                <w:b/>
                <w:sz w:val="22"/>
                <w:szCs w:val="22"/>
              </w:rPr>
              <w:t>СПАССК-ДАЛЬНИЙ</w:t>
            </w:r>
            <w:proofErr w:type="gramEnd"/>
            <w:r w:rsidRPr="006759DF">
              <w:rPr>
                <w:b/>
                <w:sz w:val="22"/>
                <w:szCs w:val="22"/>
              </w:rPr>
              <w:t>»</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1 13 02064 14 0000 130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поступающие в порядке возмещения расходов, понесенных в связи с эксплуатацией имущества муниципальных округов</w:t>
            </w:r>
          </w:p>
        </w:tc>
      </w:tr>
      <w:tr w:rsidR="008D507B" w:rsidRPr="006759DF" w:rsidTr="00AC7064">
        <w:trPr>
          <w:trHeight w:val="555"/>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1 13 02994 14 0000 130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доходы от компенсации затрат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1 16 07010 14 0000 140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 xml:space="preserve">Штрафы, неустойки, пени, уплаченные в случае просрочки исполнения поставщиком (подрядчиком, </w:t>
            </w:r>
            <w:r w:rsidRPr="006759DF">
              <w:rPr>
                <w:sz w:val="22"/>
                <w:szCs w:val="22"/>
              </w:rPr>
              <w:lastRenderedPageBreak/>
              <w:t>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1 16 10031 14 0000 140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Возмещение ущерба при возникновении страховых случаев, когда </w:t>
            </w:r>
            <w:proofErr w:type="spellStart"/>
            <w:r w:rsidRPr="006759DF">
              <w:rPr>
                <w:sz w:val="22"/>
                <w:szCs w:val="22"/>
              </w:rPr>
              <w:t>выгодоприобретателями</w:t>
            </w:r>
            <w:proofErr w:type="spellEnd"/>
            <w:r w:rsidRPr="006759DF">
              <w:rPr>
                <w:sz w:val="22"/>
                <w:szCs w:val="22"/>
              </w:rPr>
              <w:t xml:space="preserve"> выступают получатели средств бюджета муниципального округа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1 16 10061 14 0000 140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6759DF">
              <w:rPr>
                <w:sz w:val="22"/>
                <w:szCs w:val="22"/>
              </w:rPr>
              <w:t xml:space="preserve">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1 16 10081 14 0000 140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1 17 01040 14 0000 180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Невыясненные поступления, зачисляемые в бюджеты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117 05040 14 0001 180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неналоговые доходы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2 02 20077 14 0000 150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на </w:t>
            </w:r>
            <w:proofErr w:type="spellStart"/>
            <w:r w:rsidRPr="006759DF">
              <w:rPr>
                <w:sz w:val="22"/>
                <w:szCs w:val="22"/>
              </w:rPr>
              <w:t>софинансирование</w:t>
            </w:r>
            <w:proofErr w:type="spellEnd"/>
            <w:r w:rsidRPr="006759DF">
              <w:rPr>
                <w:sz w:val="22"/>
                <w:szCs w:val="22"/>
              </w:rPr>
              <w:t xml:space="preserve"> капитальных вложений в объекты муниципальной собственности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2 02 25081 14 0000 150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Субсидии бюджетам муниципальных округов на государственную поддержку организаций, входящих в систему спортивной подготовки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2 02 25179 14 0000 150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D507B" w:rsidRPr="006759DF" w:rsidTr="00AC7064">
        <w:trPr>
          <w:trHeight w:val="555"/>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2 02 25228 14 0000 150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оснащение объектов спортивной инфраструктуры спортивно-технологическим оборудованием</w:t>
            </w:r>
          </w:p>
        </w:tc>
      </w:tr>
      <w:tr w:rsidR="008D507B" w:rsidRPr="006759DF" w:rsidTr="00AC7064">
        <w:trPr>
          <w:trHeight w:val="555"/>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2 02 25494 14 0000 150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в целях </w:t>
            </w:r>
            <w:proofErr w:type="spellStart"/>
            <w:r w:rsidRPr="006759DF">
              <w:rPr>
                <w:sz w:val="22"/>
                <w:szCs w:val="22"/>
              </w:rPr>
              <w:t>софинансирования</w:t>
            </w:r>
            <w:proofErr w:type="spellEnd"/>
            <w:r w:rsidRPr="006759DF">
              <w:rPr>
                <w:sz w:val="22"/>
                <w:szCs w:val="22"/>
              </w:rPr>
              <w:t xml:space="preserve">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w:t>
            </w:r>
            <w:proofErr w:type="gramStart"/>
            <w:r w:rsidRPr="006759DF">
              <w:rPr>
                <w:sz w:val="22"/>
                <w:szCs w:val="22"/>
              </w:rPr>
              <w:t xml:space="preserve">ремонта объектов </w:t>
            </w:r>
            <w:r w:rsidRPr="006759DF">
              <w:rPr>
                <w:sz w:val="22"/>
                <w:szCs w:val="22"/>
              </w:rPr>
              <w:lastRenderedPageBreak/>
              <w:t>инфраструктуры организаций отдыха детей</w:t>
            </w:r>
            <w:proofErr w:type="gramEnd"/>
            <w:r w:rsidRPr="006759DF">
              <w:rPr>
                <w:sz w:val="22"/>
                <w:szCs w:val="22"/>
              </w:rPr>
              <w:t xml:space="preserve"> и их оздоровления</w:t>
            </w:r>
          </w:p>
        </w:tc>
      </w:tr>
      <w:tr w:rsidR="008D507B" w:rsidRPr="006759DF" w:rsidTr="00AC7064">
        <w:trPr>
          <w:trHeight w:val="555"/>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2 02 25750 14 0000 150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реализацию мероприятий по модернизации школьных систем образования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субсидии бюджетам муниципальных районов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2 02 30024 14 0000 150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выполнение передаваемых полномочий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2 02 30029 14 0000 150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2 02 35304 14 0000 150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субвенции бюджетам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2 02 45050 14 0000 150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proofErr w:type="gramStart"/>
            <w:r w:rsidRPr="006759DF">
              <w:rPr>
                <w:sz w:val="22"/>
                <w:szCs w:val="22"/>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2 02 45179 14 0000 150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2 02 45303 14 0000 150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межбюджетные трансферты, передаваемые бюджетам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бюджетными учреждениями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2 18 04020 14 0000 150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автономными учреждениями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2 18 04030 14 0000 150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 xml:space="preserve">Доходы бюджетов муниципальных округов от возврата иными организациями, индивидуальными предпринимателями, физическими лицами - производителями товаров, работ, услуг остатков </w:t>
            </w:r>
            <w:r w:rsidRPr="006759DF">
              <w:rPr>
                <w:sz w:val="22"/>
                <w:szCs w:val="22"/>
              </w:rPr>
              <w:lastRenderedPageBreak/>
              <w:t>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2 18 60010 14 0000 150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8D507B" w:rsidRPr="006759DF" w:rsidTr="00AC7064">
        <w:trPr>
          <w:trHeight w:val="555"/>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2 19 35304 14 0000 150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остатков субвенций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2 19 45303 14 0000 150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2 19 60010 14 0000 150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b/>
                <w:sz w:val="22"/>
                <w:szCs w:val="22"/>
              </w:rPr>
            </w:pPr>
            <w:r w:rsidRPr="006759DF">
              <w:rPr>
                <w:b/>
                <w:sz w:val="22"/>
                <w:szCs w:val="22"/>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sz w:val="22"/>
                <w:szCs w:val="22"/>
              </w:rPr>
            </w:pPr>
            <w:r w:rsidRPr="006759DF">
              <w:rPr>
                <w:b/>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color w:val="FF0000"/>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b/>
                <w:sz w:val="22"/>
                <w:szCs w:val="22"/>
              </w:rPr>
            </w:pPr>
            <w:r w:rsidRPr="006759DF">
              <w:rPr>
                <w:b/>
                <w:sz w:val="22"/>
                <w:szCs w:val="22"/>
              </w:rPr>
              <w:t>МУНИЦИПАЛЬНОЕ КАЗЕННОЕ УЧРЕЖДЕНИЕ «</w:t>
            </w:r>
            <w:r w:rsidRPr="006759DF">
              <w:rPr>
                <w:b/>
                <w:spacing w:val="-5"/>
                <w:sz w:val="22"/>
                <w:szCs w:val="22"/>
              </w:rPr>
              <w:t xml:space="preserve">ЦЕНТРАЛИЗОВАННАЯ </w:t>
            </w:r>
            <w:r w:rsidRPr="006759DF">
              <w:rPr>
                <w:b/>
                <w:spacing w:val="-2"/>
                <w:sz w:val="22"/>
                <w:szCs w:val="22"/>
              </w:rPr>
              <w:t>БУХГАЛТЕРИЯ УЧРЕЖДЕНИЙ КУЛЬТУРЫ</w:t>
            </w:r>
            <w:r w:rsidRPr="006759DF">
              <w:rPr>
                <w:b/>
                <w:sz w:val="22"/>
                <w:szCs w:val="22"/>
              </w:rPr>
              <w:t xml:space="preserve">»  </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1 13 02064 14 0000 130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поступающие в порядке возмещения расходов, понесенных в связи с эксплуатацией имущества муниципальных округов</w:t>
            </w:r>
          </w:p>
        </w:tc>
      </w:tr>
      <w:tr w:rsidR="008D507B" w:rsidRPr="006759DF" w:rsidTr="00AC7064">
        <w:trPr>
          <w:trHeight w:val="190"/>
        </w:trPr>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1 13 02994 14 0000 130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доходы от компенсации затрат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1 16 07010 14 0000 140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1 16 10031 14 0000 140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Возмещение ущерба при возникновении страховых случаев, когда </w:t>
            </w:r>
            <w:proofErr w:type="spellStart"/>
            <w:r w:rsidRPr="006759DF">
              <w:rPr>
                <w:sz w:val="22"/>
                <w:szCs w:val="22"/>
              </w:rPr>
              <w:t>выгодоприобретателями</w:t>
            </w:r>
            <w:proofErr w:type="spellEnd"/>
            <w:r w:rsidRPr="006759DF">
              <w:rPr>
                <w:sz w:val="22"/>
                <w:szCs w:val="22"/>
              </w:rPr>
              <w:t xml:space="preserve"> выступают получатели средств бюджета муниципального округа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1 16 10061 14 0000 140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 xml:space="preserve">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w:t>
            </w:r>
            <w:r w:rsidRPr="006759DF">
              <w:rPr>
                <w:sz w:val="22"/>
                <w:szCs w:val="22"/>
              </w:rPr>
              <w:lastRenderedPageBreak/>
              <w:t>дорожного</w:t>
            </w:r>
            <w:proofErr w:type="gramEnd"/>
            <w:r w:rsidRPr="006759DF">
              <w:rPr>
                <w:sz w:val="22"/>
                <w:szCs w:val="22"/>
              </w:rPr>
              <w:t xml:space="preserve">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1 16 10081 14 0000 140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1 17 01040 14 0000 180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Невыясненные поступления, зачисляемые в бюджеты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117 05040 14 0001 180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неналоговые доходы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2 02 20077 14 0000 150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на </w:t>
            </w:r>
            <w:proofErr w:type="spellStart"/>
            <w:r w:rsidRPr="006759DF">
              <w:rPr>
                <w:sz w:val="22"/>
                <w:szCs w:val="22"/>
              </w:rPr>
              <w:t>софинансирование</w:t>
            </w:r>
            <w:proofErr w:type="spellEnd"/>
            <w:r w:rsidRPr="006759DF">
              <w:rPr>
                <w:sz w:val="22"/>
                <w:szCs w:val="22"/>
              </w:rPr>
              <w:t xml:space="preserve"> капитальных вложений в объекты муниципальной собственности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2 02 25116 14 0000 150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Субсидии бюджетам муниципальных округов на реализацию программы комплексного развития молодежной политики в субъектах Российской Федерации «Регион для молодых»</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2 02 25299 14 0000 150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на </w:t>
            </w:r>
            <w:proofErr w:type="spellStart"/>
            <w:r w:rsidRPr="006759DF">
              <w:rPr>
                <w:sz w:val="22"/>
                <w:szCs w:val="22"/>
              </w:rPr>
              <w:t>софинансирование</w:t>
            </w:r>
            <w:proofErr w:type="spellEnd"/>
            <w:r w:rsidRPr="006759DF">
              <w:rPr>
                <w:sz w:val="22"/>
                <w:szCs w:val="22"/>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C4E14">
              <w:rPr>
                <w:sz w:val="22"/>
                <w:szCs w:val="22"/>
              </w:rPr>
              <w:t>2 02 25467 14 0000 150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C4E14">
              <w:rPr>
                <w:sz w:val="22"/>
                <w:szCs w:val="22"/>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2 02 25513 14 0000 150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на развитие сети учреждений </w:t>
            </w:r>
            <w:proofErr w:type="spellStart"/>
            <w:r w:rsidRPr="006759DF">
              <w:rPr>
                <w:sz w:val="22"/>
                <w:szCs w:val="22"/>
              </w:rPr>
              <w:t>культурно-досугового</w:t>
            </w:r>
            <w:proofErr w:type="spellEnd"/>
            <w:r w:rsidRPr="006759DF">
              <w:rPr>
                <w:sz w:val="22"/>
                <w:szCs w:val="22"/>
              </w:rPr>
              <w:t xml:space="preserve"> типа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2 02 25519 14 0000 150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поддержку отрасли культуры</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2 02 25590 14 0000 150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техническое оснащение региональных и муниципальных музеев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субсидии бюджетам муниципальных районов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2 02 30024 14 0000 150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выполнение передаваемых полномочий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межбюджетные трансферты, передаваемые бюджетам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бюджетными учреждениями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2 18 04020 14 0000 150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автономными учреждениями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2 18 04030 14 0000 150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2 19 25519 14 0000 150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Default="008D507B" w:rsidP="00AC7064">
            <w:pPr>
              <w:jc w:val="both"/>
              <w:rPr>
                <w:sz w:val="22"/>
                <w:szCs w:val="22"/>
              </w:rPr>
            </w:pPr>
            <w:r w:rsidRPr="006759DF">
              <w:rPr>
                <w:sz w:val="22"/>
                <w:szCs w:val="22"/>
              </w:rPr>
              <w:t>Возврат остатков субсидий на поддержку отрасли культуры из бюджетов муниципальных округов</w:t>
            </w:r>
          </w:p>
          <w:p w:rsidR="00FC5A06" w:rsidRPr="006759DF" w:rsidRDefault="00FC5A06" w:rsidP="00AC7064">
            <w:pPr>
              <w:jc w:val="both"/>
              <w:rPr>
                <w:sz w:val="22"/>
                <w:szCs w:val="22"/>
              </w:rPr>
            </w:pPr>
          </w:p>
        </w:tc>
      </w:tr>
      <w:tr w:rsidR="00644A50" w:rsidRPr="006759DF" w:rsidTr="00AC7064">
        <w:tc>
          <w:tcPr>
            <w:tcW w:w="709" w:type="dxa"/>
            <w:tcBorders>
              <w:top w:val="single" w:sz="4" w:space="0" w:color="000000"/>
              <w:left w:val="single" w:sz="4" w:space="0" w:color="000000"/>
              <w:bottom w:val="single" w:sz="4" w:space="0" w:color="000000"/>
              <w:right w:val="single" w:sz="4" w:space="0" w:color="000000"/>
            </w:tcBorders>
          </w:tcPr>
          <w:p w:rsidR="00644A50" w:rsidRPr="006759DF" w:rsidRDefault="00644A50" w:rsidP="00644A50">
            <w:pPr>
              <w:jc w:val="center"/>
              <w:rPr>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4A50" w:rsidRPr="006759DF" w:rsidRDefault="00644A50" w:rsidP="00644A50">
            <w:pPr>
              <w:jc w:val="center"/>
              <w:rPr>
                <w:sz w:val="22"/>
                <w:szCs w:val="22"/>
              </w:rPr>
            </w:pPr>
            <w:r w:rsidRPr="006759DF">
              <w:rPr>
                <w:sz w:val="22"/>
                <w:szCs w:val="22"/>
              </w:rPr>
              <w:t>983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4A50" w:rsidRPr="006759DF" w:rsidRDefault="00644A50" w:rsidP="00644A50">
            <w:pPr>
              <w:jc w:val="center"/>
              <w:rPr>
                <w:sz w:val="22"/>
                <w:szCs w:val="22"/>
              </w:rPr>
            </w:pPr>
            <w:r w:rsidRPr="006759DF">
              <w:rPr>
                <w:sz w:val="22"/>
                <w:szCs w:val="22"/>
              </w:rPr>
              <w:t>2 19 60010 14 0000 150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4A50" w:rsidRPr="006759DF" w:rsidRDefault="00644A50" w:rsidP="00644A50">
            <w:pPr>
              <w:jc w:val="both"/>
              <w:rPr>
                <w:sz w:val="22"/>
                <w:szCs w:val="22"/>
              </w:rPr>
            </w:pPr>
            <w:r w:rsidRPr="006759DF">
              <w:rPr>
                <w:sz w:val="22"/>
                <w:szCs w:val="22"/>
              </w:rPr>
              <w:t xml:space="preserve">Возврат прочих остатков субсидий, субвенций и иных межбюджетных трансфертов, имеющих целевое </w:t>
            </w:r>
            <w:r w:rsidRPr="006759DF">
              <w:rPr>
                <w:sz w:val="22"/>
                <w:szCs w:val="22"/>
              </w:rPr>
              <w:lastRenderedPageBreak/>
              <w:t>назначение, прошлых лет из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b/>
                <w:sz w:val="22"/>
                <w:szCs w:val="22"/>
              </w:rPr>
            </w:pPr>
            <w:r w:rsidRPr="006759DF">
              <w:rPr>
                <w:b/>
                <w:sz w:val="22"/>
                <w:szCs w:val="22"/>
              </w:rPr>
              <w:lastRenderedPageBreak/>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b/>
                <w:sz w:val="22"/>
                <w:szCs w:val="22"/>
              </w:rPr>
            </w:pPr>
            <w:r w:rsidRPr="006759DF">
              <w:rPr>
                <w:b/>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rPr>
                <w:b/>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b/>
                <w:sz w:val="22"/>
                <w:szCs w:val="22"/>
              </w:rPr>
            </w:pPr>
            <w:r w:rsidRPr="006759DF">
              <w:rPr>
                <w:b/>
                <w:sz w:val="22"/>
                <w:szCs w:val="22"/>
              </w:rPr>
              <w:t>МУНИЦИПАЛЬНОЕ КАЗЕННОЕ УЧРЕЖДЕНИЕ «</w:t>
            </w:r>
            <w:r w:rsidRPr="006759DF">
              <w:rPr>
                <w:b/>
                <w:spacing w:val="-5"/>
                <w:sz w:val="22"/>
                <w:szCs w:val="22"/>
              </w:rPr>
              <w:t xml:space="preserve">ЦЕНТРАЛИЗОВАННАЯ </w:t>
            </w:r>
            <w:r w:rsidRPr="006759DF">
              <w:rPr>
                <w:b/>
                <w:spacing w:val="-2"/>
                <w:sz w:val="22"/>
                <w:szCs w:val="22"/>
              </w:rPr>
              <w:t xml:space="preserve">БУХГАЛТЕРИЯ СПОРТИВНЫХ УЧРЕЖДЕНИЙ» ГОРОДСКОГО ОКРУГА </w:t>
            </w:r>
            <w:proofErr w:type="gramStart"/>
            <w:r w:rsidRPr="006759DF">
              <w:rPr>
                <w:b/>
                <w:spacing w:val="-2"/>
                <w:sz w:val="22"/>
                <w:szCs w:val="22"/>
              </w:rPr>
              <w:t>СПАССК-ДАЛЬНИЙ</w:t>
            </w:r>
            <w:proofErr w:type="gramEnd"/>
            <w:r w:rsidRPr="006759DF">
              <w:rPr>
                <w:b/>
                <w:spacing w:val="-2"/>
                <w:sz w:val="22"/>
                <w:szCs w:val="22"/>
              </w:rPr>
              <w:t xml:space="preserve">  </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1 13 02064 14 0000 130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Доходы, поступающие в порядке возмещения расходов, понесенных в связи с эксплуатацией имущества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1 13 02994 14 0000 130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доходы от компенсации затрат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1 16 07010 14 0000 140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1 16 07090 14 0000 140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1 16 10031 14 0000 140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Возмещение ущерба при возникновении страховых случаев, когда </w:t>
            </w:r>
            <w:proofErr w:type="spellStart"/>
            <w:r w:rsidRPr="006759DF">
              <w:rPr>
                <w:sz w:val="22"/>
                <w:szCs w:val="22"/>
              </w:rPr>
              <w:t>выгодоприобретателями</w:t>
            </w:r>
            <w:proofErr w:type="spellEnd"/>
            <w:r w:rsidRPr="006759DF">
              <w:rPr>
                <w:sz w:val="22"/>
                <w:szCs w:val="22"/>
              </w:rPr>
              <w:t xml:space="preserve"> выступают получатели средств бюджета муниципального округа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1 16 10061 14 0000 140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proofErr w:type="gramStart"/>
            <w:r w:rsidRPr="006759DF">
              <w:rPr>
                <w:sz w:val="22"/>
                <w:szCs w:val="22"/>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6759DF">
              <w:rPr>
                <w:sz w:val="22"/>
                <w:szCs w:val="22"/>
              </w:rPr>
              <w:t xml:space="preserve">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1 16 10081 14 0000 140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1 17 01040 14 0000 180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Невыясненные поступления, зачисляемые в бюджеты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117 05040 14 0001 180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Прочие неналоговые доходы бюджетов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2 02 20077 14 0000 150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 xml:space="preserve">Субсидии бюджетам муниципальных округов на </w:t>
            </w:r>
            <w:proofErr w:type="spellStart"/>
            <w:r w:rsidRPr="006759DF">
              <w:rPr>
                <w:sz w:val="22"/>
                <w:szCs w:val="22"/>
              </w:rPr>
              <w:t>софинансирование</w:t>
            </w:r>
            <w:proofErr w:type="spellEnd"/>
            <w:r w:rsidRPr="006759DF">
              <w:rPr>
                <w:sz w:val="22"/>
                <w:szCs w:val="22"/>
              </w:rPr>
              <w:t xml:space="preserve"> капитальных вложений в объекты муниципальной собственности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2 02 25081 14 0000 150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Субсидии бюджетам муниципальных округов на государственную поддержку организаций, входящих в систему спортивной подготовки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2 02 25228 14 0000 150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759DF" w:rsidRDefault="008D507B" w:rsidP="00AC7064">
            <w:pPr>
              <w:jc w:val="both"/>
              <w:rPr>
                <w:sz w:val="22"/>
                <w:szCs w:val="22"/>
              </w:rPr>
            </w:pPr>
            <w:r w:rsidRPr="006759DF">
              <w:rPr>
                <w:sz w:val="22"/>
                <w:szCs w:val="22"/>
              </w:rPr>
              <w:t>Субсидии бюджетам муниципальных округов на оснащение объектов спортивной инфраструктуры спортивно-технологическим оборудованием</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2 02 29999 14 0000 150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субсидии бюджетам муниципальных районов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2 02 30024 14 0000 150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Субвенции бюджетам муниципальных округов на выполнение передаваемых полномочий субъектов Российской Федерации</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2 02 49999 14 0000 150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Прочие межбюджетные трансферты, передаваемые бюджетам муниципальных округов</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бюджетными учреждениями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2 18 04020 14 0000 150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автономными учреждениями остатков субсидий прошлых лет</w:t>
            </w:r>
          </w:p>
        </w:tc>
      </w:tr>
      <w:tr w:rsidR="008D507B" w:rsidRPr="006759DF" w:rsidTr="00AC7064">
        <w:tc>
          <w:tcPr>
            <w:tcW w:w="709" w:type="dxa"/>
            <w:tcBorders>
              <w:top w:val="single" w:sz="4" w:space="0" w:color="000000"/>
              <w:left w:val="single" w:sz="4" w:space="0" w:color="000000"/>
              <w:bottom w:val="single" w:sz="4" w:space="0" w:color="000000"/>
              <w:right w:val="single" w:sz="4" w:space="0" w:color="000000"/>
            </w:tcBorders>
          </w:tcPr>
          <w:p w:rsidR="008D507B" w:rsidRPr="006759DF" w:rsidRDefault="008D507B" w:rsidP="00AC7064">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center"/>
              <w:rPr>
                <w:sz w:val="22"/>
                <w:szCs w:val="22"/>
              </w:rPr>
            </w:pPr>
            <w:r w:rsidRPr="006759DF">
              <w:rPr>
                <w:sz w:val="22"/>
                <w:szCs w:val="22"/>
              </w:rPr>
              <w:t>2 18 04030 14 0000 150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759DF" w:rsidRDefault="008D507B" w:rsidP="00AC7064">
            <w:pPr>
              <w:jc w:val="both"/>
              <w:rPr>
                <w:sz w:val="22"/>
                <w:szCs w:val="22"/>
              </w:rPr>
            </w:pPr>
            <w:r w:rsidRPr="006759DF">
              <w:rPr>
                <w:sz w:val="22"/>
                <w:szCs w:val="22"/>
              </w:rPr>
              <w:t>Доходы бюджетов муниципальных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644A50" w:rsidRPr="006759DF" w:rsidTr="00AC7064">
        <w:tc>
          <w:tcPr>
            <w:tcW w:w="709" w:type="dxa"/>
            <w:tcBorders>
              <w:top w:val="single" w:sz="4" w:space="0" w:color="000000"/>
              <w:left w:val="single" w:sz="4" w:space="0" w:color="000000"/>
              <w:bottom w:val="single" w:sz="4" w:space="0" w:color="000000"/>
              <w:right w:val="single" w:sz="4" w:space="0" w:color="000000"/>
            </w:tcBorders>
          </w:tcPr>
          <w:p w:rsidR="00644A50" w:rsidRPr="006759DF" w:rsidRDefault="00644A50" w:rsidP="00644A50">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4A50" w:rsidRPr="006759DF" w:rsidRDefault="00644A50" w:rsidP="00644A50">
            <w:pPr>
              <w:jc w:val="center"/>
              <w:rPr>
                <w:sz w:val="22"/>
                <w:szCs w:val="22"/>
              </w:rPr>
            </w:pPr>
            <w:r w:rsidRPr="006759DF">
              <w:rPr>
                <w:sz w:val="22"/>
                <w:szCs w:val="22"/>
              </w:rPr>
              <w:t>982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4A50" w:rsidRPr="006759DF" w:rsidRDefault="00644A50" w:rsidP="00644A50">
            <w:pPr>
              <w:jc w:val="center"/>
              <w:rPr>
                <w:sz w:val="22"/>
                <w:szCs w:val="22"/>
              </w:rPr>
            </w:pPr>
            <w:r w:rsidRPr="006759DF">
              <w:rPr>
                <w:sz w:val="22"/>
                <w:szCs w:val="22"/>
              </w:rPr>
              <w:t>2 19 60010 14 0000 150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4A50" w:rsidRPr="006759DF" w:rsidRDefault="00644A50" w:rsidP="00644A50">
            <w:pPr>
              <w:jc w:val="both"/>
              <w:rPr>
                <w:sz w:val="22"/>
                <w:szCs w:val="22"/>
              </w:rPr>
            </w:pPr>
            <w:r w:rsidRPr="006759DF">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bl>
    <w:p w:rsidR="008D507B" w:rsidRDefault="008D507B" w:rsidP="008D507B">
      <w:pPr>
        <w:ind w:left="5670"/>
        <w:jc w:val="right"/>
        <w:rPr>
          <w:sz w:val="26"/>
          <w:szCs w:val="26"/>
        </w:rPr>
      </w:pPr>
    </w:p>
    <w:p w:rsidR="008D507B" w:rsidRDefault="008D507B" w:rsidP="008D507B">
      <w:pPr>
        <w:ind w:left="5670"/>
        <w:jc w:val="right"/>
        <w:rPr>
          <w:sz w:val="26"/>
          <w:szCs w:val="26"/>
        </w:rPr>
      </w:pPr>
    </w:p>
    <w:p w:rsidR="008D507B" w:rsidRDefault="008D507B" w:rsidP="008D507B">
      <w:pPr>
        <w:rPr>
          <w:sz w:val="26"/>
          <w:szCs w:val="26"/>
        </w:rPr>
      </w:pPr>
      <w:r>
        <w:rPr>
          <w:sz w:val="26"/>
          <w:szCs w:val="26"/>
        </w:rPr>
        <w:br w:type="page"/>
      </w:r>
    </w:p>
    <w:p w:rsidR="008D507B" w:rsidRPr="007C599F" w:rsidRDefault="008D507B" w:rsidP="008D507B">
      <w:pPr>
        <w:ind w:firstLine="5387"/>
        <w:jc w:val="center"/>
        <w:rPr>
          <w:color w:val="000000"/>
          <w:szCs w:val="24"/>
        </w:rPr>
      </w:pPr>
      <w:r>
        <w:rPr>
          <w:color w:val="000000"/>
          <w:szCs w:val="24"/>
        </w:rPr>
        <w:lastRenderedPageBreak/>
        <w:t>Утвержден</w:t>
      </w:r>
    </w:p>
    <w:p w:rsidR="008D507B" w:rsidRPr="007C599F" w:rsidRDefault="00FC5A06" w:rsidP="008D507B">
      <w:pPr>
        <w:ind w:firstLine="5387"/>
        <w:jc w:val="center"/>
        <w:rPr>
          <w:color w:val="000000"/>
          <w:szCs w:val="24"/>
        </w:rPr>
      </w:pPr>
      <w:r>
        <w:rPr>
          <w:color w:val="000000"/>
          <w:szCs w:val="24"/>
        </w:rPr>
        <w:t>п</w:t>
      </w:r>
      <w:r w:rsidR="008D507B">
        <w:rPr>
          <w:color w:val="000000"/>
          <w:szCs w:val="24"/>
        </w:rPr>
        <w:t>остановлением</w:t>
      </w:r>
      <w:r>
        <w:rPr>
          <w:color w:val="000000"/>
          <w:szCs w:val="24"/>
        </w:rPr>
        <w:t xml:space="preserve"> </w:t>
      </w:r>
      <w:r w:rsidR="008D507B">
        <w:rPr>
          <w:color w:val="000000"/>
          <w:szCs w:val="24"/>
        </w:rPr>
        <w:t>а</w:t>
      </w:r>
      <w:r w:rsidR="008D507B" w:rsidRPr="007C599F">
        <w:rPr>
          <w:color w:val="000000"/>
          <w:szCs w:val="24"/>
        </w:rPr>
        <w:t>дминистрации</w:t>
      </w:r>
    </w:p>
    <w:p w:rsidR="008D507B" w:rsidRDefault="008D507B" w:rsidP="008D507B">
      <w:pPr>
        <w:ind w:firstLine="5387"/>
        <w:jc w:val="center"/>
        <w:rPr>
          <w:color w:val="000000"/>
          <w:szCs w:val="24"/>
        </w:rPr>
      </w:pPr>
      <w:r>
        <w:rPr>
          <w:color w:val="000000"/>
          <w:szCs w:val="24"/>
        </w:rPr>
        <w:t>муниципального</w:t>
      </w:r>
      <w:r w:rsidRPr="007C599F">
        <w:rPr>
          <w:color w:val="000000"/>
          <w:szCs w:val="24"/>
        </w:rPr>
        <w:t xml:space="preserve"> округа</w:t>
      </w:r>
    </w:p>
    <w:p w:rsidR="008D507B" w:rsidRPr="007C599F" w:rsidRDefault="008D507B" w:rsidP="008D507B">
      <w:pPr>
        <w:ind w:firstLine="5387"/>
        <w:jc w:val="center"/>
        <w:rPr>
          <w:color w:val="000000"/>
          <w:szCs w:val="24"/>
        </w:rPr>
      </w:pPr>
      <w:proofErr w:type="spellStart"/>
      <w:proofErr w:type="gramStart"/>
      <w:r w:rsidRPr="007C599F">
        <w:rPr>
          <w:color w:val="000000"/>
          <w:szCs w:val="24"/>
        </w:rPr>
        <w:t>Спасск-Дальний</w:t>
      </w:r>
      <w:proofErr w:type="spellEnd"/>
      <w:proofErr w:type="gramEnd"/>
    </w:p>
    <w:p w:rsidR="008D507B" w:rsidRPr="007C599F" w:rsidRDefault="008D507B" w:rsidP="008D507B">
      <w:pPr>
        <w:ind w:firstLine="5387"/>
        <w:jc w:val="center"/>
        <w:rPr>
          <w:color w:val="000000"/>
          <w:szCs w:val="24"/>
        </w:rPr>
      </w:pPr>
      <w:r w:rsidRPr="007C599F">
        <w:rPr>
          <w:color w:val="000000"/>
          <w:szCs w:val="24"/>
        </w:rPr>
        <w:t xml:space="preserve">от </w:t>
      </w:r>
      <w:r w:rsidR="00FC5A06">
        <w:rPr>
          <w:color w:val="000000"/>
          <w:szCs w:val="24"/>
        </w:rPr>
        <w:t xml:space="preserve">18 </w:t>
      </w:r>
      <w:r>
        <w:rPr>
          <w:color w:val="000000"/>
          <w:szCs w:val="24"/>
        </w:rPr>
        <w:t>декабря</w:t>
      </w:r>
      <w:r w:rsidRPr="007C599F">
        <w:rPr>
          <w:color w:val="000000"/>
          <w:szCs w:val="24"/>
        </w:rPr>
        <w:t xml:space="preserve"> 2025 г. № </w:t>
      </w:r>
      <w:r w:rsidR="00FC5A06">
        <w:rPr>
          <w:color w:val="000000"/>
          <w:szCs w:val="24"/>
        </w:rPr>
        <w:t>10</w:t>
      </w:r>
      <w:r w:rsidRPr="007C599F">
        <w:rPr>
          <w:color w:val="000000"/>
          <w:szCs w:val="24"/>
        </w:rPr>
        <w:t>-</w:t>
      </w:r>
      <w:r>
        <w:rPr>
          <w:color w:val="000000"/>
          <w:szCs w:val="24"/>
        </w:rPr>
        <w:t>п</w:t>
      </w:r>
      <w:r w:rsidRPr="007C599F">
        <w:rPr>
          <w:color w:val="000000"/>
          <w:szCs w:val="24"/>
        </w:rPr>
        <w:t>а</w:t>
      </w:r>
    </w:p>
    <w:p w:rsidR="008D507B" w:rsidRDefault="008D507B" w:rsidP="008D507B">
      <w:pPr>
        <w:rPr>
          <w:rFonts w:eastAsia="Arial Unicode MS"/>
          <w:sz w:val="26"/>
          <w:szCs w:val="26"/>
        </w:rPr>
      </w:pPr>
    </w:p>
    <w:p w:rsidR="008D507B" w:rsidRPr="00F8646A" w:rsidRDefault="008D507B" w:rsidP="008D507B">
      <w:pPr>
        <w:rPr>
          <w:rFonts w:eastAsia="Arial Unicode MS"/>
          <w:sz w:val="26"/>
          <w:szCs w:val="26"/>
        </w:rPr>
      </w:pPr>
    </w:p>
    <w:p w:rsidR="008D507B" w:rsidRPr="00F8646A" w:rsidRDefault="008D507B" w:rsidP="008D507B">
      <w:pPr>
        <w:pStyle w:val="afd"/>
        <w:spacing w:before="0" w:beforeAutospacing="0" w:after="0" w:afterAutospacing="0"/>
        <w:jc w:val="center"/>
        <w:rPr>
          <w:sz w:val="26"/>
          <w:szCs w:val="26"/>
        </w:rPr>
      </w:pPr>
      <w:r w:rsidRPr="00F8646A">
        <w:rPr>
          <w:sz w:val="26"/>
          <w:szCs w:val="26"/>
        </w:rPr>
        <w:t>ПЕРЕЧЕНЬ</w:t>
      </w:r>
    </w:p>
    <w:p w:rsidR="008D507B" w:rsidRPr="00F8646A" w:rsidRDefault="008D507B" w:rsidP="008D507B">
      <w:pPr>
        <w:pStyle w:val="afd"/>
        <w:spacing w:before="0" w:beforeAutospacing="0" w:after="0" w:afterAutospacing="0"/>
        <w:jc w:val="center"/>
        <w:rPr>
          <w:sz w:val="26"/>
          <w:szCs w:val="26"/>
        </w:rPr>
      </w:pPr>
      <w:r w:rsidRPr="00F8646A">
        <w:rPr>
          <w:sz w:val="26"/>
          <w:szCs w:val="26"/>
        </w:rPr>
        <w:t xml:space="preserve">главных администраторов источников финансирования </w:t>
      </w:r>
    </w:p>
    <w:p w:rsidR="008D507B" w:rsidRPr="00F8646A" w:rsidRDefault="008D507B" w:rsidP="008D507B">
      <w:pPr>
        <w:pStyle w:val="afd"/>
        <w:spacing w:before="0" w:beforeAutospacing="0" w:after="0" w:afterAutospacing="0"/>
        <w:jc w:val="center"/>
        <w:rPr>
          <w:sz w:val="26"/>
          <w:szCs w:val="26"/>
        </w:rPr>
      </w:pPr>
      <w:r w:rsidRPr="00F8646A">
        <w:rPr>
          <w:sz w:val="26"/>
          <w:szCs w:val="26"/>
        </w:rPr>
        <w:t xml:space="preserve">дефицита бюджета муниципального </w:t>
      </w:r>
      <w:r>
        <w:rPr>
          <w:sz w:val="26"/>
          <w:szCs w:val="26"/>
        </w:rPr>
        <w:t xml:space="preserve">округа </w:t>
      </w:r>
      <w:proofErr w:type="spellStart"/>
      <w:proofErr w:type="gramStart"/>
      <w:r>
        <w:rPr>
          <w:sz w:val="26"/>
          <w:szCs w:val="26"/>
        </w:rPr>
        <w:t>Спасск-Дальний</w:t>
      </w:r>
      <w:proofErr w:type="spellEnd"/>
      <w:proofErr w:type="gramEnd"/>
    </w:p>
    <w:p w:rsidR="008D507B" w:rsidRPr="00F8646A" w:rsidRDefault="008D507B" w:rsidP="008D507B">
      <w:pPr>
        <w:jc w:val="center"/>
        <w:rPr>
          <w:rFonts w:eastAsia="Arial Unicode MS"/>
          <w:sz w:val="26"/>
          <w:szCs w:val="26"/>
        </w:rPr>
      </w:pPr>
    </w:p>
    <w:tbl>
      <w:tblPr>
        <w:tblW w:w="9639" w:type="dxa"/>
        <w:tblInd w:w="108" w:type="dxa"/>
        <w:tblLayout w:type="fixed"/>
        <w:tblCellMar>
          <w:left w:w="10" w:type="dxa"/>
          <w:right w:w="10" w:type="dxa"/>
        </w:tblCellMar>
        <w:tblLook w:val="04A0"/>
      </w:tblPr>
      <w:tblGrid>
        <w:gridCol w:w="1276"/>
        <w:gridCol w:w="2835"/>
        <w:gridCol w:w="5528"/>
      </w:tblGrid>
      <w:tr w:rsidR="008D507B" w:rsidRPr="00CC3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CC3A5B" w:rsidRDefault="008D507B" w:rsidP="00AC7064">
            <w:pPr>
              <w:pStyle w:val="ConsPlusNormal"/>
              <w:jc w:val="center"/>
              <w:rPr>
                <w:rFonts w:ascii="Times New Roman" w:hAnsi="Times New Roman" w:cs="Times New Roman"/>
                <w:sz w:val="22"/>
                <w:szCs w:val="22"/>
              </w:rPr>
            </w:pPr>
            <w:r w:rsidRPr="00CC3A5B">
              <w:rPr>
                <w:rFonts w:ascii="Times New Roman" w:hAnsi="Times New Roman" w:cs="Times New Roman"/>
                <w:sz w:val="22"/>
                <w:szCs w:val="22"/>
              </w:rPr>
              <w:t xml:space="preserve">Код главного администратора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CC3A5B" w:rsidRDefault="008D507B" w:rsidP="00AC7064">
            <w:pPr>
              <w:pStyle w:val="ConsPlusNormal"/>
              <w:jc w:val="center"/>
              <w:rPr>
                <w:rFonts w:ascii="Times New Roman" w:hAnsi="Times New Roman" w:cs="Times New Roman"/>
                <w:sz w:val="22"/>
                <w:szCs w:val="22"/>
              </w:rPr>
            </w:pPr>
            <w:r w:rsidRPr="00CC3A5B">
              <w:rPr>
                <w:rFonts w:ascii="Times New Roman" w:hAnsi="Times New Roman" w:cs="Times New Roman"/>
                <w:sz w:val="22"/>
                <w:szCs w:val="22"/>
              </w:rPr>
              <w:t>Код группы, подгруппы, статьи и вида источника</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CC3A5B" w:rsidRDefault="008D507B" w:rsidP="00AC7064">
            <w:pPr>
              <w:pStyle w:val="ConsPlusNormal"/>
              <w:jc w:val="center"/>
              <w:rPr>
                <w:rFonts w:ascii="Times New Roman" w:hAnsi="Times New Roman" w:cs="Times New Roman"/>
                <w:sz w:val="22"/>
                <w:szCs w:val="22"/>
              </w:rPr>
            </w:pPr>
            <w:r w:rsidRPr="00CC3A5B">
              <w:rPr>
                <w:rFonts w:ascii="Times New Roman" w:hAnsi="Times New Roman" w:cs="Times New Roman"/>
                <w:sz w:val="22"/>
                <w:szCs w:val="22"/>
              </w:rPr>
              <w:t>Наименование главного администратора источников финансирования дефицита бюджета, наименование группы, подгруппы, статьи и вида источника</w:t>
            </w:r>
          </w:p>
        </w:tc>
      </w:tr>
      <w:tr w:rsidR="008D507B" w:rsidRPr="00CC3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CC3A5B" w:rsidRDefault="008D507B" w:rsidP="00AC7064">
            <w:pPr>
              <w:pStyle w:val="ConsPlusNormal"/>
              <w:jc w:val="center"/>
              <w:rPr>
                <w:rFonts w:ascii="Times New Roman" w:hAnsi="Times New Roman" w:cs="Times New Roman"/>
                <w:sz w:val="22"/>
                <w:szCs w:val="22"/>
              </w:rPr>
            </w:pPr>
            <w:r w:rsidRPr="00CC3A5B">
              <w:rPr>
                <w:rFonts w:ascii="Times New Roman" w:hAnsi="Times New Roman" w:cs="Times New Roman"/>
                <w:sz w:val="22"/>
                <w:szCs w:val="22"/>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CC3A5B" w:rsidRDefault="008D507B" w:rsidP="00AC7064">
            <w:pPr>
              <w:pStyle w:val="ConsPlusNormal"/>
              <w:jc w:val="center"/>
              <w:rPr>
                <w:rFonts w:ascii="Times New Roman" w:hAnsi="Times New Roman" w:cs="Times New Roman"/>
                <w:sz w:val="22"/>
                <w:szCs w:val="22"/>
              </w:rPr>
            </w:pPr>
            <w:r w:rsidRPr="00CC3A5B">
              <w:rPr>
                <w:rFonts w:ascii="Times New Roman" w:hAnsi="Times New Roman" w:cs="Times New Roman"/>
                <w:sz w:val="22"/>
                <w:szCs w:val="22"/>
              </w:rPr>
              <w:t>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CC3A5B" w:rsidRDefault="008D507B" w:rsidP="00AC7064">
            <w:pPr>
              <w:pStyle w:val="ConsPlusNormal"/>
              <w:jc w:val="center"/>
              <w:rPr>
                <w:rFonts w:ascii="Times New Roman" w:hAnsi="Times New Roman" w:cs="Times New Roman"/>
                <w:sz w:val="22"/>
                <w:szCs w:val="22"/>
              </w:rPr>
            </w:pPr>
            <w:r w:rsidRPr="00CC3A5B">
              <w:rPr>
                <w:rFonts w:ascii="Times New Roman" w:hAnsi="Times New Roman" w:cs="Times New Roman"/>
                <w:sz w:val="22"/>
                <w:szCs w:val="22"/>
              </w:rPr>
              <w:t>3</w:t>
            </w:r>
          </w:p>
        </w:tc>
      </w:tr>
      <w:tr w:rsidR="008D507B" w:rsidRPr="00CC3A5B" w:rsidTr="00AC7064">
        <w:trPr>
          <w:trHeight w:val="338"/>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313C57" w:rsidRDefault="008D507B" w:rsidP="00AC7064">
            <w:pPr>
              <w:jc w:val="center"/>
              <w:rPr>
                <w:b/>
                <w:sz w:val="22"/>
                <w:szCs w:val="22"/>
              </w:rPr>
            </w:pPr>
            <w:r w:rsidRPr="00313C57">
              <w:rPr>
                <w:b/>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A51744" w:rsidRDefault="008D507B" w:rsidP="00AC7064">
            <w:pPr>
              <w:jc w:val="center"/>
              <w:rPr>
                <w:color w:val="FF0000"/>
                <w:sz w:val="22"/>
                <w:szCs w:val="22"/>
              </w:rPr>
            </w:pP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A51744" w:rsidRDefault="008D507B" w:rsidP="00AC7064">
            <w:pPr>
              <w:jc w:val="center"/>
              <w:rPr>
                <w:b/>
                <w:color w:val="FF0000"/>
                <w:sz w:val="22"/>
                <w:szCs w:val="22"/>
              </w:rPr>
            </w:pPr>
            <w:r w:rsidRPr="008A3726">
              <w:rPr>
                <w:b/>
                <w:sz w:val="22"/>
                <w:szCs w:val="22"/>
              </w:rPr>
              <w:t xml:space="preserve">АДМИНИСТРАЦИЯ МУНИЦИПАЛЬНОГО ОКРУГА </w:t>
            </w:r>
            <w:proofErr w:type="gramStart"/>
            <w:r w:rsidRPr="008A3726">
              <w:rPr>
                <w:b/>
                <w:sz w:val="22"/>
                <w:szCs w:val="22"/>
              </w:rPr>
              <w:t>СПАССК-ДАЛЬНИЙ</w:t>
            </w:r>
            <w:proofErr w:type="gramEnd"/>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 xml:space="preserve">01 02 00 </w:t>
            </w:r>
            <w:proofErr w:type="spellStart"/>
            <w:r w:rsidRPr="006B7A5B">
              <w:rPr>
                <w:sz w:val="22"/>
                <w:szCs w:val="22"/>
              </w:rPr>
              <w:t>00</w:t>
            </w:r>
            <w:proofErr w:type="spellEnd"/>
            <w:r w:rsidRPr="006B7A5B">
              <w:rPr>
                <w:sz w:val="22"/>
                <w:szCs w:val="22"/>
              </w:rPr>
              <w:t xml:space="preserve"> 14 0000 710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6B7A5B">
              <w:rPr>
                <w:sz w:val="22"/>
                <w:szCs w:val="22"/>
              </w:rPr>
              <w:t>Привлечение муниципальными округами кредитов от кредитных организаций в валюте Российской Федерации</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 xml:space="preserve">01 02 00 </w:t>
            </w:r>
            <w:proofErr w:type="spellStart"/>
            <w:r w:rsidRPr="006B7A5B">
              <w:rPr>
                <w:sz w:val="22"/>
                <w:szCs w:val="22"/>
              </w:rPr>
              <w:t>00</w:t>
            </w:r>
            <w:proofErr w:type="spellEnd"/>
            <w:r w:rsidRPr="006B7A5B">
              <w:rPr>
                <w:sz w:val="22"/>
                <w:szCs w:val="22"/>
              </w:rPr>
              <w:t xml:space="preserve"> 14 0000 810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6B7A5B">
              <w:rPr>
                <w:sz w:val="22"/>
                <w:szCs w:val="22"/>
              </w:rPr>
              <w:t>Погашение муниципальными округами кредитов от кредитных организаций в валюте Российской Федерации</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01 03 01 00 14 0000 710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6B7A5B">
              <w:rPr>
                <w:sz w:val="22"/>
                <w:szCs w:val="22"/>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01 03 01 00 14 0000 810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6B7A5B">
              <w:rPr>
                <w:sz w:val="22"/>
                <w:szCs w:val="22"/>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 xml:space="preserve">01 05 01 </w:t>
            </w:r>
            <w:proofErr w:type="spellStart"/>
            <w:r w:rsidRPr="006B7A5B">
              <w:rPr>
                <w:sz w:val="22"/>
                <w:szCs w:val="22"/>
              </w:rPr>
              <w:t>01</w:t>
            </w:r>
            <w:proofErr w:type="spellEnd"/>
            <w:r w:rsidRPr="006B7A5B">
              <w:rPr>
                <w:sz w:val="22"/>
                <w:szCs w:val="22"/>
              </w:rPr>
              <w:t xml:space="preserve"> 14 0000 510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5D3AD0">
              <w:rPr>
                <w:sz w:val="22"/>
                <w:szCs w:val="22"/>
              </w:rPr>
              <w:t xml:space="preserve">Увеличение </w:t>
            </w:r>
            <w:proofErr w:type="gramStart"/>
            <w:r w:rsidRPr="005D3AD0">
              <w:rPr>
                <w:sz w:val="22"/>
                <w:szCs w:val="22"/>
              </w:rPr>
              <w:t>остатков денежных средств финансовых резервов бюджетов муниципальных округов</w:t>
            </w:r>
            <w:proofErr w:type="gramEnd"/>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4534FB">
              <w:rPr>
                <w:sz w:val="22"/>
                <w:szCs w:val="22"/>
              </w:rPr>
              <w:t xml:space="preserve">01 05 01 </w:t>
            </w:r>
            <w:proofErr w:type="spellStart"/>
            <w:r w:rsidRPr="004534FB">
              <w:rPr>
                <w:sz w:val="22"/>
                <w:szCs w:val="22"/>
              </w:rPr>
              <w:t>01</w:t>
            </w:r>
            <w:proofErr w:type="spellEnd"/>
            <w:r w:rsidRPr="004534FB">
              <w:rPr>
                <w:sz w:val="22"/>
                <w:szCs w:val="22"/>
              </w:rPr>
              <w:t xml:space="preserve"> 14 0000 610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5D3AD0" w:rsidRDefault="008D507B" w:rsidP="00AC7064">
            <w:pPr>
              <w:rPr>
                <w:sz w:val="22"/>
                <w:szCs w:val="22"/>
              </w:rPr>
            </w:pPr>
            <w:r w:rsidRPr="004534FB">
              <w:rPr>
                <w:sz w:val="22"/>
                <w:szCs w:val="22"/>
              </w:rPr>
              <w:t xml:space="preserve">Уменьшение </w:t>
            </w:r>
            <w:proofErr w:type="gramStart"/>
            <w:r w:rsidRPr="004534FB">
              <w:rPr>
                <w:sz w:val="22"/>
                <w:szCs w:val="22"/>
              </w:rPr>
              <w:t>остатков денежных средств финансовых резервов бюджетов муниципальных округов</w:t>
            </w:r>
            <w:proofErr w:type="gramEnd"/>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BE2D07">
              <w:rPr>
                <w:sz w:val="22"/>
                <w:szCs w:val="22"/>
              </w:rPr>
              <w:t>01 05 02 01 14 0000 510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BE2D07">
              <w:rPr>
                <w:sz w:val="22"/>
                <w:szCs w:val="22"/>
              </w:rPr>
              <w:t>Увеличение прочих остатков денежных средств бюджетов муниципальных округов</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BE2D07" w:rsidRDefault="008D507B" w:rsidP="00AC7064">
            <w:pPr>
              <w:jc w:val="center"/>
              <w:rPr>
                <w:sz w:val="22"/>
                <w:szCs w:val="22"/>
              </w:rPr>
            </w:pPr>
            <w:r w:rsidRPr="00EB0313">
              <w:rPr>
                <w:sz w:val="22"/>
                <w:szCs w:val="22"/>
              </w:rPr>
              <w:t>01 05 02 01 14 0000 610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BE2D07" w:rsidRDefault="008D507B" w:rsidP="00AC7064">
            <w:pPr>
              <w:rPr>
                <w:sz w:val="22"/>
                <w:szCs w:val="22"/>
              </w:rPr>
            </w:pPr>
            <w:r w:rsidRPr="00EB0313">
              <w:rPr>
                <w:sz w:val="22"/>
                <w:szCs w:val="22"/>
              </w:rPr>
              <w:t>Уменьшение прочих остатков денежных средств бюджетов муниципальных округов</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 xml:space="preserve">985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01 06 01 00 14 0000 630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6B7A5B">
              <w:rPr>
                <w:sz w:val="22"/>
                <w:szCs w:val="22"/>
              </w:rPr>
              <w:t>Средства от продажи акций и иных форм участия в капитале, находящихся в собственности муниципальных округов</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EB0313">
              <w:rPr>
                <w:sz w:val="22"/>
                <w:szCs w:val="22"/>
              </w:rPr>
              <w:t xml:space="preserve">01 06 </w:t>
            </w:r>
            <w:proofErr w:type="spellStart"/>
            <w:r w:rsidRPr="00EB0313">
              <w:rPr>
                <w:sz w:val="22"/>
                <w:szCs w:val="22"/>
              </w:rPr>
              <w:t>06</w:t>
            </w:r>
            <w:proofErr w:type="spellEnd"/>
            <w:r w:rsidRPr="00EB0313">
              <w:rPr>
                <w:sz w:val="22"/>
                <w:szCs w:val="22"/>
              </w:rPr>
              <w:t xml:space="preserve"> 01 14 0000 550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EB0313">
              <w:rPr>
                <w:sz w:val="22"/>
                <w:szCs w:val="22"/>
              </w:rPr>
              <w:t>Увеличение иных финансовых активов в собственности муниципальных округов</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 xml:space="preserve">01 06 </w:t>
            </w:r>
            <w:proofErr w:type="spellStart"/>
            <w:r w:rsidRPr="006B7A5B">
              <w:rPr>
                <w:sz w:val="22"/>
                <w:szCs w:val="22"/>
              </w:rPr>
              <w:t>06</w:t>
            </w:r>
            <w:proofErr w:type="spellEnd"/>
            <w:r w:rsidRPr="006B7A5B">
              <w:rPr>
                <w:sz w:val="22"/>
                <w:szCs w:val="22"/>
              </w:rPr>
              <w:t xml:space="preserve"> 01 14 0000 650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BE2D07">
              <w:rPr>
                <w:sz w:val="22"/>
                <w:szCs w:val="22"/>
              </w:rPr>
              <w:t>Уменьшение иных финансовых активов в собственности муниципальных округов</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 xml:space="preserve">01 06 </w:t>
            </w:r>
            <w:proofErr w:type="spellStart"/>
            <w:r w:rsidRPr="006B7A5B">
              <w:rPr>
                <w:sz w:val="22"/>
                <w:szCs w:val="22"/>
              </w:rPr>
              <w:t>06</w:t>
            </w:r>
            <w:proofErr w:type="spellEnd"/>
            <w:r w:rsidRPr="006B7A5B">
              <w:rPr>
                <w:sz w:val="22"/>
                <w:szCs w:val="22"/>
              </w:rPr>
              <w:t xml:space="preserve"> 00 14 0000 710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BE2D07">
              <w:rPr>
                <w:sz w:val="22"/>
                <w:szCs w:val="22"/>
              </w:rPr>
              <w:t>Привлечение (поступление) прочих источников внутреннего финансирования дефицитов бюджетов муниципальных округов</w:t>
            </w:r>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 xml:space="preserve">01 06 </w:t>
            </w:r>
            <w:proofErr w:type="spellStart"/>
            <w:r w:rsidRPr="006B7A5B">
              <w:rPr>
                <w:sz w:val="22"/>
                <w:szCs w:val="22"/>
              </w:rPr>
              <w:t>06</w:t>
            </w:r>
            <w:proofErr w:type="spellEnd"/>
            <w:r w:rsidRPr="006B7A5B">
              <w:rPr>
                <w:sz w:val="22"/>
                <w:szCs w:val="22"/>
              </w:rPr>
              <w:t xml:space="preserve"> 00 14 0000 810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r w:rsidRPr="00BE2D07">
              <w:rPr>
                <w:sz w:val="22"/>
                <w:szCs w:val="22"/>
              </w:rPr>
              <w:t xml:space="preserve">Погашение обязательств за счет прочих </w:t>
            </w:r>
            <w:proofErr w:type="gramStart"/>
            <w:r w:rsidRPr="00BE2D07">
              <w:rPr>
                <w:sz w:val="22"/>
                <w:szCs w:val="22"/>
              </w:rPr>
              <w:t>источников внутреннего финансирования дефицитов бюджетов муниципальных округов</w:t>
            </w:r>
            <w:proofErr w:type="gramEnd"/>
          </w:p>
        </w:tc>
      </w:tr>
      <w:tr w:rsidR="008D507B" w:rsidRPr="006B7A5B" w:rsidTr="00AC7064">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AC7064">
            <w:pPr>
              <w:jc w:val="center"/>
              <w:rPr>
                <w:sz w:val="22"/>
                <w:szCs w:val="22"/>
              </w:rPr>
            </w:pPr>
            <w:r w:rsidRPr="006B7A5B">
              <w:rPr>
                <w:sz w:val="22"/>
                <w:szCs w:val="22"/>
              </w:rPr>
              <w:t>985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D507B" w:rsidRPr="006B7A5B" w:rsidRDefault="008D507B" w:rsidP="002A5E6E">
            <w:pPr>
              <w:jc w:val="center"/>
              <w:rPr>
                <w:sz w:val="22"/>
                <w:szCs w:val="22"/>
              </w:rPr>
            </w:pPr>
            <w:r>
              <w:rPr>
                <w:sz w:val="22"/>
                <w:szCs w:val="22"/>
              </w:rPr>
              <w:t>01 06 10 02 14 000</w:t>
            </w:r>
            <w:r w:rsidR="002A5E6E">
              <w:rPr>
                <w:sz w:val="22"/>
                <w:szCs w:val="22"/>
              </w:rPr>
              <w:t>2</w:t>
            </w:r>
            <w:bookmarkStart w:id="0" w:name="_GoBack"/>
            <w:bookmarkEnd w:id="0"/>
            <w:r w:rsidRPr="006B7A5B">
              <w:rPr>
                <w:sz w:val="22"/>
                <w:szCs w:val="22"/>
              </w:rPr>
              <w:t xml:space="preserve"> 550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D507B" w:rsidRPr="006B7A5B" w:rsidRDefault="008D507B" w:rsidP="00AC7064">
            <w:pPr>
              <w:rPr>
                <w:sz w:val="22"/>
                <w:szCs w:val="22"/>
              </w:rPr>
            </w:pPr>
            <w:proofErr w:type="gramStart"/>
            <w:r w:rsidRPr="00BE2D07">
              <w:rPr>
                <w:sz w:val="22"/>
                <w:szCs w:val="22"/>
              </w:rPr>
              <w:t xml:space="preserve">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w:t>
            </w:r>
            <w:r w:rsidRPr="00BE2D07">
              <w:rPr>
                <w:sz w:val="22"/>
                <w:szCs w:val="22"/>
              </w:rPr>
              <w:lastRenderedPageBreak/>
              <w:t>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BE2D07">
              <w:rPr>
                <w:sz w:val="22"/>
                <w:szCs w:val="22"/>
              </w:rPr>
              <w:t>, бюджетными и автономными учреждениями</w:t>
            </w:r>
          </w:p>
        </w:tc>
      </w:tr>
    </w:tbl>
    <w:p w:rsidR="008D507B" w:rsidRPr="00F8646A" w:rsidRDefault="008D507B" w:rsidP="008D507B">
      <w:pPr>
        <w:jc w:val="both"/>
        <w:rPr>
          <w:sz w:val="26"/>
          <w:szCs w:val="26"/>
        </w:rPr>
      </w:pPr>
    </w:p>
    <w:p w:rsidR="008D507B" w:rsidRPr="00652546" w:rsidRDefault="008D507B" w:rsidP="00922DEC">
      <w:pPr>
        <w:spacing w:line="360" w:lineRule="auto"/>
        <w:jc w:val="both"/>
        <w:rPr>
          <w:sz w:val="26"/>
          <w:szCs w:val="26"/>
        </w:rPr>
      </w:pPr>
    </w:p>
    <w:sectPr w:rsidR="008D507B" w:rsidRPr="00652546" w:rsidSect="00183E4C">
      <w:pgSz w:w="11906" w:h="16838"/>
      <w:pgMar w:top="568" w:right="824" w:bottom="993"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A06" w:rsidRDefault="00FC5A06" w:rsidP="000F6EA0">
      <w:r>
        <w:separator/>
      </w:r>
    </w:p>
  </w:endnote>
  <w:endnote w:type="continuationSeparator" w:id="1">
    <w:p w:rsidR="00FC5A06" w:rsidRDefault="00FC5A06" w:rsidP="000F6E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A06" w:rsidRDefault="00FC5A06" w:rsidP="000F6EA0">
      <w:r>
        <w:separator/>
      </w:r>
    </w:p>
  </w:footnote>
  <w:footnote w:type="continuationSeparator" w:id="1">
    <w:p w:rsidR="00FC5A06" w:rsidRDefault="00FC5A06" w:rsidP="000F6E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F91DC8"/>
    <w:multiLevelType w:val="multilevel"/>
    <w:tmpl w:val="5E36BA62"/>
    <w:lvl w:ilvl="0">
      <w:start w:val="3"/>
      <w:numFmt w:val="decimal"/>
      <w:lvlText w:val="%1."/>
      <w:lvlJc w:val="left"/>
      <w:pPr>
        <w:ind w:left="600" w:hanging="600"/>
      </w:pPr>
    </w:lvl>
    <w:lvl w:ilvl="1">
      <w:start w:val="1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
    <w:nsid w:val="10831F5B"/>
    <w:multiLevelType w:val="multilevel"/>
    <w:tmpl w:val="8138BD60"/>
    <w:lvl w:ilvl="0">
      <w:start w:val="1"/>
      <w:numFmt w:val="decimal"/>
      <w:lvlText w:val="%1."/>
      <w:lvlJc w:val="left"/>
      <w:pPr>
        <w:ind w:left="1211" w:hanging="360"/>
      </w:pPr>
      <w:rPr>
        <w:b/>
        <w:i w:val="0"/>
        <w:sz w:val="26"/>
      </w:rPr>
    </w:lvl>
    <w:lvl w:ilvl="1">
      <w:start w:val="1"/>
      <w:numFmt w:val="decimal"/>
      <w:isLgl/>
      <w:lvlText w:val="%1.%2."/>
      <w:lvlJc w:val="left"/>
      <w:pPr>
        <w:ind w:left="1146" w:hanging="720"/>
      </w:pPr>
      <w:rPr>
        <w:i w:val="0"/>
      </w:r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3">
    <w:nsid w:val="17F13D97"/>
    <w:multiLevelType w:val="hybridMultilevel"/>
    <w:tmpl w:val="DA2C8BA0"/>
    <w:lvl w:ilvl="0" w:tplc="DB3418C6">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nsid w:val="1B9B3FC9"/>
    <w:multiLevelType w:val="hybridMultilevel"/>
    <w:tmpl w:val="03AE6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CB6B02"/>
    <w:multiLevelType w:val="multilevel"/>
    <w:tmpl w:val="20BC569C"/>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nsid w:val="27FA6E86"/>
    <w:multiLevelType w:val="multilevel"/>
    <w:tmpl w:val="C804B5A6"/>
    <w:lvl w:ilvl="0">
      <w:start w:val="1"/>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7">
    <w:nsid w:val="2FB90783"/>
    <w:multiLevelType w:val="hybridMultilevel"/>
    <w:tmpl w:val="BD061E3A"/>
    <w:lvl w:ilvl="0" w:tplc="0419000F">
      <w:start w:val="1"/>
      <w:numFmt w:val="decimal"/>
      <w:lvlText w:val="%1."/>
      <w:lvlJc w:val="left"/>
      <w:pPr>
        <w:ind w:left="1440" w:hanging="360"/>
      </w:pPr>
      <w:rPr>
        <w:rFonts w:cs="Times New Roman" w:hint="default"/>
      </w:rPr>
    </w:lvl>
    <w:lvl w:ilvl="1" w:tplc="04190019" w:tentative="1">
      <w:start w:val="1"/>
      <w:numFmt w:val="lowerLetter"/>
      <w:lvlText w:val="%2."/>
      <w:lvlJc w:val="left"/>
      <w:pPr>
        <w:ind w:left="2340" w:hanging="360"/>
      </w:pPr>
      <w:rPr>
        <w:rFonts w:cs="Times New Roman"/>
      </w:rPr>
    </w:lvl>
    <w:lvl w:ilvl="2" w:tplc="0419001B" w:tentative="1">
      <w:start w:val="1"/>
      <w:numFmt w:val="lowerRoman"/>
      <w:lvlText w:val="%3."/>
      <w:lvlJc w:val="right"/>
      <w:pPr>
        <w:ind w:left="3060" w:hanging="180"/>
      </w:pPr>
      <w:rPr>
        <w:rFonts w:cs="Times New Roman"/>
      </w:rPr>
    </w:lvl>
    <w:lvl w:ilvl="3" w:tplc="0419000F" w:tentative="1">
      <w:start w:val="1"/>
      <w:numFmt w:val="decimal"/>
      <w:lvlText w:val="%4."/>
      <w:lvlJc w:val="left"/>
      <w:pPr>
        <w:ind w:left="3780" w:hanging="360"/>
      </w:pPr>
      <w:rPr>
        <w:rFonts w:cs="Times New Roman"/>
      </w:rPr>
    </w:lvl>
    <w:lvl w:ilvl="4" w:tplc="04190019" w:tentative="1">
      <w:start w:val="1"/>
      <w:numFmt w:val="lowerLetter"/>
      <w:lvlText w:val="%5."/>
      <w:lvlJc w:val="left"/>
      <w:pPr>
        <w:ind w:left="4500" w:hanging="360"/>
      </w:pPr>
      <w:rPr>
        <w:rFonts w:cs="Times New Roman"/>
      </w:rPr>
    </w:lvl>
    <w:lvl w:ilvl="5" w:tplc="0419001B" w:tentative="1">
      <w:start w:val="1"/>
      <w:numFmt w:val="lowerRoman"/>
      <w:lvlText w:val="%6."/>
      <w:lvlJc w:val="right"/>
      <w:pPr>
        <w:ind w:left="5220" w:hanging="180"/>
      </w:pPr>
      <w:rPr>
        <w:rFonts w:cs="Times New Roman"/>
      </w:rPr>
    </w:lvl>
    <w:lvl w:ilvl="6" w:tplc="0419000F" w:tentative="1">
      <w:start w:val="1"/>
      <w:numFmt w:val="decimal"/>
      <w:lvlText w:val="%7."/>
      <w:lvlJc w:val="left"/>
      <w:pPr>
        <w:ind w:left="5940" w:hanging="360"/>
      </w:pPr>
      <w:rPr>
        <w:rFonts w:cs="Times New Roman"/>
      </w:rPr>
    </w:lvl>
    <w:lvl w:ilvl="7" w:tplc="04190019" w:tentative="1">
      <w:start w:val="1"/>
      <w:numFmt w:val="lowerLetter"/>
      <w:lvlText w:val="%8."/>
      <w:lvlJc w:val="left"/>
      <w:pPr>
        <w:ind w:left="6660" w:hanging="360"/>
      </w:pPr>
      <w:rPr>
        <w:rFonts w:cs="Times New Roman"/>
      </w:rPr>
    </w:lvl>
    <w:lvl w:ilvl="8" w:tplc="0419001B" w:tentative="1">
      <w:start w:val="1"/>
      <w:numFmt w:val="lowerRoman"/>
      <w:lvlText w:val="%9."/>
      <w:lvlJc w:val="right"/>
      <w:pPr>
        <w:ind w:left="7380" w:hanging="180"/>
      </w:pPr>
      <w:rPr>
        <w:rFonts w:cs="Times New Roman"/>
      </w:rPr>
    </w:lvl>
  </w:abstractNum>
  <w:abstractNum w:abstractNumId="8">
    <w:nsid w:val="30CC47D3"/>
    <w:multiLevelType w:val="hybridMultilevel"/>
    <w:tmpl w:val="80ACAF9E"/>
    <w:lvl w:ilvl="0" w:tplc="9222C524">
      <w:start w:val="1"/>
      <w:numFmt w:val="decimal"/>
      <w:lvlText w:val="%1."/>
      <w:lvlJc w:val="left"/>
      <w:pPr>
        <w:ind w:left="1095" w:hanging="39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9">
    <w:nsid w:val="32B51402"/>
    <w:multiLevelType w:val="multilevel"/>
    <w:tmpl w:val="79202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E66465"/>
    <w:multiLevelType w:val="multilevel"/>
    <w:tmpl w:val="8E10623A"/>
    <w:lvl w:ilvl="0">
      <w:start w:val="1"/>
      <w:numFmt w:val="decimal"/>
      <w:lvlText w:val="%1."/>
      <w:lvlJc w:val="left"/>
      <w:pPr>
        <w:ind w:left="360" w:hanging="360"/>
      </w:pPr>
      <w:rPr>
        <w:rFonts w:cs="Times New Roman" w:hint="default"/>
      </w:rPr>
    </w:lvl>
    <w:lvl w:ilvl="1">
      <w:start w:val="6"/>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1">
    <w:nsid w:val="4107706D"/>
    <w:multiLevelType w:val="hybridMultilevel"/>
    <w:tmpl w:val="272285EE"/>
    <w:lvl w:ilvl="0" w:tplc="68D2B614">
      <w:start w:val="1"/>
      <w:numFmt w:val="decimal"/>
      <w:lvlText w:val="%1)"/>
      <w:lvlJc w:val="left"/>
      <w:pPr>
        <w:ind w:left="900" w:hanging="360"/>
      </w:pPr>
      <w:rPr>
        <w:rFonts w:ascii="Times New Roman" w:hAnsi="Times New Roman" w:cs="Times New Roman" w:hint="default"/>
        <w:color w:val="auto"/>
        <w:sz w:val="22"/>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415173D3"/>
    <w:multiLevelType w:val="hybridMultilevel"/>
    <w:tmpl w:val="89D2BC68"/>
    <w:lvl w:ilvl="0" w:tplc="C6A8C52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843884"/>
    <w:multiLevelType w:val="hybridMultilevel"/>
    <w:tmpl w:val="F9CC93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4A1256E"/>
    <w:multiLevelType w:val="hybridMultilevel"/>
    <w:tmpl w:val="846EE22C"/>
    <w:lvl w:ilvl="0" w:tplc="C3507BE0">
      <w:start w:val="1"/>
      <w:numFmt w:val="bullet"/>
      <w:lvlText w:val=""/>
      <w:lvlJc w:val="left"/>
      <w:pPr>
        <w:tabs>
          <w:tab w:val="num" w:pos="1440"/>
        </w:tabs>
        <w:ind w:left="1440" w:hanging="360"/>
      </w:pPr>
      <w:rPr>
        <w:rFonts w:ascii="Symbol" w:hAnsi="Symbol" w:hint="default"/>
      </w:rPr>
    </w:lvl>
    <w:lvl w:ilvl="1" w:tplc="E75AFAAC">
      <w:start w:val="1"/>
      <w:numFmt w:val="bullet"/>
      <w:pStyle w:val="a"/>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4D15939"/>
    <w:multiLevelType w:val="multilevel"/>
    <w:tmpl w:val="140C4D1E"/>
    <w:lvl w:ilvl="0">
      <w:start w:val="2"/>
      <w:numFmt w:val="upperRoman"/>
      <w:lvlText w:val="%1."/>
      <w:lvlJc w:val="left"/>
      <w:pPr>
        <w:ind w:left="1713" w:hanging="720"/>
      </w:pPr>
    </w:lvl>
    <w:lvl w:ilvl="1">
      <w:start w:val="1"/>
      <w:numFmt w:val="decimal"/>
      <w:isLgl/>
      <w:lvlText w:val="%1.%2."/>
      <w:lvlJc w:val="left"/>
      <w:pPr>
        <w:ind w:left="1713" w:hanging="720"/>
      </w:pPr>
    </w:lvl>
    <w:lvl w:ilvl="2">
      <w:start w:val="1"/>
      <w:numFmt w:val="decimal"/>
      <w:isLgl/>
      <w:lvlText w:val="%1.%2.%3."/>
      <w:lvlJc w:val="left"/>
      <w:pPr>
        <w:ind w:left="1713" w:hanging="720"/>
      </w:pPr>
    </w:lvl>
    <w:lvl w:ilvl="3">
      <w:start w:val="1"/>
      <w:numFmt w:val="decimal"/>
      <w:isLgl/>
      <w:lvlText w:val="%1.%2.%3.%4."/>
      <w:lvlJc w:val="left"/>
      <w:pPr>
        <w:ind w:left="2073" w:hanging="1080"/>
      </w:pPr>
    </w:lvl>
    <w:lvl w:ilvl="4">
      <w:start w:val="1"/>
      <w:numFmt w:val="decimal"/>
      <w:isLgl/>
      <w:lvlText w:val="%1.%2.%3.%4.%5."/>
      <w:lvlJc w:val="left"/>
      <w:pPr>
        <w:ind w:left="2073" w:hanging="1080"/>
      </w:pPr>
    </w:lvl>
    <w:lvl w:ilvl="5">
      <w:start w:val="1"/>
      <w:numFmt w:val="decimal"/>
      <w:isLgl/>
      <w:lvlText w:val="%1.%2.%3.%4.%5.%6."/>
      <w:lvlJc w:val="left"/>
      <w:pPr>
        <w:ind w:left="2433" w:hanging="1440"/>
      </w:pPr>
    </w:lvl>
    <w:lvl w:ilvl="6">
      <w:start w:val="1"/>
      <w:numFmt w:val="decimal"/>
      <w:isLgl/>
      <w:lvlText w:val="%1.%2.%3.%4.%5.%6.%7."/>
      <w:lvlJc w:val="left"/>
      <w:pPr>
        <w:ind w:left="2793" w:hanging="1800"/>
      </w:pPr>
    </w:lvl>
    <w:lvl w:ilvl="7">
      <w:start w:val="1"/>
      <w:numFmt w:val="decimal"/>
      <w:isLgl/>
      <w:lvlText w:val="%1.%2.%3.%4.%5.%6.%7.%8."/>
      <w:lvlJc w:val="left"/>
      <w:pPr>
        <w:ind w:left="2793" w:hanging="1800"/>
      </w:pPr>
    </w:lvl>
    <w:lvl w:ilvl="8">
      <w:start w:val="1"/>
      <w:numFmt w:val="decimal"/>
      <w:isLgl/>
      <w:lvlText w:val="%1.%2.%3.%4.%5.%6.%7.%8.%9."/>
      <w:lvlJc w:val="left"/>
      <w:pPr>
        <w:ind w:left="3153" w:hanging="2160"/>
      </w:pPr>
    </w:lvl>
  </w:abstractNum>
  <w:abstractNum w:abstractNumId="16">
    <w:nsid w:val="5D165F60"/>
    <w:multiLevelType w:val="hybridMultilevel"/>
    <w:tmpl w:val="DE166C98"/>
    <w:lvl w:ilvl="0" w:tplc="41720F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3C25BDD"/>
    <w:multiLevelType w:val="hybridMultilevel"/>
    <w:tmpl w:val="77C8AFE0"/>
    <w:lvl w:ilvl="0" w:tplc="4F5AACE0">
      <w:start w:val="1"/>
      <w:numFmt w:val="decimal"/>
      <w:lvlText w:val="3.%1. "/>
      <w:lvlJc w:val="left"/>
      <w:pPr>
        <w:ind w:left="1070" w:hanging="360"/>
      </w:pPr>
      <w:rPr>
        <w:b w:val="0"/>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1A87D46"/>
    <w:multiLevelType w:val="hybridMultilevel"/>
    <w:tmpl w:val="1F50840C"/>
    <w:lvl w:ilvl="0" w:tplc="9D180FF2">
      <w:start w:val="1"/>
      <w:numFmt w:val="bullet"/>
      <w:pStyle w:val="5"/>
      <w:lvlText w:val=""/>
      <w:lvlJc w:val="left"/>
      <w:pPr>
        <w:ind w:left="106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num>
  <w:num w:numId="3">
    <w:abstractNumId w:val="5"/>
  </w:num>
  <w:num w:numId="4">
    <w:abstractNumId w:val="10"/>
  </w:num>
  <w:num w:numId="5">
    <w:abstractNumId w:val="11"/>
  </w:num>
  <w:num w:numId="6">
    <w:abstractNumId w:val="13"/>
  </w:num>
  <w:num w:numId="7">
    <w:abstractNumId w:val="8"/>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2"/>
  </w:num>
  <w:num w:numId="18">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6902B1"/>
    <w:rsid w:val="00000610"/>
    <w:rsid w:val="00021409"/>
    <w:rsid w:val="00064D08"/>
    <w:rsid w:val="00067FD2"/>
    <w:rsid w:val="00075CBC"/>
    <w:rsid w:val="00076860"/>
    <w:rsid w:val="00081F70"/>
    <w:rsid w:val="000B4388"/>
    <w:rsid w:val="000F6EA0"/>
    <w:rsid w:val="0010082E"/>
    <w:rsid w:val="001078AD"/>
    <w:rsid w:val="00125351"/>
    <w:rsid w:val="001336D1"/>
    <w:rsid w:val="0014455F"/>
    <w:rsid w:val="001573AE"/>
    <w:rsid w:val="0016312B"/>
    <w:rsid w:val="00183A25"/>
    <w:rsid w:val="00183E4C"/>
    <w:rsid w:val="001B02E8"/>
    <w:rsid w:val="001E0B1E"/>
    <w:rsid w:val="001E5F93"/>
    <w:rsid w:val="002336C4"/>
    <w:rsid w:val="002605EA"/>
    <w:rsid w:val="00265EC5"/>
    <w:rsid w:val="00270842"/>
    <w:rsid w:val="002A0850"/>
    <w:rsid w:val="002A13DB"/>
    <w:rsid w:val="002A5E6E"/>
    <w:rsid w:val="002D00E6"/>
    <w:rsid w:val="002D631D"/>
    <w:rsid w:val="002F4295"/>
    <w:rsid w:val="002F5AE6"/>
    <w:rsid w:val="0030070E"/>
    <w:rsid w:val="00303450"/>
    <w:rsid w:val="00320579"/>
    <w:rsid w:val="00325651"/>
    <w:rsid w:val="00394083"/>
    <w:rsid w:val="003B6BD9"/>
    <w:rsid w:val="003C1994"/>
    <w:rsid w:val="003C33D1"/>
    <w:rsid w:val="003E6718"/>
    <w:rsid w:val="004215F4"/>
    <w:rsid w:val="0044202C"/>
    <w:rsid w:val="0046525C"/>
    <w:rsid w:val="004825E4"/>
    <w:rsid w:val="00491A14"/>
    <w:rsid w:val="004B309B"/>
    <w:rsid w:val="004E37B2"/>
    <w:rsid w:val="004F0FCA"/>
    <w:rsid w:val="004F5686"/>
    <w:rsid w:val="0050229D"/>
    <w:rsid w:val="0054267C"/>
    <w:rsid w:val="005A6DBA"/>
    <w:rsid w:val="005D335F"/>
    <w:rsid w:val="006072E6"/>
    <w:rsid w:val="00644A50"/>
    <w:rsid w:val="00650544"/>
    <w:rsid w:val="00652546"/>
    <w:rsid w:val="006620B4"/>
    <w:rsid w:val="006678FC"/>
    <w:rsid w:val="00686D4D"/>
    <w:rsid w:val="006902B1"/>
    <w:rsid w:val="006B190F"/>
    <w:rsid w:val="006B385C"/>
    <w:rsid w:val="006C2A0C"/>
    <w:rsid w:val="006C747D"/>
    <w:rsid w:val="006F2A94"/>
    <w:rsid w:val="006F4D08"/>
    <w:rsid w:val="006F62DE"/>
    <w:rsid w:val="007131D2"/>
    <w:rsid w:val="007163C2"/>
    <w:rsid w:val="00732244"/>
    <w:rsid w:val="007346B8"/>
    <w:rsid w:val="00795751"/>
    <w:rsid w:val="00797917"/>
    <w:rsid w:val="007E3401"/>
    <w:rsid w:val="008226A8"/>
    <w:rsid w:val="00836E20"/>
    <w:rsid w:val="008435B2"/>
    <w:rsid w:val="00847100"/>
    <w:rsid w:val="008540E7"/>
    <w:rsid w:val="00855733"/>
    <w:rsid w:val="0086780C"/>
    <w:rsid w:val="00885420"/>
    <w:rsid w:val="00893DC9"/>
    <w:rsid w:val="008C1B0C"/>
    <w:rsid w:val="008D507B"/>
    <w:rsid w:val="008F7005"/>
    <w:rsid w:val="00922DEC"/>
    <w:rsid w:val="009621F4"/>
    <w:rsid w:val="00966676"/>
    <w:rsid w:val="009814A8"/>
    <w:rsid w:val="00985027"/>
    <w:rsid w:val="009A0294"/>
    <w:rsid w:val="009E1D18"/>
    <w:rsid w:val="009E7871"/>
    <w:rsid w:val="009E7F13"/>
    <w:rsid w:val="009F6EE5"/>
    <w:rsid w:val="00A22707"/>
    <w:rsid w:val="00A41FDB"/>
    <w:rsid w:val="00A75719"/>
    <w:rsid w:val="00AB7A78"/>
    <w:rsid w:val="00AC1E42"/>
    <w:rsid w:val="00AC7064"/>
    <w:rsid w:val="00AD09F0"/>
    <w:rsid w:val="00AE2F13"/>
    <w:rsid w:val="00B00DBA"/>
    <w:rsid w:val="00B04B9D"/>
    <w:rsid w:val="00B505CF"/>
    <w:rsid w:val="00B50BFB"/>
    <w:rsid w:val="00B7681C"/>
    <w:rsid w:val="00B874ED"/>
    <w:rsid w:val="00B95BA3"/>
    <w:rsid w:val="00B9736B"/>
    <w:rsid w:val="00BA6FF2"/>
    <w:rsid w:val="00BE3B9D"/>
    <w:rsid w:val="00C216F7"/>
    <w:rsid w:val="00C96315"/>
    <w:rsid w:val="00CA7AB0"/>
    <w:rsid w:val="00CC1C8D"/>
    <w:rsid w:val="00CE0864"/>
    <w:rsid w:val="00CE465E"/>
    <w:rsid w:val="00D43225"/>
    <w:rsid w:val="00D43315"/>
    <w:rsid w:val="00D8623F"/>
    <w:rsid w:val="00E1261E"/>
    <w:rsid w:val="00E50D57"/>
    <w:rsid w:val="00E51EFB"/>
    <w:rsid w:val="00E55AB7"/>
    <w:rsid w:val="00E56B08"/>
    <w:rsid w:val="00E85D1C"/>
    <w:rsid w:val="00E915B2"/>
    <w:rsid w:val="00ED07FA"/>
    <w:rsid w:val="00F156DD"/>
    <w:rsid w:val="00F676A2"/>
    <w:rsid w:val="00F73CEB"/>
    <w:rsid w:val="00F75927"/>
    <w:rsid w:val="00F95C96"/>
    <w:rsid w:val="00FC5A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Elegan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D00E6"/>
    <w:rPr>
      <w:sz w:val="24"/>
    </w:rPr>
  </w:style>
  <w:style w:type="paragraph" w:styleId="1">
    <w:name w:val="heading 1"/>
    <w:basedOn w:val="a0"/>
    <w:next w:val="a0"/>
    <w:link w:val="10"/>
    <w:uiPriority w:val="99"/>
    <w:qFormat/>
    <w:rsid w:val="00AD09F0"/>
    <w:pPr>
      <w:keepNext/>
      <w:jc w:val="center"/>
      <w:outlineLvl w:val="0"/>
    </w:pPr>
    <w:rPr>
      <w:b/>
      <w:spacing w:val="20"/>
      <w:sz w:val="28"/>
    </w:rPr>
  </w:style>
  <w:style w:type="paragraph" w:styleId="2">
    <w:name w:val="heading 2"/>
    <w:basedOn w:val="a0"/>
    <w:next w:val="a0"/>
    <w:link w:val="20"/>
    <w:uiPriority w:val="99"/>
    <w:qFormat/>
    <w:rsid w:val="00AD09F0"/>
    <w:pPr>
      <w:keepNext/>
      <w:jc w:val="center"/>
      <w:outlineLvl w:val="1"/>
    </w:pPr>
    <w:rPr>
      <w:b/>
    </w:rPr>
  </w:style>
  <w:style w:type="paragraph" w:styleId="3">
    <w:name w:val="heading 3"/>
    <w:basedOn w:val="a0"/>
    <w:next w:val="a0"/>
    <w:link w:val="30"/>
    <w:uiPriority w:val="99"/>
    <w:qFormat/>
    <w:rsid w:val="00AD09F0"/>
    <w:pPr>
      <w:keepNext/>
      <w:jc w:val="center"/>
      <w:outlineLvl w:val="2"/>
    </w:pPr>
    <w:rPr>
      <w:b/>
      <w:spacing w:val="20"/>
      <w:sz w:val="32"/>
    </w:rPr>
  </w:style>
  <w:style w:type="paragraph" w:styleId="4">
    <w:name w:val="heading 4"/>
    <w:basedOn w:val="a0"/>
    <w:next w:val="a0"/>
    <w:link w:val="40"/>
    <w:uiPriority w:val="99"/>
    <w:unhideWhenUsed/>
    <w:qFormat/>
    <w:rsid w:val="00797917"/>
    <w:pPr>
      <w:keepNext/>
      <w:spacing w:before="240" w:after="60"/>
      <w:outlineLvl w:val="3"/>
    </w:pPr>
    <w:rPr>
      <w:rFonts w:ascii="Calibri" w:hAnsi="Calibri"/>
      <w:b/>
      <w:bCs/>
      <w:sz w:val="28"/>
      <w:szCs w:val="28"/>
      <w:lang w:val="en-US" w:eastAsia="en-US"/>
    </w:rPr>
  </w:style>
  <w:style w:type="paragraph" w:styleId="50">
    <w:name w:val="heading 5"/>
    <w:basedOn w:val="a0"/>
    <w:next w:val="a0"/>
    <w:link w:val="51"/>
    <w:uiPriority w:val="99"/>
    <w:unhideWhenUsed/>
    <w:qFormat/>
    <w:rsid w:val="00797917"/>
    <w:pPr>
      <w:spacing w:before="240" w:after="60"/>
      <w:outlineLvl w:val="4"/>
    </w:pPr>
    <w:rPr>
      <w:rFonts w:ascii="Calibri" w:hAnsi="Calibri"/>
      <w:b/>
      <w:bCs/>
      <w:i/>
      <w:iCs/>
      <w:sz w:val="26"/>
      <w:szCs w:val="26"/>
      <w:lang w:val="en-US" w:eastAsia="en-US"/>
    </w:rPr>
  </w:style>
  <w:style w:type="paragraph" w:styleId="6">
    <w:name w:val="heading 6"/>
    <w:basedOn w:val="a0"/>
    <w:next w:val="a0"/>
    <w:link w:val="60"/>
    <w:uiPriority w:val="99"/>
    <w:unhideWhenUsed/>
    <w:qFormat/>
    <w:rsid w:val="00797917"/>
    <w:pPr>
      <w:spacing w:before="240" w:after="60"/>
      <w:outlineLvl w:val="5"/>
    </w:pPr>
    <w:rPr>
      <w:rFonts w:ascii="Calibri" w:hAnsi="Calibri"/>
      <w:b/>
      <w:bCs/>
      <w:sz w:val="22"/>
      <w:szCs w:val="22"/>
      <w:lang w:val="en-US" w:eastAsia="en-US"/>
    </w:rPr>
  </w:style>
  <w:style w:type="paragraph" w:styleId="7">
    <w:name w:val="heading 7"/>
    <w:basedOn w:val="a0"/>
    <w:next w:val="a0"/>
    <w:link w:val="70"/>
    <w:uiPriority w:val="99"/>
    <w:unhideWhenUsed/>
    <w:qFormat/>
    <w:rsid w:val="00797917"/>
    <w:pPr>
      <w:spacing w:before="240" w:after="60"/>
      <w:outlineLvl w:val="6"/>
    </w:pPr>
    <w:rPr>
      <w:rFonts w:ascii="Calibri" w:hAnsi="Calibri"/>
      <w:szCs w:val="24"/>
      <w:lang w:val="en-US" w:eastAsia="en-US"/>
    </w:rPr>
  </w:style>
  <w:style w:type="paragraph" w:styleId="8">
    <w:name w:val="heading 8"/>
    <w:basedOn w:val="a0"/>
    <w:next w:val="a0"/>
    <w:link w:val="80"/>
    <w:uiPriority w:val="99"/>
    <w:unhideWhenUsed/>
    <w:qFormat/>
    <w:rsid w:val="00797917"/>
    <w:pPr>
      <w:spacing w:before="240" w:after="60"/>
      <w:outlineLvl w:val="7"/>
    </w:pPr>
    <w:rPr>
      <w:rFonts w:ascii="Calibri" w:hAnsi="Calibri"/>
      <w:i/>
      <w:iCs/>
      <w:szCs w:val="24"/>
      <w:lang w:val="en-US" w:eastAsia="en-US"/>
    </w:rPr>
  </w:style>
  <w:style w:type="paragraph" w:styleId="9">
    <w:name w:val="heading 9"/>
    <w:basedOn w:val="a0"/>
    <w:next w:val="a0"/>
    <w:link w:val="90"/>
    <w:uiPriority w:val="9"/>
    <w:semiHidden/>
    <w:unhideWhenUsed/>
    <w:qFormat/>
    <w:rsid w:val="00797917"/>
    <w:pPr>
      <w:spacing w:before="240" w:after="60"/>
      <w:outlineLvl w:val="8"/>
    </w:pPr>
    <w:rPr>
      <w:rFonts w:ascii="Cambria" w:hAnsi="Cambria"/>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B50BFB"/>
    <w:rPr>
      <w:b/>
      <w:spacing w:val="20"/>
      <w:sz w:val="28"/>
    </w:rPr>
  </w:style>
  <w:style w:type="character" w:customStyle="1" w:styleId="20">
    <w:name w:val="Заголовок 2 Знак"/>
    <w:basedOn w:val="a1"/>
    <w:link w:val="2"/>
    <w:uiPriority w:val="99"/>
    <w:locked/>
    <w:rsid w:val="00797917"/>
    <w:rPr>
      <w:b/>
      <w:sz w:val="24"/>
    </w:rPr>
  </w:style>
  <w:style w:type="character" w:customStyle="1" w:styleId="30">
    <w:name w:val="Заголовок 3 Знак"/>
    <w:basedOn w:val="a1"/>
    <w:link w:val="3"/>
    <w:uiPriority w:val="99"/>
    <w:locked/>
    <w:rsid w:val="00797917"/>
    <w:rPr>
      <w:b/>
      <w:spacing w:val="20"/>
      <w:sz w:val="32"/>
    </w:rPr>
  </w:style>
  <w:style w:type="paragraph" w:styleId="a4">
    <w:name w:val="Balloon Text"/>
    <w:basedOn w:val="a0"/>
    <w:link w:val="a5"/>
    <w:uiPriority w:val="99"/>
    <w:semiHidden/>
    <w:rsid w:val="00D43225"/>
    <w:rPr>
      <w:rFonts w:ascii="Tahoma" w:hAnsi="Tahoma" w:cs="Tahoma"/>
      <w:sz w:val="16"/>
      <w:szCs w:val="16"/>
    </w:rPr>
  </w:style>
  <w:style w:type="character" w:styleId="a6">
    <w:name w:val="Hyperlink"/>
    <w:basedOn w:val="a1"/>
    <w:uiPriority w:val="99"/>
    <w:rsid w:val="004F5686"/>
    <w:rPr>
      <w:color w:val="0000FF"/>
      <w:u w:val="single"/>
    </w:rPr>
  </w:style>
  <w:style w:type="paragraph" w:customStyle="1" w:styleId="ConsPlusTitle">
    <w:name w:val="ConsPlusTitle"/>
    <w:uiPriority w:val="99"/>
    <w:rsid w:val="003C33D1"/>
    <w:pPr>
      <w:widowControl w:val="0"/>
      <w:autoSpaceDE w:val="0"/>
      <w:autoSpaceDN w:val="0"/>
      <w:adjustRightInd w:val="0"/>
    </w:pPr>
    <w:rPr>
      <w:rFonts w:ascii="Calibri" w:eastAsia="Calibri" w:hAnsi="Calibri" w:cs="Calibri"/>
      <w:b/>
      <w:bCs/>
      <w:sz w:val="22"/>
      <w:szCs w:val="22"/>
    </w:rPr>
  </w:style>
  <w:style w:type="paragraph" w:customStyle="1" w:styleId="ConsPlusNormal">
    <w:name w:val="ConsPlusNormal"/>
    <w:link w:val="ConsPlusNormal0"/>
    <w:qFormat/>
    <w:rsid w:val="00064D08"/>
    <w:pPr>
      <w:autoSpaceDE w:val="0"/>
      <w:autoSpaceDN w:val="0"/>
      <w:adjustRightInd w:val="0"/>
    </w:pPr>
    <w:rPr>
      <w:rFonts w:ascii="Arial" w:eastAsia="Calibri" w:hAnsi="Arial" w:cs="Arial"/>
      <w:lang w:eastAsia="en-US"/>
    </w:rPr>
  </w:style>
  <w:style w:type="paragraph" w:customStyle="1" w:styleId="11">
    <w:name w:val="Без интервала1"/>
    <w:rsid w:val="00AB7A78"/>
    <w:rPr>
      <w:rFonts w:ascii="Calibri" w:hAnsi="Calibri"/>
      <w:sz w:val="22"/>
      <w:szCs w:val="22"/>
    </w:rPr>
  </w:style>
  <w:style w:type="character" w:styleId="a7">
    <w:name w:val="FollowedHyperlink"/>
    <w:basedOn w:val="a1"/>
    <w:uiPriority w:val="99"/>
    <w:semiHidden/>
    <w:unhideWhenUsed/>
    <w:rsid w:val="00A41FDB"/>
    <w:rPr>
      <w:color w:val="800080"/>
      <w:u w:val="single"/>
    </w:rPr>
  </w:style>
  <w:style w:type="paragraph" w:customStyle="1" w:styleId="ConsPlusNonformat">
    <w:name w:val="ConsPlusNonformat"/>
    <w:uiPriority w:val="99"/>
    <w:rsid w:val="006C2A0C"/>
    <w:pPr>
      <w:widowControl w:val="0"/>
      <w:autoSpaceDE w:val="0"/>
      <w:autoSpaceDN w:val="0"/>
    </w:pPr>
    <w:rPr>
      <w:rFonts w:ascii="Courier New" w:hAnsi="Courier New" w:cs="Courier New"/>
    </w:rPr>
  </w:style>
  <w:style w:type="paragraph" w:styleId="a8">
    <w:name w:val="header"/>
    <w:basedOn w:val="a0"/>
    <w:link w:val="a9"/>
    <w:uiPriority w:val="99"/>
    <w:unhideWhenUsed/>
    <w:rsid w:val="000F6EA0"/>
    <w:pPr>
      <w:tabs>
        <w:tab w:val="center" w:pos="4677"/>
        <w:tab w:val="right" w:pos="9355"/>
      </w:tabs>
    </w:pPr>
  </w:style>
  <w:style w:type="character" w:customStyle="1" w:styleId="a9">
    <w:name w:val="Верхний колонтитул Знак"/>
    <w:basedOn w:val="a1"/>
    <w:link w:val="a8"/>
    <w:uiPriority w:val="99"/>
    <w:rsid w:val="000F6EA0"/>
    <w:rPr>
      <w:sz w:val="24"/>
    </w:rPr>
  </w:style>
  <w:style w:type="paragraph" w:styleId="aa">
    <w:name w:val="footer"/>
    <w:basedOn w:val="a0"/>
    <w:link w:val="ab"/>
    <w:uiPriority w:val="99"/>
    <w:unhideWhenUsed/>
    <w:rsid w:val="000F6EA0"/>
    <w:pPr>
      <w:tabs>
        <w:tab w:val="center" w:pos="4677"/>
        <w:tab w:val="right" w:pos="9355"/>
      </w:tabs>
    </w:pPr>
  </w:style>
  <w:style w:type="character" w:customStyle="1" w:styleId="ab">
    <w:name w:val="Нижний колонтитул Знак"/>
    <w:basedOn w:val="a1"/>
    <w:link w:val="aa"/>
    <w:uiPriority w:val="99"/>
    <w:rsid w:val="000F6EA0"/>
    <w:rPr>
      <w:sz w:val="24"/>
    </w:rPr>
  </w:style>
  <w:style w:type="character" w:styleId="ac">
    <w:name w:val="Emphasis"/>
    <w:basedOn w:val="a1"/>
    <w:uiPriority w:val="99"/>
    <w:qFormat/>
    <w:rsid w:val="0054267C"/>
    <w:rPr>
      <w:i/>
      <w:iCs/>
    </w:rPr>
  </w:style>
  <w:style w:type="paragraph" w:styleId="ad">
    <w:name w:val="Body Text"/>
    <w:basedOn w:val="a0"/>
    <w:link w:val="ae"/>
    <w:uiPriority w:val="99"/>
    <w:unhideWhenUsed/>
    <w:rsid w:val="00B50BFB"/>
    <w:pPr>
      <w:tabs>
        <w:tab w:val="left" w:pos="0"/>
      </w:tabs>
      <w:ind w:right="-716"/>
      <w:jc w:val="both"/>
    </w:pPr>
  </w:style>
  <w:style w:type="character" w:customStyle="1" w:styleId="ae">
    <w:name w:val="Основной текст Знак"/>
    <w:basedOn w:val="a1"/>
    <w:link w:val="ad"/>
    <w:uiPriority w:val="99"/>
    <w:rsid w:val="00B50BFB"/>
    <w:rPr>
      <w:sz w:val="24"/>
    </w:rPr>
  </w:style>
  <w:style w:type="character" w:customStyle="1" w:styleId="40">
    <w:name w:val="Заголовок 4 Знак"/>
    <w:basedOn w:val="a1"/>
    <w:link w:val="4"/>
    <w:uiPriority w:val="99"/>
    <w:rsid w:val="00797917"/>
    <w:rPr>
      <w:rFonts w:ascii="Calibri" w:eastAsia="Times New Roman" w:hAnsi="Calibri" w:cs="Times New Roman"/>
      <w:b/>
      <w:bCs/>
      <w:sz w:val="28"/>
      <w:szCs w:val="28"/>
      <w:lang w:val="en-US" w:eastAsia="en-US"/>
    </w:rPr>
  </w:style>
  <w:style w:type="character" w:customStyle="1" w:styleId="51">
    <w:name w:val="Заголовок 5 Знак"/>
    <w:basedOn w:val="a1"/>
    <w:link w:val="50"/>
    <w:uiPriority w:val="99"/>
    <w:rsid w:val="00797917"/>
    <w:rPr>
      <w:rFonts w:ascii="Calibri" w:eastAsia="Times New Roman" w:hAnsi="Calibri" w:cs="Times New Roman"/>
      <w:b/>
      <w:bCs/>
      <w:i/>
      <w:iCs/>
      <w:sz w:val="26"/>
      <w:szCs w:val="26"/>
      <w:lang w:val="en-US" w:eastAsia="en-US"/>
    </w:rPr>
  </w:style>
  <w:style w:type="character" w:customStyle="1" w:styleId="60">
    <w:name w:val="Заголовок 6 Знак"/>
    <w:basedOn w:val="a1"/>
    <w:link w:val="6"/>
    <w:uiPriority w:val="99"/>
    <w:rsid w:val="00797917"/>
    <w:rPr>
      <w:rFonts w:ascii="Calibri" w:eastAsia="Times New Roman" w:hAnsi="Calibri" w:cs="Times New Roman"/>
      <w:b/>
      <w:bCs/>
      <w:sz w:val="22"/>
      <w:szCs w:val="22"/>
      <w:lang w:val="en-US" w:eastAsia="en-US"/>
    </w:rPr>
  </w:style>
  <w:style w:type="character" w:customStyle="1" w:styleId="70">
    <w:name w:val="Заголовок 7 Знак"/>
    <w:basedOn w:val="a1"/>
    <w:link w:val="7"/>
    <w:uiPriority w:val="99"/>
    <w:rsid w:val="00797917"/>
    <w:rPr>
      <w:rFonts w:ascii="Calibri" w:eastAsia="Times New Roman" w:hAnsi="Calibri" w:cs="Times New Roman"/>
      <w:sz w:val="24"/>
      <w:szCs w:val="24"/>
      <w:lang w:val="en-US" w:eastAsia="en-US"/>
    </w:rPr>
  </w:style>
  <w:style w:type="character" w:customStyle="1" w:styleId="80">
    <w:name w:val="Заголовок 8 Знак"/>
    <w:basedOn w:val="a1"/>
    <w:link w:val="8"/>
    <w:uiPriority w:val="99"/>
    <w:rsid w:val="00797917"/>
    <w:rPr>
      <w:rFonts w:ascii="Calibri" w:eastAsia="Times New Roman" w:hAnsi="Calibri" w:cs="Times New Roman"/>
      <w:i/>
      <w:iCs/>
      <w:sz w:val="24"/>
      <w:szCs w:val="24"/>
      <w:lang w:val="en-US" w:eastAsia="en-US"/>
    </w:rPr>
  </w:style>
  <w:style w:type="character" w:customStyle="1" w:styleId="90">
    <w:name w:val="Заголовок 9 Знак"/>
    <w:basedOn w:val="a1"/>
    <w:link w:val="9"/>
    <w:uiPriority w:val="9"/>
    <w:semiHidden/>
    <w:rsid w:val="00797917"/>
    <w:rPr>
      <w:rFonts w:ascii="Cambria" w:eastAsia="Times New Roman" w:hAnsi="Cambria" w:cs="Times New Roman"/>
      <w:sz w:val="22"/>
      <w:szCs w:val="22"/>
      <w:lang w:val="en-US" w:eastAsia="en-US"/>
    </w:rPr>
  </w:style>
  <w:style w:type="paragraph" w:customStyle="1" w:styleId="ConsPlusCell">
    <w:name w:val="ConsPlusCell"/>
    <w:uiPriority w:val="99"/>
    <w:rsid w:val="00797917"/>
    <w:pPr>
      <w:widowControl w:val="0"/>
      <w:autoSpaceDE w:val="0"/>
      <w:autoSpaceDN w:val="0"/>
      <w:adjustRightInd w:val="0"/>
    </w:pPr>
    <w:rPr>
      <w:rFonts w:ascii="Courier New" w:hAnsi="Courier New" w:cs="Courier New"/>
      <w:lang w:val="en-US" w:eastAsia="en-US"/>
    </w:rPr>
  </w:style>
  <w:style w:type="paragraph" w:customStyle="1" w:styleId="ConsPlusDocList">
    <w:name w:val="ConsPlusDocList"/>
    <w:uiPriority w:val="99"/>
    <w:rsid w:val="00797917"/>
    <w:pPr>
      <w:widowControl w:val="0"/>
      <w:autoSpaceDE w:val="0"/>
      <w:autoSpaceDN w:val="0"/>
      <w:adjustRightInd w:val="0"/>
    </w:pPr>
    <w:rPr>
      <w:rFonts w:ascii="Courier New" w:hAnsi="Courier New" w:cs="Courier New"/>
      <w:lang w:val="en-US" w:eastAsia="en-US"/>
    </w:rPr>
  </w:style>
  <w:style w:type="paragraph" w:customStyle="1" w:styleId="ConsPlusTitlePage">
    <w:name w:val="ConsPlusTitlePage"/>
    <w:uiPriority w:val="99"/>
    <w:rsid w:val="00797917"/>
    <w:pPr>
      <w:widowControl w:val="0"/>
      <w:autoSpaceDE w:val="0"/>
      <w:autoSpaceDN w:val="0"/>
      <w:adjustRightInd w:val="0"/>
    </w:pPr>
    <w:rPr>
      <w:rFonts w:ascii="Tahoma" w:hAnsi="Tahoma" w:cs="Tahoma"/>
      <w:lang w:val="en-US" w:eastAsia="en-US"/>
    </w:rPr>
  </w:style>
  <w:style w:type="paragraph" w:customStyle="1" w:styleId="ConsPlusJurTerm">
    <w:name w:val="ConsPlusJurTerm"/>
    <w:uiPriority w:val="99"/>
    <w:rsid w:val="00797917"/>
    <w:pPr>
      <w:widowControl w:val="0"/>
      <w:autoSpaceDE w:val="0"/>
      <w:autoSpaceDN w:val="0"/>
      <w:adjustRightInd w:val="0"/>
    </w:pPr>
    <w:rPr>
      <w:rFonts w:ascii="Tahoma" w:hAnsi="Tahoma" w:cs="Tahoma"/>
      <w:sz w:val="26"/>
      <w:szCs w:val="26"/>
      <w:lang w:val="en-US" w:eastAsia="en-US"/>
    </w:rPr>
  </w:style>
  <w:style w:type="paragraph" w:customStyle="1" w:styleId="ConsPlusTextList">
    <w:name w:val="ConsPlusTextList"/>
    <w:uiPriority w:val="99"/>
    <w:rsid w:val="00797917"/>
    <w:pPr>
      <w:widowControl w:val="0"/>
      <w:autoSpaceDE w:val="0"/>
      <w:autoSpaceDN w:val="0"/>
      <w:adjustRightInd w:val="0"/>
    </w:pPr>
    <w:rPr>
      <w:rFonts w:ascii="Arial" w:hAnsi="Arial" w:cs="Arial"/>
      <w:lang w:val="en-US" w:eastAsia="en-US"/>
    </w:rPr>
  </w:style>
  <w:style w:type="paragraph" w:customStyle="1" w:styleId="ConsPlusTextList1">
    <w:name w:val="ConsPlusTextList1"/>
    <w:uiPriority w:val="99"/>
    <w:rsid w:val="00797917"/>
    <w:pPr>
      <w:widowControl w:val="0"/>
      <w:autoSpaceDE w:val="0"/>
      <w:autoSpaceDN w:val="0"/>
      <w:adjustRightInd w:val="0"/>
    </w:pPr>
    <w:rPr>
      <w:rFonts w:ascii="Arial" w:hAnsi="Arial" w:cs="Arial"/>
      <w:lang w:val="en-US" w:eastAsia="en-US"/>
    </w:rPr>
  </w:style>
  <w:style w:type="paragraph" w:customStyle="1" w:styleId="12">
    <w:name w:val="Название1"/>
    <w:basedOn w:val="a0"/>
    <w:next w:val="a0"/>
    <w:link w:val="af"/>
    <w:uiPriority w:val="10"/>
    <w:qFormat/>
    <w:rsid w:val="00797917"/>
    <w:pPr>
      <w:spacing w:before="240" w:after="60"/>
      <w:jc w:val="center"/>
      <w:outlineLvl w:val="0"/>
    </w:pPr>
    <w:rPr>
      <w:rFonts w:ascii="Cambria" w:hAnsi="Cambria"/>
      <w:b/>
      <w:bCs/>
      <w:kern w:val="28"/>
      <w:sz w:val="32"/>
      <w:szCs w:val="32"/>
      <w:lang w:val="en-US" w:eastAsia="en-US"/>
    </w:rPr>
  </w:style>
  <w:style w:type="character" w:customStyle="1" w:styleId="af">
    <w:name w:val="Название Знак"/>
    <w:basedOn w:val="a1"/>
    <w:link w:val="12"/>
    <w:uiPriority w:val="10"/>
    <w:rsid w:val="00797917"/>
    <w:rPr>
      <w:rFonts w:ascii="Cambria" w:eastAsia="Times New Roman" w:hAnsi="Cambria" w:cs="Times New Roman"/>
      <w:b/>
      <w:bCs/>
      <w:kern w:val="28"/>
      <w:sz w:val="32"/>
      <w:szCs w:val="32"/>
      <w:lang w:val="en-US" w:eastAsia="en-US"/>
    </w:rPr>
  </w:style>
  <w:style w:type="paragraph" w:styleId="af0">
    <w:name w:val="Subtitle"/>
    <w:basedOn w:val="a0"/>
    <w:next w:val="a0"/>
    <w:link w:val="af1"/>
    <w:uiPriority w:val="99"/>
    <w:qFormat/>
    <w:rsid w:val="00797917"/>
    <w:pPr>
      <w:spacing w:after="60"/>
      <w:jc w:val="center"/>
      <w:outlineLvl w:val="1"/>
    </w:pPr>
    <w:rPr>
      <w:rFonts w:ascii="Cambria" w:hAnsi="Cambria"/>
      <w:szCs w:val="24"/>
      <w:lang w:val="en-US" w:eastAsia="en-US"/>
    </w:rPr>
  </w:style>
  <w:style w:type="character" w:customStyle="1" w:styleId="af1">
    <w:name w:val="Подзаголовок Знак"/>
    <w:basedOn w:val="a1"/>
    <w:link w:val="af0"/>
    <w:uiPriority w:val="99"/>
    <w:rsid w:val="00797917"/>
    <w:rPr>
      <w:rFonts w:ascii="Cambria" w:eastAsia="Times New Roman" w:hAnsi="Cambria"/>
      <w:sz w:val="24"/>
      <w:szCs w:val="24"/>
      <w:lang w:val="en-US" w:eastAsia="en-US"/>
    </w:rPr>
  </w:style>
  <w:style w:type="character" w:styleId="af2">
    <w:name w:val="Strong"/>
    <w:basedOn w:val="a1"/>
    <w:uiPriority w:val="22"/>
    <w:qFormat/>
    <w:rsid w:val="00797917"/>
    <w:rPr>
      <w:rFonts w:cs="Times New Roman"/>
      <w:b/>
      <w:bCs/>
    </w:rPr>
  </w:style>
  <w:style w:type="paragraph" w:styleId="af3">
    <w:name w:val="No Spacing"/>
    <w:basedOn w:val="a0"/>
    <w:uiPriority w:val="99"/>
    <w:qFormat/>
    <w:rsid w:val="00797917"/>
    <w:rPr>
      <w:rFonts w:ascii="Calibri" w:hAnsi="Calibri"/>
      <w:szCs w:val="32"/>
      <w:lang w:val="en-US" w:eastAsia="en-US"/>
    </w:rPr>
  </w:style>
  <w:style w:type="paragraph" w:styleId="af4">
    <w:name w:val="List Paragraph"/>
    <w:basedOn w:val="a0"/>
    <w:uiPriority w:val="99"/>
    <w:qFormat/>
    <w:rsid w:val="00797917"/>
    <w:pPr>
      <w:ind w:left="720"/>
      <w:contextualSpacing/>
    </w:pPr>
    <w:rPr>
      <w:rFonts w:ascii="Calibri" w:hAnsi="Calibri"/>
      <w:szCs w:val="24"/>
      <w:lang w:val="en-US" w:eastAsia="en-US"/>
    </w:rPr>
  </w:style>
  <w:style w:type="paragraph" w:styleId="21">
    <w:name w:val="Quote"/>
    <w:basedOn w:val="a0"/>
    <w:next w:val="a0"/>
    <w:link w:val="22"/>
    <w:uiPriority w:val="29"/>
    <w:qFormat/>
    <w:rsid w:val="00797917"/>
    <w:rPr>
      <w:rFonts w:ascii="Calibri" w:hAnsi="Calibri"/>
      <w:i/>
      <w:szCs w:val="24"/>
      <w:lang w:val="en-US" w:eastAsia="en-US"/>
    </w:rPr>
  </w:style>
  <w:style w:type="character" w:customStyle="1" w:styleId="22">
    <w:name w:val="Цитата 2 Знак"/>
    <w:basedOn w:val="a1"/>
    <w:link w:val="21"/>
    <w:uiPriority w:val="29"/>
    <w:rsid w:val="00797917"/>
    <w:rPr>
      <w:rFonts w:ascii="Calibri" w:eastAsia="Times New Roman" w:hAnsi="Calibri"/>
      <w:i/>
      <w:sz w:val="24"/>
      <w:szCs w:val="24"/>
      <w:lang w:val="en-US" w:eastAsia="en-US"/>
    </w:rPr>
  </w:style>
  <w:style w:type="paragraph" w:styleId="af5">
    <w:name w:val="Intense Quote"/>
    <w:basedOn w:val="a0"/>
    <w:next w:val="a0"/>
    <w:link w:val="af6"/>
    <w:uiPriority w:val="30"/>
    <w:qFormat/>
    <w:rsid w:val="00797917"/>
    <w:pPr>
      <w:ind w:left="720" w:right="720"/>
    </w:pPr>
    <w:rPr>
      <w:rFonts w:ascii="Calibri" w:hAnsi="Calibri"/>
      <w:b/>
      <w:i/>
      <w:szCs w:val="22"/>
      <w:lang w:val="en-US" w:eastAsia="en-US"/>
    </w:rPr>
  </w:style>
  <w:style w:type="character" w:customStyle="1" w:styleId="af6">
    <w:name w:val="Выделенная цитата Знак"/>
    <w:basedOn w:val="a1"/>
    <w:link w:val="af5"/>
    <w:uiPriority w:val="30"/>
    <w:rsid w:val="00797917"/>
    <w:rPr>
      <w:rFonts w:ascii="Calibri" w:eastAsia="Times New Roman" w:hAnsi="Calibri" w:cs="Times New Roman"/>
      <w:b/>
      <w:i/>
      <w:sz w:val="24"/>
      <w:szCs w:val="22"/>
      <w:lang w:val="en-US" w:eastAsia="en-US"/>
    </w:rPr>
  </w:style>
  <w:style w:type="character" w:styleId="af7">
    <w:name w:val="Subtle Emphasis"/>
    <w:basedOn w:val="a1"/>
    <w:uiPriority w:val="99"/>
    <w:qFormat/>
    <w:rsid w:val="00797917"/>
    <w:rPr>
      <w:rFonts w:cs="Times New Roman"/>
      <w:i/>
      <w:color w:val="5A5A5A"/>
    </w:rPr>
  </w:style>
  <w:style w:type="character" w:styleId="af8">
    <w:name w:val="Intense Emphasis"/>
    <w:basedOn w:val="a1"/>
    <w:uiPriority w:val="21"/>
    <w:qFormat/>
    <w:rsid w:val="00797917"/>
    <w:rPr>
      <w:rFonts w:cs="Times New Roman"/>
      <w:b/>
      <w:i/>
      <w:sz w:val="24"/>
      <w:szCs w:val="24"/>
      <w:u w:val="single"/>
    </w:rPr>
  </w:style>
  <w:style w:type="character" w:styleId="af9">
    <w:name w:val="Subtle Reference"/>
    <w:basedOn w:val="a1"/>
    <w:uiPriority w:val="31"/>
    <w:qFormat/>
    <w:rsid w:val="00797917"/>
    <w:rPr>
      <w:rFonts w:cs="Times New Roman"/>
      <w:sz w:val="24"/>
      <w:szCs w:val="24"/>
      <w:u w:val="single"/>
    </w:rPr>
  </w:style>
  <w:style w:type="character" w:styleId="afa">
    <w:name w:val="Intense Reference"/>
    <w:basedOn w:val="a1"/>
    <w:uiPriority w:val="32"/>
    <w:qFormat/>
    <w:rsid w:val="00797917"/>
    <w:rPr>
      <w:rFonts w:cs="Times New Roman"/>
      <w:b/>
      <w:sz w:val="24"/>
      <w:u w:val="single"/>
    </w:rPr>
  </w:style>
  <w:style w:type="character" w:styleId="afb">
    <w:name w:val="Book Title"/>
    <w:basedOn w:val="a1"/>
    <w:uiPriority w:val="33"/>
    <w:qFormat/>
    <w:rsid w:val="00797917"/>
    <w:rPr>
      <w:rFonts w:ascii="Cambria" w:eastAsia="Times New Roman" w:hAnsi="Cambria" w:cs="Times New Roman"/>
      <w:b/>
      <w:i/>
      <w:sz w:val="24"/>
      <w:szCs w:val="24"/>
    </w:rPr>
  </w:style>
  <w:style w:type="paragraph" w:styleId="afc">
    <w:name w:val="TOC Heading"/>
    <w:basedOn w:val="1"/>
    <w:next w:val="a0"/>
    <w:uiPriority w:val="39"/>
    <w:semiHidden/>
    <w:unhideWhenUsed/>
    <w:qFormat/>
    <w:rsid w:val="00797917"/>
    <w:pPr>
      <w:spacing w:before="240" w:after="60"/>
      <w:jc w:val="left"/>
      <w:outlineLvl w:val="9"/>
    </w:pPr>
    <w:rPr>
      <w:rFonts w:ascii="Cambria" w:hAnsi="Cambria"/>
      <w:bCs/>
      <w:spacing w:val="0"/>
      <w:kern w:val="32"/>
      <w:sz w:val="32"/>
      <w:szCs w:val="32"/>
      <w:lang w:val="en-US" w:eastAsia="en-US"/>
    </w:rPr>
  </w:style>
  <w:style w:type="character" w:customStyle="1" w:styleId="FontStyle13">
    <w:name w:val="Font Style13"/>
    <w:basedOn w:val="a1"/>
    <w:uiPriority w:val="99"/>
    <w:rsid w:val="00797917"/>
    <w:rPr>
      <w:rFonts w:ascii="Times New Roman" w:hAnsi="Times New Roman" w:cs="Times New Roman" w:hint="default"/>
      <w:sz w:val="24"/>
      <w:szCs w:val="24"/>
    </w:rPr>
  </w:style>
  <w:style w:type="paragraph" w:styleId="afd">
    <w:name w:val="Normal (Web)"/>
    <w:basedOn w:val="a0"/>
    <w:uiPriority w:val="99"/>
    <w:unhideWhenUsed/>
    <w:rsid w:val="00E1261E"/>
    <w:pPr>
      <w:spacing w:before="100" w:beforeAutospacing="1" w:after="100" w:afterAutospacing="1"/>
    </w:pPr>
    <w:rPr>
      <w:szCs w:val="24"/>
    </w:rPr>
  </w:style>
  <w:style w:type="paragraph" w:styleId="23">
    <w:name w:val="Body Text 2"/>
    <w:basedOn w:val="a0"/>
    <w:link w:val="24"/>
    <w:uiPriority w:val="99"/>
    <w:unhideWhenUsed/>
    <w:rsid w:val="008D507B"/>
    <w:pPr>
      <w:spacing w:after="120" w:line="480" w:lineRule="auto"/>
    </w:pPr>
  </w:style>
  <w:style w:type="character" w:customStyle="1" w:styleId="24">
    <w:name w:val="Основной текст 2 Знак"/>
    <w:basedOn w:val="a1"/>
    <w:link w:val="23"/>
    <w:uiPriority w:val="99"/>
    <w:rsid w:val="008D507B"/>
    <w:rPr>
      <w:sz w:val="24"/>
    </w:rPr>
  </w:style>
  <w:style w:type="paragraph" w:styleId="afe">
    <w:name w:val="Title"/>
    <w:basedOn w:val="a0"/>
    <w:next w:val="a0"/>
    <w:link w:val="13"/>
    <w:qFormat/>
    <w:rsid w:val="008D507B"/>
    <w:pPr>
      <w:spacing w:before="240" w:after="60"/>
      <w:jc w:val="center"/>
      <w:outlineLvl w:val="0"/>
    </w:pPr>
    <w:rPr>
      <w:rFonts w:ascii="Cambria" w:hAnsi="Cambria"/>
      <w:b/>
      <w:bCs/>
      <w:kern w:val="28"/>
      <w:sz w:val="32"/>
      <w:szCs w:val="32"/>
      <w:lang w:val="en-US" w:eastAsia="en-US"/>
    </w:rPr>
  </w:style>
  <w:style w:type="character" w:customStyle="1" w:styleId="13">
    <w:name w:val="Название Знак1"/>
    <w:basedOn w:val="a1"/>
    <w:link w:val="afe"/>
    <w:rsid w:val="008D507B"/>
    <w:rPr>
      <w:rFonts w:ascii="Cambria" w:hAnsi="Cambria"/>
      <w:b/>
      <w:bCs/>
      <w:kern w:val="28"/>
      <w:sz w:val="32"/>
      <w:szCs w:val="32"/>
      <w:lang w:val="en-US" w:eastAsia="en-US"/>
    </w:rPr>
  </w:style>
  <w:style w:type="character" w:customStyle="1" w:styleId="ConsPlusNormal0">
    <w:name w:val="ConsPlusNormal Знак"/>
    <w:link w:val="ConsPlusNormal"/>
    <w:locked/>
    <w:rsid w:val="008D507B"/>
    <w:rPr>
      <w:rFonts w:ascii="Arial" w:eastAsia="Calibri" w:hAnsi="Arial" w:cs="Arial"/>
      <w:lang w:eastAsia="en-US"/>
    </w:rPr>
  </w:style>
  <w:style w:type="character" w:customStyle="1" w:styleId="aff">
    <w:name w:val="Цветовое выделение"/>
    <w:uiPriority w:val="99"/>
    <w:rsid w:val="008D507B"/>
    <w:rPr>
      <w:b/>
      <w:color w:val="26282F"/>
    </w:rPr>
  </w:style>
  <w:style w:type="character" w:customStyle="1" w:styleId="aff0">
    <w:name w:val="Гипертекстовая ссылка"/>
    <w:uiPriority w:val="99"/>
    <w:rsid w:val="008D507B"/>
    <w:rPr>
      <w:color w:val="106BBE"/>
    </w:rPr>
  </w:style>
  <w:style w:type="paragraph" w:customStyle="1" w:styleId="aff1">
    <w:name w:val="Текст (справка)"/>
    <w:basedOn w:val="a0"/>
    <w:next w:val="a0"/>
    <w:uiPriority w:val="99"/>
    <w:rsid w:val="008D507B"/>
    <w:pPr>
      <w:widowControl w:val="0"/>
      <w:autoSpaceDE w:val="0"/>
      <w:autoSpaceDN w:val="0"/>
      <w:adjustRightInd w:val="0"/>
      <w:ind w:left="170" w:right="170"/>
    </w:pPr>
    <w:rPr>
      <w:rFonts w:ascii="Times New Roman CYR" w:hAnsi="Times New Roman CYR" w:cs="Times New Roman CYR"/>
      <w:szCs w:val="24"/>
    </w:rPr>
  </w:style>
  <w:style w:type="paragraph" w:customStyle="1" w:styleId="aff2">
    <w:name w:val="Комментарий"/>
    <w:basedOn w:val="aff1"/>
    <w:next w:val="a0"/>
    <w:uiPriority w:val="99"/>
    <w:rsid w:val="008D507B"/>
    <w:pPr>
      <w:spacing w:before="75"/>
      <w:ind w:right="0"/>
      <w:jc w:val="both"/>
    </w:pPr>
    <w:rPr>
      <w:color w:val="353842"/>
      <w:shd w:val="clear" w:color="auto" w:fill="F0F0F0"/>
    </w:rPr>
  </w:style>
  <w:style w:type="paragraph" w:customStyle="1" w:styleId="aff3">
    <w:name w:val="Информация о версии"/>
    <w:basedOn w:val="aff2"/>
    <w:next w:val="a0"/>
    <w:uiPriority w:val="99"/>
    <w:rsid w:val="008D507B"/>
    <w:rPr>
      <w:i/>
      <w:iCs/>
    </w:rPr>
  </w:style>
  <w:style w:type="paragraph" w:customStyle="1" w:styleId="aff4">
    <w:name w:val="Текст информации об изменениях"/>
    <w:basedOn w:val="a0"/>
    <w:next w:val="a0"/>
    <w:uiPriority w:val="99"/>
    <w:rsid w:val="008D507B"/>
    <w:pPr>
      <w:widowControl w:val="0"/>
      <w:autoSpaceDE w:val="0"/>
      <w:autoSpaceDN w:val="0"/>
      <w:adjustRightInd w:val="0"/>
      <w:ind w:firstLine="720"/>
      <w:jc w:val="both"/>
    </w:pPr>
    <w:rPr>
      <w:rFonts w:ascii="Times New Roman CYR" w:hAnsi="Times New Roman CYR" w:cs="Times New Roman CYR"/>
      <w:color w:val="353842"/>
      <w:sz w:val="20"/>
    </w:rPr>
  </w:style>
  <w:style w:type="paragraph" w:customStyle="1" w:styleId="aff5">
    <w:name w:val="Информация об изменениях"/>
    <w:basedOn w:val="aff4"/>
    <w:next w:val="a0"/>
    <w:uiPriority w:val="99"/>
    <w:rsid w:val="008D507B"/>
    <w:pPr>
      <w:spacing w:before="180"/>
      <w:ind w:left="360" w:right="360" w:firstLine="0"/>
    </w:pPr>
    <w:rPr>
      <w:shd w:val="clear" w:color="auto" w:fill="EAEFED"/>
    </w:rPr>
  </w:style>
  <w:style w:type="paragraph" w:customStyle="1" w:styleId="aff6">
    <w:name w:val="Нормальный (таблица)"/>
    <w:basedOn w:val="a0"/>
    <w:next w:val="a0"/>
    <w:uiPriority w:val="99"/>
    <w:rsid w:val="008D507B"/>
    <w:pPr>
      <w:widowControl w:val="0"/>
      <w:autoSpaceDE w:val="0"/>
      <w:autoSpaceDN w:val="0"/>
      <w:adjustRightInd w:val="0"/>
      <w:jc w:val="both"/>
    </w:pPr>
    <w:rPr>
      <w:rFonts w:ascii="Times New Roman CYR" w:hAnsi="Times New Roman CYR" w:cs="Times New Roman CYR"/>
      <w:szCs w:val="24"/>
    </w:rPr>
  </w:style>
  <w:style w:type="paragraph" w:customStyle="1" w:styleId="aff7">
    <w:name w:val="Таблицы (моноширинный)"/>
    <w:basedOn w:val="a0"/>
    <w:next w:val="a0"/>
    <w:uiPriority w:val="99"/>
    <w:rsid w:val="008D507B"/>
    <w:pPr>
      <w:widowControl w:val="0"/>
      <w:autoSpaceDE w:val="0"/>
      <w:autoSpaceDN w:val="0"/>
      <w:adjustRightInd w:val="0"/>
    </w:pPr>
    <w:rPr>
      <w:rFonts w:ascii="Courier New" w:hAnsi="Courier New" w:cs="Courier New"/>
      <w:szCs w:val="24"/>
    </w:rPr>
  </w:style>
  <w:style w:type="paragraph" w:customStyle="1" w:styleId="aff8">
    <w:name w:val="Подзаголовок для информации об изменениях"/>
    <w:basedOn w:val="aff4"/>
    <w:next w:val="a0"/>
    <w:uiPriority w:val="99"/>
    <w:rsid w:val="008D507B"/>
    <w:rPr>
      <w:b/>
      <w:bCs/>
    </w:rPr>
  </w:style>
  <w:style w:type="paragraph" w:customStyle="1" w:styleId="aff9">
    <w:name w:val="Прижатый влево"/>
    <w:basedOn w:val="a0"/>
    <w:next w:val="a0"/>
    <w:uiPriority w:val="99"/>
    <w:rsid w:val="008D507B"/>
    <w:pPr>
      <w:widowControl w:val="0"/>
      <w:autoSpaceDE w:val="0"/>
      <w:autoSpaceDN w:val="0"/>
      <w:adjustRightInd w:val="0"/>
    </w:pPr>
    <w:rPr>
      <w:rFonts w:ascii="Times New Roman CYR" w:hAnsi="Times New Roman CYR" w:cs="Times New Roman CYR"/>
      <w:szCs w:val="24"/>
    </w:rPr>
  </w:style>
  <w:style w:type="character" w:customStyle="1" w:styleId="affa">
    <w:name w:val="Цветовое выделение для Текст"/>
    <w:uiPriority w:val="99"/>
    <w:rsid w:val="008D507B"/>
    <w:rPr>
      <w:rFonts w:ascii="Times New Roman CYR" w:hAnsi="Times New Roman CYR"/>
    </w:rPr>
  </w:style>
  <w:style w:type="character" w:customStyle="1" w:styleId="a5">
    <w:name w:val="Текст выноски Знак"/>
    <w:basedOn w:val="a1"/>
    <w:link w:val="a4"/>
    <w:uiPriority w:val="99"/>
    <w:semiHidden/>
    <w:locked/>
    <w:rsid w:val="008D507B"/>
    <w:rPr>
      <w:rFonts w:ascii="Tahoma" w:hAnsi="Tahoma" w:cs="Tahoma"/>
      <w:sz w:val="16"/>
      <w:szCs w:val="16"/>
    </w:rPr>
  </w:style>
  <w:style w:type="character" w:customStyle="1" w:styleId="25">
    <w:name w:val="Основной текст (2)_"/>
    <w:link w:val="26"/>
    <w:uiPriority w:val="99"/>
    <w:locked/>
    <w:rsid w:val="008D507B"/>
    <w:rPr>
      <w:rFonts w:ascii="Cambria" w:hAnsi="Cambria"/>
      <w:shd w:val="clear" w:color="auto" w:fill="FFFFFF"/>
    </w:rPr>
  </w:style>
  <w:style w:type="paragraph" w:customStyle="1" w:styleId="26">
    <w:name w:val="Основной текст (2)"/>
    <w:basedOn w:val="a0"/>
    <w:link w:val="25"/>
    <w:uiPriority w:val="99"/>
    <w:rsid w:val="008D507B"/>
    <w:pPr>
      <w:widowControl w:val="0"/>
      <w:shd w:val="clear" w:color="auto" w:fill="FFFFFF"/>
      <w:spacing w:line="240" w:lineRule="atLeast"/>
      <w:jc w:val="both"/>
    </w:pPr>
    <w:rPr>
      <w:rFonts w:ascii="Cambria" w:hAnsi="Cambria"/>
      <w:sz w:val="20"/>
    </w:rPr>
  </w:style>
  <w:style w:type="table" w:styleId="affb">
    <w:name w:val="Table Grid"/>
    <w:basedOn w:val="a2"/>
    <w:uiPriority w:val="99"/>
    <w:rsid w:val="008D507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Без интервала2"/>
    <w:rsid w:val="008D507B"/>
    <w:pPr>
      <w:widowControl w:val="0"/>
      <w:suppressAutoHyphens/>
      <w:autoSpaceDE w:val="0"/>
    </w:pPr>
    <w:rPr>
      <w:lang w:eastAsia="ar-SA"/>
    </w:rPr>
  </w:style>
  <w:style w:type="paragraph" w:customStyle="1" w:styleId="14">
    <w:name w:val="Абзац списка1"/>
    <w:basedOn w:val="a0"/>
    <w:uiPriority w:val="99"/>
    <w:rsid w:val="008D507B"/>
    <w:pPr>
      <w:spacing w:after="200" w:line="276" w:lineRule="auto"/>
      <w:ind w:left="720"/>
      <w:contextualSpacing/>
    </w:pPr>
    <w:rPr>
      <w:rFonts w:ascii="Calibri" w:hAnsi="Calibri"/>
      <w:sz w:val="22"/>
      <w:szCs w:val="22"/>
    </w:rPr>
  </w:style>
  <w:style w:type="paragraph" w:styleId="affc">
    <w:name w:val="annotation text"/>
    <w:basedOn w:val="a0"/>
    <w:link w:val="affd"/>
    <w:uiPriority w:val="99"/>
    <w:rsid w:val="008D507B"/>
    <w:rPr>
      <w:sz w:val="20"/>
    </w:rPr>
  </w:style>
  <w:style w:type="character" w:customStyle="1" w:styleId="affd">
    <w:name w:val="Текст примечания Знак"/>
    <w:basedOn w:val="a1"/>
    <w:link w:val="affc"/>
    <w:uiPriority w:val="99"/>
    <w:rsid w:val="008D507B"/>
  </w:style>
  <w:style w:type="numbering" w:customStyle="1" w:styleId="15">
    <w:name w:val="Нет списка1"/>
    <w:next w:val="a3"/>
    <w:uiPriority w:val="99"/>
    <w:semiHidden/>
    <w:unhideWhenUsed/>
    <w:rsid w:val="008D507B"/>
  </w:style>
  <w:style w:type="paragraph" w:styleId="affe">
    <w:name w:val="Body Text Indent"/>
    <w:basedOn w:val="a0"/>
    <w:link w:val="afff"/>
    <w:uiPriority w:val="99"/>
    <w:unhideWhenUsed/>
    <w:rsid w:val="008D507B"/>
    <w:pPr>
      <w:spacing w:after="120"/>
      <w:ind w:left="283"/>
    </w:pPr>
    <w:rPr>
      <w:sz w:val="20"/>
    </w:rPr>
  </w:style>
  <w:style w:type="character" w:customStyle="1" w:styleId="afff">
    <w:name w:val="Основной текст с отступом Знак"/>
    <w:basedOn w:val="a1"/>
    <w:link w:val="affe"/>
    <w:uiPriority w:val="99"/>
    <w:rsid w:val="008D507B"/>
  </w:style>
  <w:style w:type="paragraph" w:styleId="31">
    <w:name w:val="Body Text 3"/>
    <w:basedOn w:val="a0"/>
    <w:link w:val="32"/>
    <w:uiPriority w:val="99"/>
    <w:unhideWhenUsed/>
    <w:rsid w:val="008D507B"/>
    <w:pPr>
      <w:spacing w:after="120"/>
    </w:pPr>
    <w:rPr>
      <w:sz w:val="16"/>
      <w:szCs w:val="16"/>
    </w:rPr>
  </w:style>
  <w:style w:type="character" w:customStyle="1" w:styleId="32">
    <w:name w:val="Основной текст 3 Знак"/>
    <w:basedOn w:val="a1"/>
    <w:link w:val="31"/>
    <w:uiPriority w:val="99"/>
    <w:rsid w:val="008D507B"/>
    <w:rPr>
      <w:sz w:val="16"/>
      <w:szCs w:val="16"/>
    </w:rPr>
  </w:style>
  <w:style w:type="table" w:customStyle="1" w:styleId="16">
    <w:name w:val="Сетка таблицы1"/>
    <w:basedOn w:val="a2"/>
    <w:next w:val="affb"/>
    <w:uiPriority w:val="99"/>
    <w:rsid w:val="008D50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0"/>
    <w:uiPriority w:val="99"/>
    <w:rsid w:val="008D507B"/>
    <w:pPr>
      <w:widowControl w:val="0"/>
      <w:autoSpaceDE w:val="0"/>
      <w:autoSpaceDN w:val="0"/>
      <w:adjustRightInd w:val="0"/>
      <w:spacing w:line="321" w:lineRule="exact"/>
      <w:ind w:firstLine="713"/>
      <w:jc w:val="both"/>
    </w:pPr>
    <w:rPr>
      <w:szCs w:val="24"/>
    </w:rPr>
  </w:style>
  <w:style w:type="character" w:customStyle="1" w:styleId="FontStyle11">
    <w:name w:val="Font Style11"/>
    <w:uiPriority w:val="99"/>
    <w:rsid w:val="008D507B"/>
    <w:rPr>
      <w:rFonts w:ascii="Times New Roman" w:hAnsi="Times New Roman" w:cs="Times New Roman"/>
      <w:sz w:val="26"/>
      <w:szCs w:val="26"/>
    </w:rPr>
  </w:style>
  <w:style w:type="character" w:customStyle="1" w:styleId="FontStyle14">
    <w:name w:val="Font Style14"/>
    <w:uiPriority w:val="99"/>
    <w:rsid w:val="008D507B"/>
    <w:rPr>
      <w:rFonts w:ascii="Times New Roman" w:hAnsi="Times New Roman" w:cs="Times New Roman"/>
      <w:b/>
      <w:bCs/>
      <w:sz w:val="26"/>
      <w:szCs w:val="26"/>
    </w:rPr>
  </w:style>
  <w:style w:type="paragraph" w:customStyle="1" w:styleId="Style2">
    <w:name w:val="Style2"/>
    <w:basedOn w:val="a0"/>
    <w:uiPriority w:val="99"/>
    <w:rsid w:val="008D507B"/>
    <w:pPr>
      <w:widowControl w:val="0"/>
      <w:autoSpaceDE w:val="0"/>
      <w:autoSpaceDN w:val="0"/>
      <w:adjustRightInd w:val="0"/>
      <w:spacing w:line="322" w:lineRule="exact"/>
      <w:jc w:val="center"/>
    </w:pPr>
    <w:rPr>
      <w:szCs w:val="24"/>
    </w:rPr>
  </w:style>
  <w:style w:type="numbering" w:customStyle="1" w:styleId="110">
    <w:name w:val="Нет списка11"/>
    <w:next w:val="a3"/>
    <w:semiHidden/>
    <w:rsid w:val="008D507B"/>
  </w:style>
  <w:style w:type="character" w:styleId="afff0">
    <w:name w:val="page number"/>
    <w:uiPriority w:val="99"/>
    <w:rsid w:val="008D507B"/>
  </w:style>
  <w:style w:type="paragraph" w:customStyle="1" w:styleId="17">
    <w:name w:val="Знак1"/>
    <w:basedOn w:val="a0"/>
    <w:uiPriority w:val="99"/>
    <w:rsid w:val="008D507B"/>
    <w:pPr>
      <w:spacing w:after="160" w:line="240" w:lineRule="exact"/>
    </w:pPr>
    <w:rPr>
      <w:rFonts w:ascii="Verdana" w:hAnsi="Verdana" w:cs="Verdana"/>
      <w:sz w:val="20"/>
      <w:lang w:val="en-US" w:eastAsia="en-US"/>
    </w:rPr>
  </w:style>
  <w:style w:type="paragraph" w:customStyle="1" w:styleId="Style5">
    <w:name w:val="Style5"/>
    <w:basedOn w:val="a0"/>
    <w:uiPriority w:val="99"/>
    <w:rsid w:val="008D507B"/>
    <w:pPr>
      <w:widowControl w:val="0"/>
      <w:autoSpaceDE w:val="0"/>
      <w:autoSpaceDN w:val="0"/>
      <w:adjustRightInd w:val="0"/>
    </w:pPr>
    <w:rPr>
      <w:szCs w:val="24"/>
    </w:rPr>
  </w:style>
  <w:style w:type="numbering" w:customStyle="1" w:styleId="28">
    <w:name w:val="Нет списка2"/>
    <w:next w:val="a3"/>
    <w:uiPriority w:val="99"/>
    <w:semiHidden/>
    <w:unhideWhenUsed/>
    <w:rsid w:val="008D507B"/>
  </w:style>
  <w:style w:type="table" w:customStyle="1" w:styleId="29">
    <w:name w:val="Сетка таблицы2"/>
    <w:basedOn w:val="a2"/>
    <w:next w:val="affb"/>
    <w:uiPriority w:val="99"/>
    <w:rsid w:val="008D507B"/>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1">
    <w:name w:val="Знак"/>
    <w:basedOn w:val="a0"/>
    <w:uiPriority w:val="99"/>
    <w:rsid w:val="008D507B"/>
    <w:pPr>
      <w:spacing w:after="160" w:line="240" w:lineRule="exact"/>
    </w:pPr>
    <w:rPr>
      <w:rFonts w:ascii="Verdana" w:hAnsi="Verdana" w:cs="Verdana"/>
      <w:sz w:val="20"/>
      <w:lang w:val="en-US" w:eastAsia="en-US"/>
    </w:rPr>
  </w:style>
  <w:style w:type="table" w:styleId="afff2">
    <w:name w:val="Table Elegant"/>
    <w:basedOn w:val="a2"/>
    <w:rsid w:val="008D507B"/>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
    <w:name w:val="Нет списка3"/>
    <w:next w:val="a3"/>
    <w:semiHidden/>
    <w:rsid w:val="008D507B"/>
  </w:style>
  <w:style w:type="table" w:customStyle="1" w:styleId="34">
    <w:name w:val="Сетка таблицы3"/>
    <w:basedOn w:val="a2"/>
    <w:next w:val="affb"/>
    <w:uiPriority w:val="99"/>
    <w:rsid w:val="008D50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8D507B"/>
    <w:pPr>
      <w:widowControl w:val="0"/>
      <w:autoSpaceDE w:val="0"/>
      <w:autoSpaceDN w:val="0"/>
      <w:adjustRightInd w:val="0"/>
      <w:ind w:firstLine="720"/>
    </w:pPr>
    <w:rPr>
      <w:rFonts w:ascii="Arial" w:hAnsi="Arial"/>
    </w:rPr>
  </w:style>
  <w:style w:type="character" w:customStyle="1" w:styleId="FontStyle18">
    <w:name w:val="Font Style18"/>
    <w:uiPriority w:val="99"/>
    <w:rsid w:val="008D507B"/>
    <w:rPr>
      <w:rFonts w:ascii="Times New Roman" w:hAnsi="Times New Roman" w:cs="Times New Roman"/>
      <w:b/>
      <w:bCs/>
      <w:sz w:val="26"/>
      <w:szCs w:val="26"/>
    </w:rPr>
  </w:style>
  <w:style w:type="paragraph" w:customStyle="1" w:styleId="a">
    <w:name w:val="Марк"/>
    <w:basedOn w:val="a0"/>
    <w:uiPriority w:val="99"/>
    <w:rsid w:val="008D507B"/>
    <w:pPr>
      <w:numPr>
        <w:ilvl w:val="1"/>
        <w:numId w:val="18"/>
      </w:numPr>
      <w:spacing w:line="360" w:lineRule="auto"/>
      <w:jc w:val="both"/>
    </w:pPr>
    <w:rPr>
      <w:szCs w:val="24"/>
      <w:lang w:eastAsia="en-US"/>
    </w:rPr>
  </w:style>
  <w:style w:type="character" w:customStyle="1" w:styleId="Heading1Char">
    <w:name w:val="Heading 1 Char"/>
    <w:basedOn w:val="a1"/>
    <w:uiPriority w:val="99"/>
    <w:locked/>
    <w:rsid w:val="008D507B"/>
    <w:rPr>
      <w:rFonts w:eastAsia="Times New Roman" w:cs="Times New Roman"/>
      <w:b/>
      <w:lang w:val="ru-RU" w:eastAsia="ru-RU"/>
    </w:rPr>
  </w:style>
  <w:style w:type="character" w:customStyle="1" w:styleId="BalloonTextChar">
    <w:name w:val="Balloon Text Char"/>
    <w:basedOn w:val="a1"/>
    <w:uiPriority w:val="99"/>
    <w:locked/>
    <w:rsid w:val="008D507B"/>
    <w:rPr>
      <w:rFonts w:ascii="Calibri" w:hAnsi="Calibri" w:cs="Times New Roman"/>
      <w:sz w:val="16"/>
      <w:lang w:val="ru-RU" w:eastAsia="en-US"/>
    </w:rPr>
  </w:style>
  <w:style w:type="character" w:customStyle="1" w:styleId="HeaderChar">
    <w:name w:val="Header Char"/>
    <w:basedOn w:val="a1"/>
    <w:uiPriority w:val="99"/>
    <w:locked/>
    <w:rsid w:val="008D507B"/>
    <w:rPr>
      <w:rFonts w:eastAsia="Times New Roman" w:cs="Times New Roman"/>
      <w:sz w:val="24"/>
      <w:lang w:val="ru-RU" w:eastAsia="ru-RU"/>
    </w:rPr>
  </w:style>
  <w:style w:type="table" w:customStyle="1" w:styleId="18">
    <w:name w:val="Изысканная таблица1"/>
    <w:basedOn w:val="a2"/>
    <w:next w:val="afff2"/>
    <w:uiPriority w:val="99"/>
    <w:rsid w:val="008D507B"/>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afff3">
    <w:name w:val="footnote text"/>
    <w:basedOn w:val="a0"/>
    <w:link w:val="19"/>
    <w:uiPriority w:val="99"/>
    <w:semiHidden/>
    <w:rsid w:val="008D507B"/>
    <w:pPr>
      <w:autoSpaceDE w:val="0"/>
      <w:autoSpaceDN w:val="0"/>
    </w:pPr>
    <w:rPr>
      <w:sz w:val="20"/>
    </w:rPr>
  </w:style>
  <w:style w:type="character" w:customStyle="1" w:styleId="afff4">
    <w:name w:val="Текст сноски Знак"/>
    <w:basedOn w:val="a1"/>
    <w:link w:val="1a"/>
    <w:uiPriority w:val="99"/>
    <w:semiHidden/>
    <w:rsid w:val="008D507B"/>
  </w:style>
  <w:style w:type="character" w:customStyle="1" w:styleId="19">
    <w:name w:val="Текст сноски Знак1"/>
    <w:basedOn w:val="a1"/>
    <w:link w:val="afff3"/>
    <w:uiPriority w:val="99"/>
    <w:semiHidden/>
    <w:locked/>
    <w:rsid w:val="008D507B"/>
  </w:style>
  <w:style w:type="character" w:styleId="afff5">
    <w:name w:val="footnote reference"/>
    <w:basedOn w:val="a1"/>
    <w:uiPriority w:val="99"/>
    <w:semiHidden/>
    <w:rsid w:val="008D507B"/>
    <w:rPr>
      <w:rFonts w:cs="Times New Roman"/>
      <w:vertAlign w:val="superscript"/>
    </w:rPr>
  </w:style>
  <w:style w:type="paragraph" w:styleId="afff6">
    <w:name w:val="List"/>
    <w:basedOn w:val="a0"/>
    <w:uiPriority w:val="99"/>
    <w:rsid w:val="008D507B"/>
    <w:pPr>
      <w:widowControl w:val="0"/>
      <w:ind w:left="283" w:hanging="283"/>
    </w:pPr>
    <w:rPr>
      <w:sz w:val="20"/>
    </w:rPr>
  </w:style>
  <w:style w:type="paragraph" w:styleId="afff7">
    <w:name w:val="caption"/>
    <w:basedOn w:val="a0"/>
    <w:uiPriority w:val="99"/>
    <w:qFormat/>
    <w:rsid w:val="008D507B"/>
    <w:pPr>
      <w:widowControl w:val="0"/>
      <w:spacing w:before="240" w:after="60"/>
      <w:jc w:val="center"/>
    </w:pPr>
    <w:rPr>
      <w:rFonts w:ascii="Arial" w:hAnsi="Arial" w:cs="Arial"/>
      <w:b/>
      <w:bCs/>
      <w:kern w:val="28"/>
      <w:sz w:val="32"/>
      <w:szCs w:val="32"/>
    </w:rPr>
  </w:style>
  <w:style w:type="paragraph" w:customStyle="1" w:styleId="afff8">
    <w:name w:val="Знак Знак Знак Знак"/>
    <w:basedOn w:val="a0"/>
    <w:uiPriority w:val="99"/>
    <w:rsid w:val="008D507B"/>
    <w:pPr>
      <w:spacing w:after="160" w:line="240" w:lineRule="exact"/>
    </w:pPr>
    <w:rPr>
      <w:sz w:val="20"/>
      <w:lang w:eastAsia="zh-CN"/>
    </w:rPr>
  </w:style>
  <w:style w:type="character" w:customStyle="1" w:styleId="apple-converted-space">
    <w:name w:val="apple-converted-space"/>
    <w:uiPriority w:val="99"/>
    <w:rsid w:val="008D507B"/>
  </w:style>
  <w:style w:type="paragraph" w:styleId="afff9">
    <w:name w:val="Block Text"/>
    <w:basedOn w:val="a0"/>
    <w:uiPriority w:val="99"/>
    <w:rsid w:val="008D507B"/>
    <w:pPr>
      <w:ind w:left="1418" w:right="-483" w:hanging="1418"/>
    </w:pPr>
    <w:rPr>
      <w:sz w:val="28"/>
      <w:szCs w:val="28"/>
    </w:rPr>
  </w:style>
  <w:style w:type="paragraph" w:customStyle="1" w:styleId="1b">
    <w:name w:val="Текст примечания1"/>
    <w:basedOn w:val="a0"/>
    <w:next w:val="affc"/>
    <w:uiPriority w:val="99"/>
    <w:rsid w:val="008D507B"/>
    <w:pPr>
      <w:jc w:val="both"/>
    </w:pPr>
    <w:rPr>
      <w:sz w:val="20"/>
    </w:rPr>
  </w:style>
  <w:style w:type="character" w:customStyle="1" w:styleId="1c">
    <w:name w:val="Текст примечания Знак1"/>
    <w:basedOn w:val="a1"/>
    <w:uiPriority w:val="99"/>
    <w:semiHidden/>
    <w:locked/>
    <w:rsid w:val="008D507B"/>
    <w:rPr>
      <w:rFonts w:ascii="Calibri" w:eastAsia="Times New Roman" w:hAnsi="Calibri" w:cs="Times New Roman"/>
      <w:sz w:val="20"/>
      <w:szCs w:val="20"/>
    </w:rPr>
  </w:style>
  <w:style w:type="character" w:customStyle="1" w:styleId="1d">
    <w:name w:val="Гиперссылка1"/>
    <w:uiPriority w:val="99"/>
    <w:rsid w:val="008D507B"/>
    <w:rPr>
      <w:color w:val="0000FF"/>
      <w:u w:val="single"/>
    </w:rPr>
  </w:style>
  <w:style w:type="character" w:customStyle="1" w:styleId="CharStyle3">
    <w:name w:val="Char Style 3"/>
    <w:link w:val="Style20"/>
    <w:uiPriority w:val="99"/>
    <w:locked/>
    <w:rsid w:val="008D507B"/>
    <w:rPr>
      <w:sz w:val="26"/>
      <w:shd w:val="clear" w:color="auto" w:fill="FFFFFF"/>
    </w:rPr>
  </w:style>
  <w:style w:type="paragraph" w:customStyle="1" w:styleId="Style20">
    <w:name w:val="Style 2"/>
    <w:basedOn w:val="a0"/>
    <w:link w:val="CharStyle3"/>
    <w:uiPriority w:val="99"/>
    <w:rsid w:val="008D507B"/>
    <w:pPr>
      <w:widowControl w:val="0"/>
      <w:shd w:val="clear" w:color="auto" w:fill="FFFFFF"/>
      <w:spacing w:after="660" w:line="360" w:lineRule="exact"/>
    </w:pPr>
    <w:rPr>
      <w:sz w:val="26"/>
      <w:shd w:val="clear" w:color="auto" w:fill="FFFFFF"/>
    </w:rPr>
  </w:style>
  <w:style w:type="character" w:customStyle="1" w:styleId="CharStyle5">
    <w:name w:val="Char Style 5"/>
    <w:link w:val="Style4"/>
    <w:uiPriority w:val="99"/>
    <w:locked/>
    <w:rsid w:val="008D507B"/>
    <w:rPr>
      <w:b/>
      <w:sz w:val="26"/>
      <w:shd w:val="clear" w:color="auto" w:fill="FFFFFF"/>
    </w:rPr>
  </w:style>
  <w:style w:type="paragraph" w:customStyle="1" w:styleId="Style4">
    <w:name w:val="Style 4"/>
    <w:basedOn w:val="a0"/>
    <w:link w:val="CharStyle5"/>
    <w:uiPriority w:val="99"/>
    <w:rsid w:val="008D507B"/>
    <w:pPr>
      <w:widowControl w:val="0"/>
      <w:shd w:val="clear" w:color="auto" w:fill="FFFFFF"/>
      <w:spacing w:before="660" w:line="322" w:lineRule="exact"/>
      <w:jc w:val="center"/>
    </w:pPr>
    <w:rPr>
      <w:b/>
      <w:sz w:val="26"/>
      <w:shd w:val="clear" w:color="auto" w:fill="FFFFFF"/>
    </w:rPr>
  </w:style>
  <w:style w:type="character" w:customStyle="1" w:styleId="CharStyle6">
    <w:name w:val="Char Style 6"/>
    <w:uiPriority w:val="99"/>
    <w:rsid w:val="008D507B"/>
    <w:rPr>
      <w:b/>
      <w:i/>
      <w:sz w:val="26"/>
      <w:u w:val="none"/>
    </w:rPr>
  </w:style>
  <w:style w:type="character" w:customStyle="1" w:styleId="CommentSubjectChar">
    <w:name w:val="Comment Subject Char"/>
    <w:uiPriority w:val="99"/>
    <w:semiHidden/>
    <w:locked/>
    <w:rsid w:val="008D507B"/>
    <w:rPr>
      <w:rFonts w:ascii="Calibri" w:hAnsi="Calibri"/>
      <w:b/>
      <w:sz w:val="22"/>
      <w:lang w:val="ru-RU" w:eastAsia="en-US"/>
    </w:rPr>
  </w:style>
  <w:style w:type="paragraph" w:styleId="afffa">
    <w:name w:val="annotation subject"/>
    <w:basedOn w:val="affc"/>
    <w:next w:val="affc"/>
    <w:link w:val="afffb"/>
    <w:uiPriority w:val="99"/>
    <w:semiHidden/>
    <w:rsid w:val="008D507B"/>
    <w:pPr>
      <w:spacing w:after="200"/>
    </w:pPr>
    <w:rPr>
      <w:rFonts w:ascii="Calibri" w:hAnsi="Calibri"/>
      <w:b/>
      <w:lang w:eastAsia="en-US"/>
    </w:rPr>
  </w:style>
  <w:style w:type="character" w:customStyle="1" w:styleId="afffb">
    <w:name w:val="Тема примечания Знак"/>
    <w:basedOn w:val="affd"/>
    <w:link w:val="afffa"/>
    <w:uiPriority w:val="99"/>
    <w:semiHidden/>
    <w:rsid w:val="008D507B"/>
    <w:rPr>
      <w:rFonts w:ascii="Calibri" w:hAnsi="Calibri"/>
      <w:b/>
      <w:lang w:eastAsia="en-US"/>
    </w:rPr>
  </w:style>
  <w:style w:type="character" w:customStyle="1" w:styleId="CharStyle21">
    <w:name w:val="Char Style 21"/>
    <w:link w:val="Style200"/>
    <w:uiPriority w:val="99"/>
    <w:locked/>
    <w:rsid w:val="008D507B"/>
    <w:rPr>
      <w:i/>
      <w:sz w:val="26"/>
      <w:shd w:val="clear" w:color="auto" w:fill="FFFFFF"/>
    </w:rPr>
  </w:style>
  <w:style w:type="paragraph" w:customStyle="1" w:styleId="Style200">
    <w:name w:val="Style 20"/>
    <w:basedOn w:val="a0"/>
    <w:link w:val="CharStyle21"/>
    <w:uiPriority w:val="99"/>
    <w:rsid w:val="008D507B"/>
    <w:pPr>
      <w:widowControl w:val="0"/>
      <w:shd w:val="clear" w:color="auto" w:fill="FFFFFF"/>
      <w:spacing w:line="360" w:lineRule="exact"/>
      <w:jc w:val="both"/>
    </w:pPr>
    <w:rPr>
      <w:i/>
      <w:sz w:val="26"/>
      <w:shd w:val="clear" w:color="auto" w:fill="FFFFFF"/>
    </w:rPr>
  </w:style>
  <w:style w:type="character" w:customStyle="1" w:styleId="CharStyle3Exact">
    <w:name w:val="Char Style 3 Exact"/>
    <w:uiPriority w:val="99"/>
    <w:locked/>
    <w:rsid w:val="008D507B"/>
    <w:rPr>
      <w:b/>
      <w:spacing w:val="15"/>
      <w:sz w:val="14"/>
      <w:shd w:val="clear" w:color="auto" w:fill="FFFFFF"/>
    </w:rPr>
  </w:style>
  <w:style w:type="character" w:customStyle="1" w:styleId="CharStyle8">
    <w:name w:val="Char Style 8"/>
    <w:uiPriority w:val="99"/>
    <w:locked/>
    <w:rsid w:val="008D507B"/>
    <w:rPr>
      <w:sz w:val="26"/>
      <w:shd w:val="clear" w:color="auto" w:fill="FFFFFF"/>
    </w:rPr>
  </w:style>
  <w:style w:type="character" w:customStyle="1" w:styleId="CharStyle7Exact">
    <w:name w:val="Char Style 7 Exact"/>
    <w:link w:val="Style6"/>
    <w:uiPriority w:val="99"/>
    <w:locked/>
    <w:rsid w:val="008D507B"/>
    <w:rPr>
      <w:b/>
      <w:i/>
      <w:spacing w:val="3"/>
      <w:sz w:val="23"/>
      <w:shd w:val="clear" w:color="auto" w:fill="FFFFFF"/>
    </w:rPr>
  </w:style>
  <w:style w:type="paragraph" w:customStyle="1" w:styleId="Style6">
    <w:name w:val="Style 6"/>
    <w:basedOn w:val="a0"/>
    <w:link w:val="CharStyle7Exact"/>
    <w:uiPriority w:val="99"/>
    <w:rsid w:val="008D507B"/>
    <w:pPr>
      <w:widowControl w:val="0"/>
      <w:shd w:val="clear" w:color="auto" w:fill="FFFFFF"/>
      <w:spacing w:line="360" w:lineRule="exact"/>
    </w:pPr>
    <w:rPr>
      <w:b/>
      <w:i/>
      <w:spacing w:val="3"/>
      <w:sz w:val="23"/>
      <w:shd w:val="clear" w:color="auto" w:fill="FFFFFF"/>
    </w:rPr>
  </w:style>
  <w:style w:type="character" w:customStyle="1" w:styleId="CharStyle10">
    <w:name w:val="Char Style 10"/>
    <w:link w:val="Style9"/>
    <w:uiPriority w:val="99"/>
    <w:locked/>
    <w:rsid w:val="008D507B"/>
    <w:rPr>
      <w:spacing w:val="10"/>
      <w:sz w:val="26"/>
      <w:shd w:val="clear" w:color="auto" w:fill="FFFFFF"/>
    </w:rPr>
  </w:style>
  <w:style w:type="paragraph" w:customStyle="1" w:styleId="Style9">
    <w:name w:val="Style 9"/>
    <w:basedOn w:val="a0"/>
    <w:link w:val="CharStyle10"/>
    <w:uiPriority w:val="99"/>
    <w:rsid w:val="008D507B"/>
    <w:pPr>
      <w:widowControl w:val="0"/>
      <w:shd w:val="clear" w:color="auto" w:fill="FFFFFF"/>
      <w:spacing w:line="240" w:lineRule="atLeast"/>
    </w:pPr>
    <w:rPr>
      <w:spacing w:val="10"/>
      <w:sz w:val="26"/>
      <w:shd w:val="clear" w:color="auto" w:fill="FFFFFF"/>
    </w:rPr>
  </w:style>
  <w:style w:type="character" w:customStyle="1" w:styleId="CharStyle13">
    <w:name w:val="Char Style 13"/>
    <w:link w:val="Style12"/>
    <w:uiPriority w:val="99"/>
    <w:locked/>
    <w:rsid w:val="008D507B"/>
    <w:rPr>
      <w:b/>
      <w:sz w:val="26"/>
      <w:shd w:val="clear" w:color="auto" w:fill="FFFFFF"/>
    </w:rPr>
  </w:style>
  <w:style w:type="paragraph" w:customStyle="1" w:styleId="Style12">
    <w:name w:val="Style 12"/>
    <w:basedOn w:val="a0"/>
    <w:link w:val="CharStyle13"/>
    <w:uiPriority w:val="99"/>
    <w:rsid w:val="008D507B"/>
    <w:pPr>
      <w:widowControl w:val="0"/>
      <w:shd w:val="clear" w:color="auto" w:fill="FFFFFF"/>
      <w:spacing w:before="300" w:after="300" w:line="360" w:lineRule="exact"/>
      <w:ind w:firstLine="720"/>
      <w:outlineLvl w:val="3"/>
    </w:pPr>
    <w:rPr>
      <w:b/>
      <w:sz w:val="26"/>
      <w:shd w:val="clear" w:color="auto" w:fill="FFFFFF"/>
    </w:rPr>
  </w:style>
  <w:style w:type="character" w:customStyle="1" w:styleId="CharStyle16">
    <w:name w:val="Char Style 16"/>
    <w:link w:val="Style15"/>
    <w:uiPriority w:val="99"/>
    <w:locked/>
    <w:rsid w:val="008D507B"/>
    <w:rPr>
      <w:b/>
      <w:shd w:val="clear" w:color="auto" w:fill="FFFFFF"/>
    </w:rPr>
  </w:style>
  <w:style w:type="paragraph" w:customStyle="1" w:styleId="Style15">
    <w:name w:val="Style 15"/>
    <w:basedOn w:val="a0"/>
    <w:link w:val="CharStyle16"/>
    <w:uiPriority w:val="99"/>
    <w:rsid w:val="008D507B"/>
    <w:pPr>
      <w:widowControl w:val="0"/>
      <w:shd w:val="clear" w:color="auto" w:fill="FFFFFF"/>
      <w:spacing w:line="355" w:lineRule="exact"/>
    </w:pPr>
    <w:rPr>
      <w:b/>
      <w:sz w:val="20"/>
      <w:shd w:val="clear" w:color="auto" w:fill="FFFFFF"/>
    </w:rPr>
  </w:style>
  <w:style w:type="character" w:customStyle="1" w:styleId="CharStyle18">
    <w:name w:val="Char Style 18"/>
    <w:link w:val="Style17"/>
    <w:uiPriority w:val="99"/>
    <w:locked/>
    <w:rsid w:val="008D507B"/>
    <w:rPr>
      <w:spacing w:val="10"/>
      <w:sz w:val="17"/>
      <w:shd w:val="clear" w:color="auto" w:fill="FFFFFF"/>
      <w:lang w:val="en-US"/>
    </w:rPr>
  </w:style>
  <w:style w:type="paragraph" w:customStyle="1" w:styleId="Style17">
    <w:name w:val="Style 17"/>
    <w:basedOn w:val="a0"/>
    <w:link w:val="CharStyle18"/>
    <w:uiPriority w:val="99"/>
    <w:rsid w:val="008D507B"/>
    <w:pPr>
      <w:widowControl w:val="0"/>
      <w:shd w:val="clear" w:color="auto" w:fill="FFFFFF"/>
      <w:spacing w:line="374" w:lineRule="exact"/>
      <w:ind w:firstLine="720"/>
    </w:pPr>
    <w:rPr>
      <w:spacing w:val="10"/>
      <w:sz w:val="17"/>
      <w:shd w:val="clear" w:color="auto" w:fill="FFFFFF"/>
      <w:lang w:val="en-US"/>
    </w:rPr>
  </w:style>
  <w:style w:type="character" w:customStyle="1" w:styleId="CharStyle25">
    <w:name w:val="Char Style 25"/>
    <w:link w:val="Style24"/>
    <w:uiPriority w:val="99"/>
    <w:locked/>
    <w:rsid w:val="008D507B"/>
    <w:rPr>
      <w:b/>
      <w:sz w:val="10"/>
      <w:shd w:val="clear" w:color="auto" w:fill="FFFFFF"/>
      <w:lang w:val="en-US"/>
    </w:rPr>
  </w:style>
  <w:style w:type="paragraph" w:customStyle="1" w:styleId="Style24">
    <w:name w:val="Style 24"/>
    <w:basedOn w:val="a0"/>
    <w:link w:val="CharStyle25"/>
    <w:uiPriority w:val="99"/>
    <w:rsid w:val="008D507B"/>
    <w:pPr>
      <w:widowControl w:val="0"/>
      <w:shd w:val="clear" w:color="auto" w:fill="FFFFFF"/>
      <w:spacing w:after="120" w:line="240" w:lineRule="atLeast"/>
    </w:pPr>
    <w:rPr>
      <w:b/>
      <w:sz w:val="10"/>
      <w:shd w:val="clear" w:color="auto" w:fill="FFFFFF"/>
      <w:lang w:val="en-US"/>
    </w:rPr>
  </w:style>
  <w:style w:type="character" w:customStyle="1" w:styleId="CharStyle29">
    <w:name w:val="Char Style 29"/>
    <w:link w:val="Style28"/>
    <w:uiPriority w:val="99"/>
    <w:locked/>
    <w:rsid w:val="008D507B"/>
    <w:rPr>
      <w:sz w:val="16"/>
      <w:shd w:val="clear" w:color="auto" w:fill="FFFFFF"/>
    </w:rPr>
  </w:style>
  <w:style w:type="paragraph" w:customStyle="1" w:styleId="Style28">
    <w:name w:val="Style 28"/>
    <w:basedOn w:val="a0"/>
    <w:link w:val="CharStyle29"/>
    <w:uiPriority w:val="99"/>
    <w:rsid w:val="008D507B"/>
    <w:pPr>
      <w:widowControl w:val="0"/>
      <w:shd w:val="clear" w:color="auto" w:fill="FFFFFF"/>
      <w:spacing w:after="60" w:line="240" w:lineRule="atLeast"/>
      <w:jc w:val="both"/>
    </w:pPr>
    <w:rPr>
      <w:sz w:val="16"/>
      <w:shd w:val="clear" w:color="auto" w:fill="FFFFFF"/>
    </w:rPr>
  </w:style>
  <w:style w:type="character" w:customStyle="1" w:styleId="CharStyle33">
    <w:name w:val="Char Style 33"/>
    <w:link w:val="Style32"/>
    <w:uiPriority w:val="99"/>
    <w:locked/>
    <w:rsid w:val="008D507B"/>
    <w:rPr>
      <w:sz w:val="19"/>
      <w:shd w:val="clear" w:color="auto" w:fill="FFFFFF"/>
      <w:lang w:val="en-US"/>
    </w:rPr>
  </w:style>
  <w:style w:type="paragraph" w:customStyle="1" w:styleId="Style32">
    <w:name w:val="Style 32"/>
    <w:basedOn w:val="a0"/>
    <w:link w:val="CharStyle33"/>
    <w:uiPriority w:val="99"/>
    <w:rsid w:val="008D507B"/>
    <w:pPr>
      <w:widowControl w:val="0"/>
      <w:shd w:val="clear" w:color="auto" w:fill="FFFFFF"/>
      <w:spacing w:after="60" w:line="240" w:lineRule="atLeast"/>
      <w:ind w:firstLine="720"/>
      <w:jc w:val="both"/>
    </w:pPr>
    <w:rPr>
      <w:sz w:val="19"/>
      <w:shd w:val="clear" w:color="auto" w:fill="FFFFFF"/>
      <w:lang w:val="en-US"/>
    </w:rPr>
  </w:style>
  <w:style w:type="character" w:customStyle="1" w:styleId="CharStyle37">
    <w:name w:val="Char Style 37"/>
    <w:link w:val="Style36"/>
    <w:uiPriority w:val="99"/>
    <w:locked/>
    <w:rsid w:val="008D507B"/>
    <w:rPr>
      <w:sz w:val="26"/>
      <w:shd w:val="clear" w:color="auto" w:fill="FFFFFF"/>
    </w:rPr>
  </w:style>
  <w:style w:type="paragraph" w:customStyle="1" w:styleId="Style36">
    <w:name w:val="Style 36"/>
    <w:basedOn w:val="a0"/>
    <w:link w:val="CharStyle37"/>
    <w:uiPriority w:val="99"/>
    <w:rsid w:val="008D507B"/>
    <w:pPr>
      <w:widowControl w:val="0"/>
      <w:shd w:val="clear" w:color="auto" w:fill="FFFFFF"/>
      <w:spacing w:after="120" w:line="240" w:lineRule="atLeast"/>
      <w:ind w:firstLine="720"/>
      <w:jc w:val="both"/>
    </w:pPr>
    <w:rPr>
      <w:sz w:val="26"/>
      <w:shd w:val="clear" w:color="auto" w:fill="FFFFFF"/>
    </w:rPr>
  </w:style>
  <w:style w:type="character" w:customStyle="1" w:styleId="CharStyle43">
    <w:name w:val="Char Style 43"/>
    <w:link w:val="Style42"/>
    <w:uiPriority w:val="99"/>
    <w:locked/>
    <w:rsid w:val="008D507B"/>
    <w:rPr>
      <w:b/>
      <w:shd w:val="clear" w:color="auto" w:fill="FFFFFF"/>
    </w:rPr>
  </w:style>
  <w:style w:type="paragraph" w:customStyle="1" w:styleId="Style42">
    <w:name w:val="Style 42"/>
    <w:basedOn w:val="a0"/>
    <w:link w:val="CharStyle43"/>
    <w:uiPriority w:val="99"/>
    <w:rsid w:val="008D507B"/>
    <w:pPr>
      <w:widowControl w:val="0"/>
      <w:shd w:val="clear" w:color="auto" w:fill="FFFFFF"/>
      <w:spacing w:line="240" w:lineRule="atLeast"/>
      <w:ind w:firstLine="720"/>
      <w:jc w:val="both"/>
      <w:outlineLvl w:val="0"/>
    </w:pPr>
    <w:rPr>
      <w:b/>
      <w:sz w:val="20"/>
      <w:shd w:val="clear" w:color="auto" w:fill="FFFFFF"/>
    </w:rPr>
  </w:style>
  <w:style w:type="character" w:customStyle="1" w:styleId="CharStyle46">
    <w:name w:val="Char Style 46"/>
    <w:link w:val="Style45"/>
    <w:uiPriority w:val="99"/>
    <w:locked/>
    <w:rsid w:val="008D507B"/>
    <w:rPr>
      <w:sz w:val="26"/>
      <w:shd w:val="clear" w:color="auto" w:fill="FFFFFF"/>
    </w:rPr>
  </w:style>
  <w:style w:type="paragraph" w:customStyle="1" w:styleId="Style45">
    <w:name w:val="Style 45"/>
    <w:basedOn w:val="a0"/>
    <w:link w:val="CharStyle46"/>
    <w:uiPriority w:val="99"/>
    <w:rsid w:val="008D507B"/>
    <w:pPr>
      <w:widowControl w:val="0"/>
      <w:shd w:val="clear" w:color="auto" w:fill="FFFFFF"/>
      <w:spacing w:before="300" w:after="300" w:line="365" w:lineRule="exact"/>
      <w:ind w:firstLine="720"/>
      <w:jc w:val="both"/>
      <w:outlineLvl w:val="3"/>
    </w:pPr>
    <w:rPr>
      <w:sz w:val="26"/>
      <w:shd w:val="clear" w:color="auto" w:fill="FFFFFF"/>
    </w:rPr>
  </w:style>
  <w:style w:type="character" w:customStyle="1" w:styleId="CharStyle52">
    <w:name w:val="Char Style 52"/>
    <w:link w:val="Style51"/>
    <w:uiPriority w:val="99"/>
    <w:locked/>
    <w:rsid w:val="008D507B"/>
    <w:rPr>
      <w:sz w:val="26"/>
      <w:shd w:val="clear" w:color="auto" w:fill="FFFFFF"/>
    </w:rPr>
  </w:style>
  <w:style w:type="paragraph" w:customStyle="1" w:styleId="Style51">
    <w:name w:val="Style 51"/>
    <w:basedOn w:val="a0"/>
    <w:link w:val="CharStyle52"/>
    <w:uiPriority w:val="99"/>
    <w:rsid w:val="008D507B"/>
    <w:pPr>
      <w:widowControl w:val="0"/>
      <w:shd w:val="clear" w:color="auto" w:fill="FFFFFF"/>
      <w:spacing w:line="365" w:lineRule="exact"/>
      <w:ind w:firstLine="720"/>
      <w:jc w:val="both"/>
    </w:pPr>
    <w:rPr>
      <w:sz w:val="26"/>
      <w:shd w:val="clear" w:color="auto" w:fill="FFFFFF"/>
    </w:rPr>
  </w:style>
  <w:style w:type="character" w:customStyle="1" w:styleId="CharStyle57">
    <w:name w:val="Char Style 57"/>
    <w:link w:val="Style56"/>
    <w:uiPriority w:val="99"/>
    <w:locked/>
    <w:rsid w:val="008D507B"/>
    <w:rPr>
      <w:b/>
      <w:shd w:val="clear" w:color="auto" w:fill="FFFFFF"/>
      <w:lang w:val="en-US"/>
    </w:rPr>
  </w:style>
  <w:style w:type="paragraph" w:customStyle="1" w:styleId="Style56">
    <w:name w:val="Style 56"/>
    <w:basedOn w:val="a0"/>
    <w:link w:val="CharStyle57"/>
    <w:uiPriority w:val="99"/>
    <w:rsid w:val="008D507B"/>
    <w:pPr>
      <w:widowControl w:val="0"/>
      <w:shd w:val="clear" w:color="auto" w:fill="FFFFFF"/>
      <w:spacing w:after="60" w:line="240" w:lineRule="atLeast"/>
      <w:ind w:firstLine="720"/>
      <w:jc w:val="both"/>
      <w:outlineLvl w:val="2"/>
    </w:pPr>
    <w:rPr>
      <w:b/>
      <w:sz w:val="20"/>
      <w:shd w:val="clear" w:color="auto" w:fill="FFFFFF"/>
      <w:lang w:val="en-US"/>
    </w:rPr>
  </w:style>
  <w:style w:type="character" w:customStyle="1" w:styleId="CharStyle62">
    <w:name w:val="Char Style 62"/>
    <w:link w:val="Style61"/>
    <w:uiPriority w:val="99"/>
    <w:locked/>
    <w:rsid w:val="008D507B"/>
    <w:rPr>
      <w:b/>
      <w:sz w:val="16"/>
      <w:shd w:val="clear" w:color="auto" w:fill="FFFFFF"/>
    </w:rPr>
  </w:style>
  <w:style w:type="paragraph" w:customStyle="1" w:styleId="Style61">
    <w:name w:val="Style 61"/>
    <w:basedOn w:val="a0"/>
    <w:link w:val="CharStyle62"/>
    <w:uiPriority w:val="99"/>
    <w:rsid w:val="008D507B"/>
    <w:pPr>
      <w:widowControl w:val="0"/>
      <w:shd w:val="clear" w:color="auto" w:fill="FFFFFF"/>
      <w:spacing w:after="120" w:line="240" w:lineRule="atLeast"/>
      <w:ind w:firstLine="700"/>
      <w:jc w:val="both"/>
    </w:pPr>
    <w:rPr>
      <w:b/>
      <w:sz w:val="16"/>
      <w:shd w:val="clear" w:color="auto" w:fill="FFFFFF"/>
    </w:rPr>
  </w:style>
  <w:style w:type="character" w:customStyle="1" w:styleId="CharStyle66">
    <w:name w:val="Char Style 66"/>
    <w:link w:val="Style65"/>
    <w:uiPriority w:val="99"/>
    <w:locked/>
    <w:rsid w:val="008D507B"/>
    <w:rPr>
      <w:shd w:val="clear" w:color="auto" w:fill="FFFFFF"/>
    </w:rPr>
  </w:style>
  <w:style w:type="paragraph" w:customStyle="1" w:styleId="Style65">
    <w:name w:val="Style 65"/>
    <w:basedOn w:val="a0"/>
    <w:link w:val="CharStyle66"/>
    <w:uiPriority w:val="99"/>
    <w:rsid w:val="008D507B"/>
    <w:pPr>
      <w:widowControl w:val="0"/>
      <w:shd w:val="clear" w:color="auto" w:fill="FFFFFF"/>
      <w:spacing w:before="300" w:line="355" w:lineRule="exact"/>
      <w:ind w:firstLine="700"/>
      <w:jc w:val="both"/>
    </w:pPr>
    <w:rPr>
      <w:sz w:val="20"/>
      <w:shd w:val="clear" w:color="auto" w:fill="FFFFFF"/>
    </w:rPr>
  </w:style>
  <w:style w:type="character" w:customStyle="1" w:styleId="CharStyle68">
    <w:name w:val="Char Style 68"/>
    <w:link w:val="Style67"/>
    <w:uiPriority w:val="99"/>
    <w:locked/>
    <w:rsid w:val="008D507B"/>
    <w:rPr>
      <w:b/>
      <w:shd w:val="clear" w:color="auto" w:fill="FFFFFF"/>
    </w:rPr>
  </w:style>
  <w:style w:type="paragraph" w:customStyle="1" w:styleId="Style67">
    <w:name w:val="Style 67"/>
    <w:basedOn w:val="a0"/>
    <w:link w:val="CharStyle68"/>
    <w:uiPriority w:val="99"/>
    <w:rsid w:val="008D507B"/>
    <w:pPr>
      <w:widowControl w:val="0"/>
      <w:shd w:val="clear" w:color="auto" w:fill="FFFFFF"/>
      <w:spacing w:line="350" w:lineRule="exact"/>
      <w:ind w:firstLine="700"/>
      <w:jc w:val="both"/>
    </w:pPr>
    <w:rPr>
      <w:b/>
      <w:sz w:val="20"/>
      <w:shd w:val="clear" w:color="auto" w:fill="FFFFFF"/>
    </w:rPr>
  </w:style>
  <w:style w:type="character" w:customStyle="1" w:styleId="CharStyle73">
    <w:name w:val="Char Style 73"/>
    <w:link w:val="Style72"/>
    <w:uiPriority w:val="99"/>
    <w:locked/>
    <w:rsid w:val="008D507B"/>
    <w:rPr>
      <w:b/>
      <w:sz w:val="23"/>
      <w:shd w:val="clear" w:color="auto" w:fill="FFFFFF"/>
      <w:lang w:val="en-US"/>
    </w:rPr>
  </w:style>
  <w:style w:type="paragraph" w:customStyle="1" w:styleId="Style72">
    <w:name w:val="Style 72"/>
    <w:basedOn w:val="a0"/>
    <w:link w:val="CharStyle73"/>
    <w:uiPriority w:val="99"/>
    <w:rsid w:val="008D507B"/>
    <w:pPr>
      <w:widowControl w:val="0"/>
      <w:shd w:val="clear" w:color="auto" w:fill="FFFFFF"/>
      <w:spacing w:line="355" w:lineRule="exact"/>
      <w:ind w:firstLine="700"/>
      <w:jc w:val="both"/>
    </w:pPr>
    <w:rPr>
      <w:b/>
      <w:sz w:val="23"/>
      <w:shd w:val="clear" w:color="auto" w:fill="FFFFFF"/>
      <w:lang w:val="en-US"/>
    </w:rPr>
  </w:style>
  <w:style w:type="character" w:customStyle="1" w:styleId="CharStyle77">
    <w:name w:val="Char Style 77"/>
    <w:link w:val="Style76"/>
    <w:uiPriority w:val="99"/>
    <w:locked/>
    <w:rsid w:val="008D507B"/>
    <w:rPr>
      <w:sz w:val="26"/>
      <w:shd w:val="clear" w:color="auto" w:fill="FFFFFF"/>
    </w:rPr>
  </w:style>
  <w:style w:type="paragraph" w:customStyle="1" w:styleId="Style76">
    <w:name w:val="Style 76"/>
    <w:basedOn w:val="a0"/>
    <w:link w:val="CharStyle77"/>
    <w:uiPriority w:val="99"/>
    <w:rsid w:val="008D507B"/>
    <w:pPr>
      <w:widowControl w:val="0"/>
      <w:shd w:val="clear" w:color="auto" w:fill="FFFFFF"/>
      <w:spacing w:line="365" w:lineRule="exact"/>
      <w:ind w:firstLine="720"/>
      <w:jc w:val="both"/>
      <w:outlineLvl w:val="1"/>
    </w:pPr>
    <w:rPr>
      <w:sz w:val="26"/>
      <w:shd w:val="clear" w:color="auto" w:fill="FFFFFF"/>
    </w:rPr>
  </w:style>
  <w:style w:type="character" w:customStyle="1" w:styleId="CharStyle80">
    <w:name w:val="Char Style 80"/>
    <w:link w:val="Style79"/>
    <w:uiPriority w:val="99"/>
    <w:locked/>
    <w:rsid w:val="008D507B"/>
    <w:rPr>
      <w:b/>
      <w:shd w:val="clear" w:color="auto" w:fill="FFFFFF"/>
    </w:rPr>
  </w:style>
  <w:style w:type="paragraph" w:customStyle="1" w:styleId="Style79">
    <w:name w:val="Style 79"/>
    <w:basedOn w:val="a0"/>
    <w:link w:val="CharStyle80"/>
    <w:uiPriority w:val="99"/>
    <w:rsid w:val="008D507B"/>
    <w:pPr>
      <w:widowControl w:val="0"/>
      <w:shd w:val="clear" w:color="auto" w:fill="FFFFFF"/>
      <w:spacing w:line="355" w:lineRule="exact"/>
      <w:ind w:firstLine="700"/>
      <w:jc w:val="both"/>
    </w:pPr>
    <w:rPr>
      <w:b/>
      <w:sz w:val="20"/>
      <w:shd w:val="clear" w:color="auto" w:fill="FFFFFF"/>
    </w:rPr>
  </w:style>
  <w:style w:type="character" w:customStyle="1" w:styleId="CharStyle84">
    <w:name w:val="Char Style 84"/>
    <w:link w:val="Style83"/>
    <w:uiPriority w:val="99"/>
    <w:locked/>
    <w:rsid w:val="008D507B"/>
    <w:rPr>
      <w:sz w:val="17"/>
      <w:shd w:val="clear" w:color="auto" w:fill="FFFFFF"/>
    </w:rPr>
  </w:style>
  <w:style w:type="paragraph" w:customStyle="1" w:styleId="Style83">
    <w:name w:val="Style 83"/>
    <w:basedOn w:val="a0"/>
    <w:link w:val="CharStyle84"/>
    <w:uiPriority w:val="99"/>
    <w:rsid w:val="008D507B"/>
    <w:pPr>
      <w:widowControl w:val="0"/>
      <w:shd w:val="clear" w:color="auto" w:fill="FFFFFF"/>
      <w:spacing w:after="120" w:line="240" w:lineRule="atLeast"/>
      <w:ind w:firstLine="720"/>
      <w:jc w:val="both"/>
    </w:pPr>
    <w:rPr>
      <w:sz w:val="17"/>
      <w:shd w:val="clear" w:color="auto" w:fill="FFFFFF"/>
    </w:rPr>
  </w:style>
  <w:style w:type="character" w:customStyle="1" w:styleId="CharStyle86">
    <w:name w:val="Char Style 86"/>
    <w:link w:val="Style85"/>
    <w:uiPriority w:val="99"/>
    <w:locked/>
    <w:rsid w:val="008D507B"/>
    <w:rPr>
      <w:b/>
      <w:sz w:val="17"/>
      <w:shd w:val="clear" w:color="auto" w:fill="FFFFFF"/>
    </w:rPr>
  </w:style>
  <w:style w:type="paragraph" w:customStyle="1" w:styleId="Style85">
    <w:name w:val="Style 85"/>
    <w:basedOn w:val="a0"/>
    <w:link w:val="CharStyle86"/>
    <w:uiPriority w:val="99"/>
    <w:rsid w:val="008D507B"/>
    <w:pPr>
      <w:widowControl w:val="0"/>
      <w:shd w:val="clear" w:color="auto" w:fill="FFFFFF"/>
      <w:spacing w:line="389" w:lineRule="exact"/>
    </w:pPr>
    <w:rPr>
      <w:b/>
      <w:sz w:val="17"/>
      <w:shd w:val="clear" w:color="auto" w:fill="FFFFFF"/>
    </w:rPr>
  </w:style>
  <w:style w:type="character" w:customStyle="1" w:styleId="CharStyle91">
    <w:name w:val="Char Style 91"/>
    <w:link w:val="Style90"/>
    <w:uiPriority w:val="99"/>
    <w:locked/>
    <w:rsid w:val="008D507B"/>
    <w:rPr>
      <w:b/>
      <w:sz w:val="11"/>
      <w:shd w:val="clear" w:color="auto" w:fill="FFFFFF"/>
    </w:rPr>
  </w:style>
  <w:style w:type="paragraph" w:customStyle="1" w:styleId="Style90">
    <w:name w:val="Style 90"/>
    <w:basedOn w:val="a0"/>
    <w:link w:val="CharStyle91"/>
    <w:uiPriority w:val="99"/>
    <w:rsid w:val="008D507B"/>
    <w:pPr>
      <w:widowControl w:val="0"/>
      <w:shd w:val="clear" w:color="auto" w:fill="FFFFFF"/>
      <w:spacing w:after="120" w:line="240" w:lineRule="atLeast"/>
    </w:pPr>
    <w:rPr>
      <w:b/>
      <w:sz w:val="11"/>
      <w:shd w:val="clear" w:color="auto" w:fill="FFFFFF"/>
    </w:rPr>
  </w:style>
  <w:style w:type="character" w:customStyle="1" w:styleId="CharStyle95">
    <w:name w:val="Char Style 95"/>
    <w:link w:val="Style94"/>
    <w:uiPriority w:val="99"/>
    <w:locked/>
    <w:rsid w:val="008D507B"/>
    <w:rPr>
      <w:b/>
      <w:sz w:val="9"/>
      <w:shd w:val="clear" w:color="auto" w:fill="FFFFFF"/>
    </w:rPr>
  </w:style>
  <w:style w:type="paragraph" w:customStyle="1" w:styleId="Style94">
    <w:name w:val="Style 94"/>
    <w:basedOn w:val="a0"/>
    <w:link w:val="CharStyle95"/>
    <w:uiPriority w:val="99"/>
    <w:rsid w:val="008D507B"/>
    <w:pPr>
      <w:widowControl w:val="0"/>
      <w:shd w:val="clear" w:color="auto" w:fill="FFFFFF"/>
      <w:spacing w:before="300" w:line="240" w:lineRule="atLeast"/>
    </w:pPr>
    <w:rPr>
      <w:b/>
      <w:sz w:val="9"/>
      <w:shd w:val="clear" w:color="auto" w:fill="FFFFFF"/>
    </w:rPr>
  </w:style>
  <w:style w:type="character" w:customStyle="1" w:styleId="CharStyle102">
    <w:name w:val="Char Style 102"/>
    <w:link w:val="Style101"/>
    <w:uiPriority w:val="99"/>
    <w:locked/>
    <w:rsid w:val="008D507B"/>
    <w:rPr>
      <w:shd w:val="clear" w:color="auto" w:fill="FFFFFF"/>
    </w:rPr>
  </w:style>
  <w:style w:type="paragraph" w:customStyle="1" w:styleId="Style101">
    <w:name w:val="Style 101"/>
    <w:basedOn w:val="a0"/>
    <w:link w:val="CharStyle102"/>
    <w:uiPriority w:val="99"/>
    <w:rsid w:val="008D507B"/>
    <w:pPr>
      <w:widowControl w:val="0"/>
      <w:shd w:val="clear" w:color="auto" w:fill="FFFFFF"/>
      <w:spacing w:after="120" w:line="240" w:lineRule="atLeast"/>
      <w:ind w:firstLine="720"/>
      <w:jc w:val="both"/>
      <w:outlineLvl w:val="2"/>
    </w:pPr>
    <w:rPr>
      <w:sz w:val="20"/>
      <w:shd w:val="clear" w:color="auto" w:fill="FFFFFF"/>
    </w:rPr>
  </w:style>
  <w:style w:type="character" w:customStyle="1" w:styleId="CharStyle112">
    <w:name w:val="Char Style 112"/>
    <w:link w:val="Style111"/>
    <w:uiPriority w:val="99"/>
    <w:locked/>
    <w:rsid w:val="008D507B"/>
    <w:rPr>
      <w:b/>
      <w:sz w:val="17"/>
      <w:shd w:val="clear" w:color="auto" w:fill="FFFFFF"/>
    </w:rPr>
  </w:style>
  <w:style w:type="paragraph" w:customStyle="1" w:styleId="Style111">
    <w:name w:val="Style 111"/>
    <w:basedOn w:val="a0"/>
    <w:link w:val="CharStyle112"/>
    <w:uiPriority w:val="99"/>
    <w:rsid w:val="008D507B"/>
    <w:pPr>
      <w:widowControl w:val="0"/>
      <w:shd w:val="clear" w:color="auto" w:fill="FFFFFF"/>
      <w:spacing w:after="360" w:line="240" w:lineRule="atLeast"/>
      <w:ind w:firstLine="720"/>
      <w:jc w:val="both"/>
    </w:pPr>
    <w:rPr>
      <w:b/>
      <w:sz w:val="17"/>
      <w:shd w:val="clear" w:color="auto" w:fill="FFFFFF"/>
    </w:rPr>
  </w:style>
  <w:style w:type="character" w:customStyle="1" w:styleId="CharStyle114">
    <w:name w:val="Char Style 114"/>
    <w:link w:val="Style113"/>
    <w:uiPriority w:val="99"/>
    <w:locked/>
    <w:rsid w:val="008D507B"/>
    <w:rPr>
      <w:shd w:val="clear" w:color="auto" w:fill="FFFFFF"/>
    </w:rPr>
  </w:style>
  <w:style w:type="paragraph" w:customStyle="1" w:styleId="Style113">
    <w:name w:val="Style 113"/>
    <w:basedOn w:val="a0"/>
    <w:link w:val="CharStyle114"/>
    <w:uiPriority w:val="99"/>
    <w:rsid w:val="008D507B"/>
    <w:pPr>
      <w:widowControl w:val="0"/>
      <w:shd w:val="clear" w:color="auto" w:fill="FFFFFF"/>
      <w:spacing w:before="120" w:line="240" w:lineRule="atLeast"/>
      <w:jc w:val="both"/>
    </w:pPr>
    <w:rPr>
      <w:sz w:val="20"/>
      <w:shd w:val="clear" w:color="auto" w:fill="FFFFFF"/>
    </w:rPr>
  </w:style>
  <w:style w:type="character" w:customStyle="1" w:styleId="CharStyle119">
    <w:name w:val="Char Style 119"/>
    <w:link w:val="Style118"/>
    <w:uiPriority w:val="99"/>
    <w:locked/>
    <w:rsid w:val="008D507B"/>
    <w:rPr>
      <w:b/>
      <w:sz w:val="16"/>
      <w:shd w:val="clear" w:color="auto" w:fill="FFFFFF"/>
    </w:rPr>
  </w:style>
  <w:style w:type="paragraph" w:customStyle="1" w:styleId="Style118">
    <w:name w:val="Style 118"/>
    <w:basedOn w:val="a0"/>
    <w:link w:val="CharStyle119"/>
    <w:uiPriority w:val="99"/>
    <w:rsid w:val="008D507B"/>
    <w:pPr>
      <w:widowControl w:val="0"/>
      <w:shd w:val="clear" w:color="auto" w:fill="FFFFFF"/>
      <w:spacing w:after="420" w:line="240" w:lineRule="atLeast"/>
      <w:ind w:firstLine="720"/>
      <w:jc w:val="both"/>
    </w:pPr>
    <w:rPr>
      <w:b/>
      <w:sz w:val="16"/>
      <w:shd w:val="clear" w:color="auto" w:fill="FFFFFF"/>
    </w:rPr>
  </w:style>
  <w:style w:type="character" w:customStyle="1" w:styleId="CharStyle123">
    <w:name w:val="Char Style 123"/>
    <w:link w:val="Style122"/>
    <w:uiPriority w:val="99"/>
    <w:locked/>
    <w:rsid w:val="008D507B"/>
    <w:rPr>
      <w:spacing w:val="10"/>
      <w:sz w:val="21"/>
      <w:shd w:val="clear" w:color="auto" w:fill="FFFFFF"/>
    </w:rPr>
  </w:style>
  <w:style w:type="paragraph" w:customStyle="1" w:styleId="Style122">
    <w:name w:val="Style 122"/>
    <w:basedOn w:val="a0"/>
    <w:link w:val="CharStyle123"/>
    <w:uiPriority w:val="99"/>
    <w:rsid w:val="008D507B"/>
    <w:pPr>
      <w:widowControl w:val="0"/>
      <w:shd w:val="clear" w:color="auto" w:fill="FFFFFF"/>
      <w:spacing w:after="120" w:line="240" w:lineRule="atLeast"/>
      <w:ind w:firstLine="720"/>
      <w:jc w:val="both"/>
    </w:pPr>
    <w:rPr>
      <w:spacing w:val="10"/>
      <w:sz w:val="21"/>
      <w:shd w:val="clear" w:color="auto" w:fill="FFFFFF"/>
    </w:rPr>
  </w:style>
  <w:style w:type="character" w:customStyle="1" w:styleId="CharStyle135">
    <w:name w:val="Char Style 135"/>
    <w:link w:val="Style134"/>
    <w:uiPriority w:val="99"/>
    <w:locked/>
    <w:rsid w:val="008D507B"/>
    <w:rPr>
      <w:b/>
      <w:sz w:val="26"/>
      <w:shd w:val="clear" w:color="auto" w:fill="FFFFFF"/>
    </w:rPr>
  </w:style>
  <w:style w:type="paragraph" w:customStyle="1" w:styleId="Style134">
    <w:name w:val="Style 134"/>
    <w:basedOn w:val="a0"/>
    <w:link w:val="CharStyle135"/>
    <w:uiPriority w:val="99"/>
    <w:rsid w:val="008D507B"/>
    <w:pPr>
      <w:widowControl w:val="0"/>
      <w:shd w:val="clear" w:color="auto" w:fill="FFFFFF"/>
      <w:spacing w:after="120" w:line="240" w:lineRule="atLeast"/>
      <w:ind w:firstLine="720"/>
      <w:jc w:val="both"/>
    </w:pPr>
    <w:rPr>
      <w:b/>
      <w:sz w:val="26"/>
      <w:shd w:val="clear" w:color="auto" w:fill="FFFFFF"/>
    </w:rPr>
  </w:style>
  <w:style w:type="character" w:customStyle="1" w:styleId="CharStyle139">
    <w:name w:val="Char Style 139"/>
    <w:link w:val="Style138"/>
    <w:uiPriority w:val="99"/>
    <w:locked/>
    <w:rsid w:val="008D507B"/>
    <w:rPr>
      <w:sz w:val="26"/>
      <w:shd w:val="clear" w:color="auto" w:fill="FFFFFF"/>
    </w:rPr>
  </w:style>
  <w:style w:type="paragraph" w:customStyle="1" w:styleId="Style138">
    <w:name w:val="Style 138"/>
    <w:basedOn w:val="a0"/>
    <w:link w:val="CharStyle139"/>
    <w:uiPriority w:val="99"/>
    <w:rsid w:val="008D507B"/>
    <w:pPr>
      <w:widowControl w:val="0"/>
      <w:shd w:val="clear" w:color="auto" w:fill="FFFFFF"/>
      <w:spacing w:before="120" w:line="350" w:lineRule="exact"/>
      <w:ind w:firstLine="720"/>
      <w:jc w:val="both"/>
      <w:outlineLvl w:val="2"/>
    </w:pPr>
    <w:rPr>
      <w:sz w:val="26"/>
      <w:shd w:val="clear" w:color="auto" w:fill="FFFFFF"/>
    </w:rPr>
  </w:style>
  <w:style w:type="character" w:customStyle="1" w:styleId="CharStyle5Exact">
    <w:name w:val="Char Style 5 Exact"/>
    <w:uiPriority w:val="99"/>
    <w:rsid w:val="008D507B"/>
    <w:rPr>
      <w:spacing w:val="7"/>
      <w:sz w:val="23"/>
      <w:u w:val="none"/>
      <w:effect w:val="none"/>
    </w:rPr>
  </w:style>
  <w:style w:type="character" w:customStyle="1" w:styleId="CharStyle11">
    <w:name w:val="Char Style 11"/>
    <w:uiPriority w:val="99"/>
    <w:rsid w:val="008D507B"/>
    <w:rPr>
      <w:spacing w:val="10"/>
      <w:sz w:val="26"/>
      <w:shd w:val="clear" w:color="auto" w:fill="FFFFFF"/>
    </w:rPr>
  </w:style>
  <w:style w:type="character" w:customStyle="1" w:styleId="CharStyle14">
    <w:name w:val="Char Style 14"/>
    <w:uiPriority w:val="99"/>
    <w:rsid w:val="008D507B"/>
    <w:rPr>
      <w:i/>
      <w:sz w:val="26"/>
      <w:shd w:val="clear" w:color="auto" w:fill="FFFFFF"/>
    </w:rPr>
  </w:style>
  <w:style w:type="character" w:customStyle="1" w:styleId="CharStyle19">
    <w:name w:val="Char Style 19"/>
    <w:uiPriority w:val="99"/>
    <w:rsid w:val="008D507B"/>
    <w:rPr>
      <w:spacing w:val="0"/>
      <w:sz w:val="26"/>
      <w:shd w:val="clear" w:color="auto" w:fill="FFFFFF"/>
      <w:lang w:val="en-US"/>
    </w:rPr>
  </w:style>
  <w:style w:type="character" w:customStyle="1" w:styleId="CharStyle22">
    <w:name w:val="Char Style 22"/>
    <w:uiPriority w:val="99"/>
    <w:rsid w:val="008D507B"/>
    <w:rPr>
      <w:i/>
      <w:sz w:val="26"/>
      <w:shd w:val="clear" w:color="auto" w:fill="FFFFFF"/>
    </w:rPr>
  </w:style>
  <w:style w:type="character" w:customStyle="1" w:styleId="CharStyle23">
    <w:name w:val="Char Style 23"/>
    <w:uiPriority w:val="99"/>
    <w:rsid w:val="008D507B"/>
    <w:rPr>
      <w:sz w:val="16"/>
      <w:shd w:val="clear" w:color="auto" w:fill="FFFFFF"/>
    </w:rPr>
  </w:style>
  <w:style w:type="character" w:customStyle="1" w:styleId="CharStyle26">
    <w:name w:val="Char Style 26"/>
    <w:uiPriority w:val="99"/>
    <w:rsid w:val="008D507B"/>
    <w:rPr>
      <w:b/>
      <w:sz w:val="10"/>
      <w:shd w:val="clear" w:color="auto" w:fill="FFFFFF"/>
      <w:lang w:val="en-US"/>
    </w:rPr>
  </w:style>
  <w:style w:type="character" w:customStyle="1" w:styleId="CharStyle27">
    <w:name w:val="Char Style 27"/>
    <w:uiPriority w:val="99"/>
    <w:rsid w:val="008D507B"/>
    <w:rPr>
      <w:sz w:val="19"/>
      <w:shd w:val="clear" w:color="auto" w:fill="FFFFFF"/>
    </w:rPr>
  </w:style>
  <w:style w:type="character" w:customStyle="1" w:styleId="CharStyle30">
    <w:name w:val="Char Style 30"/>
    <w:uiPriority w:val="99"/>
    <w:rsid w:val="008D507B"/>
    <w:rPr>
      <w:rFonts w:ascii="Times New Roman" w:hAnsi="Times New Roman"/>
      <w:smallCaps/>
      <w:sz w:val="26"/>
      <w:shd w:val="clear" w:color="auto" w:fill="FFFFFF"/>
      <w:lang w:val="en-US" w:eastAsia="en-US"/>
    </w:rPr>
  </w:style>
  <w:style w:type="character" w:customStyle="1" w:styleId="CharStyle31">
    <w:name w:val="Char Style 31"/>
    <w:uiPriority w:val="99"/>
    <w:rsid w:val="008D507B"/>
    <w:rPr>
      <w:b/>
      <w:sz w:val="23"/>
      <w:shd w:val="clear" w:color="auto" w:fill="FFFFFF"/>
    </w:rPr>
  </w:style>
  <w:style w:type="character" w:customStyle="1" w:styleId="CharStyle34">
    <w:name w:val="Char Style 34"/>
    <w:uiPriority w:val="99"/>
    <w:rsid w:val="008D507B"/>
    <w:rPr>
      <w:smallCaps/>
      <w:sz w:val="19"/>
      <w:shd w:val="clear" w:color="auto" w:fill="FFFFFF"/>
      <w:lang w:val="en-US"/>
    </w:rPr>
  </w:style>
  <w:style w:type="character" w:customStyle="1" w:styleId="CharStyle35">
    <w:name w:val="Char Style 35"/>
    <w:uiPriority w:val="99"/>
    <w:rsid w:val="008D507B"/>
    <w:rPr>
      <w:sz w:val="26"/>
      <w:shd w:val="clear" w:color="auto" w:fill="FFFFFF"/>
    </w:rPr>
  </w:style>
  <w:style w:type="character" w:customStyle="1" w:styleId="CharStyle38">
    <w:name w:val="Char Style 38"/>
    <w:uiPriority w:val="99"/>
    <w:rsid w:val="008D507B"/>
    <w:rPr>
      <w:sz w:val="16"/>
      <w:shd w:val="clear" w:color="auto" w:fill="FFFFFF"/>
    </w:rPr>
  </w:style>
  <w:style w:type="character" w:customStyle="1" w:styleId="CharStyle39">
    <w:name w:val="Char Style 39"/>
    <w:uiPriority w:val="99"/>
    <w:rsid w:val="008D507B"/>
    <w:rPr>
      <w:b/>
      <w:spacing w:val="10"/>
      <w:sz w:val="15"/>
      <w:shd w:val="clear" w:color="auto" w:fill="FFFFFF"/>
    </w:rPr>
  </w:style>
  <w:style w:type="character" w:customStyle="1" w:styleId="CharStyle40">
    <w:name w:val="Char Style 40"/>
    <w:uiPriority w:val="99"/>
    <w:rsid w:val="008D507B"/>
    <w:rPr>
      <w:sz w:val="16"/>
      <w:shd w:val="clear" w:color="auto" w:fill="FFFFFF"/>
    </w:rPr>
  </w:style>
  <w:style w:type="character" w:customStyle="1" w:styleId="CharStyle41">
    <w:name w:val="Char Style 41"/>
    <w:uiPriority w:val="99"/>
    <w:rsid w:val="008D507B"/>
    <w:rPr>
      <w:b/>
      <w:sz w:val="20"/>
      <w:shd w:val="clear" w:color="auto" w:fill="FFFFFF"/>
    </w:rPr>
  </w:style>
  <w:style w:type="character" w:customStyle="1" w:styleId="CharStyle44">
    <w:name w:val="Char Style 44"/>
    <w:uiPriority w:val="99"/>
    <w:rsid w:val="008D507B"/>
    <w:rPr>
      <w:b/>
      <w:sz w:val="26"/>
      <w:shd w:val="clear" w:color="auto" w:fill="FFFFFF"/>
    </w:rPr>
  </w:style>
  <w:style w:type="character" w:customStyle="1" w:styleId="CharStyle47">
    <w:name w:val="Char Style 47"/>
    <w:uiPriority w:val="99"/>
    <w:rsid w:val="008D507B"/>
    <w:rPr>
      <w:b/>
      <w:i/>
      <w:sz w:val="26"/>
      <w:shd w:val="clear" w:color="auto" w:fill="FFFFFF"/>
    </w:rPr>
  </w:style>
  <w:style w:type="character" w:customStyle="1" w:styleId="CharStyle48">
    <w:name w:val="Char Style 48"/>
    <w:uiPriority w:val="99"/>
    <w:rsid w:val="008D507B"/>
    <w:rPr>
      <w:b/>
      <w:sz w:val="16"/>
      <w:shd w:val="clear" w:color="auto" w:fill="FFFFFF"/>
    </w:rPr>
  </w:style>
  <w:style w:type="character" w:customStyle="1" w:styleId="CharStyle49">
    <w:name w:val="Char Style 49"/>
    <w:uiPriority w:val="99"/>
    <w:rsid w:val="008D507B"/>
    <w:rPr>
      <w:rFonts w:ascii="Times New Roman" w:hAnsi="Times New Roman"/>
      <w:b/>
      <w:sz w:val="20"/>
      <w:shd w:val="clear" w:color="auto" w:fill="FFFFFF"/>
      <w:lang w:val="en-US" w:eastAsia="en-US"/>
    </w:rPr>
  </w:style>
  <w:style w:type="character" w:customStyle="1" w:styleId="CharStyle50">
    <w:name w:val="Char Style 50"/>
    <w:uiPriority w:val="99"/>
    <w:rsid w:val="008D507B"/>
    <w:rPr>
      <w:rFonts w:ascii="Times New Roman" w:hAnsi="Times New Roman"/>
      <w:smallCaps/>
      <w:sz w:val="16"/>
      <w:shd w:val="clear" w:color="auto" w:fill="FFFFFF"/>
      <w:lang w:val="en-US" w:eastAsia="en-US"/>
    </w:rPr>
  </w:style>
  <w:style w:type="character" w:customStyle="1" w:styleId="CharStyle53">
    <w:name w:val="Char Style 53"/>
    <w:uiPriority w:val="99"/>
    <w:rsid w:val="008D507B"/>
    <w:rPr>
      <w:rFonts w:ascii="Times New Roman" w:hAnsi="Times New Roman"/>
      <w:smallCaps/>
      <w:sz w:val="26"/>
      <w:shd w:val="clear" w:color="auto" w:fill="FFFFFF"/>
      <w:lang w:val="en-US" w:eastAsia="en-US"/>
    </w:rPr>
  </w:style>
  <w:style w:type="character" w:customStyle="1" w:styleId="CharStyle54">
    <w:name w:val="Char Style 54"/>
    <w:uiPriority w:val="99"/>
    <w:rsid w:val="008D507B"/>
    <w:rPr>
      <w:b/>
      <w:sz w:val="24"/>
      <w:shd w:val="clear" w:color="auto" w:fill="FFFFFF"/>
    </w:rPr>
  </w:style>
  <w:style w:type="character" w:customStyle="1" w:styleId="CharStyle55">
    <w:name w:val="Char Style 55"/>
    <w:uiPriority w:val="99"/>
    <w:rsid w:val="008D507B"/>
    <w:rPr>
      <w:rFonts w:ascii="Times New Roman" w:hAnsi="Times New Roman"/>
      <w:sz w:val="20"/>
      <w:shd w:val="clear" w:color="auto" w:fill="FFFFFF"/>
      <w:lang w:val="en-US" w:eastAsia="en-US"/>
    </w:rPr>
  </w:style>
  <w:style w:type="character" w:customStyle="1" w:styleId="CharStyle58">
    <w:name w:val="Char Style 58"/>
    <w:uiPriority w:val="99"/>
    <w:rsid w:val="008D507B"/>
    <w:rPr>
      <w:b/>
      <w:sz w:val="16"/>
      <w:shd w:val="clear" w:color="auto" w:fill="FFFFFF"/>
      <w:lang w:val="en-US"/>
    </w:rPr>
  </w:style>
  <w:style w:type="character" w:customStyle="1" w:styleId="CharStyle59">
    <w:name w:val="Char Style 59"/>
    <w:uiPriority w:val="99"/>
    <w:rsid w:val="008D507B"/>
    <w:rPr>
      <w:b/>
      <w:sz w:val="24"/>
      <w:shd w:val="clear" w:color="auto" w:fill="FFFFFF"/>
    </w:rPr>
  </w:style>
  <w:style w:type="character" w:customStyle="1" w:styleId="CharStyle60">
    <w:name w:val="Char Style 60"/>
    <w:uiPriority w:val="99"/>
    <w:rsid w:val="008D507B"/>
    <w:rPr>
      <w:b/>
      <w:sz w:val="26"/>
      <w:shd w:val="clear" w:color="auto" w:fill="FFFFFF"/>
      <w:lang w:val="en-US"/>
    </w:rPr>
  </w:style>
  <w:style w:type="character" w:customStyle="1" w:styleId="CharStyle63">
    <w:name w:val="Char Style 63"/>
    <w:uiPriority w:val="99"/>
    <w:rsid w:val="008D507B"/>
    <w:rPr>
      <w:b/>
      <w:sz w:val="20"/>
      <w:shd w:val="clear" w:color="auto" w:fill="FFFFFF"/>
    </w:rPr>
  </w:style>
  <w:style w:type="character" w:customStyle="1" w:styleId="CharStyle64">
    <w:name w:val="Char Style 64"/>
    <w:uiPriority w:val="99"/>
    <w:rsid w:val="008D507B"/>
    <w:rPr>
      <w:b/>
      <w:sz w:val="26"/>
      <w:shd w:val="clear" w:color="auto" w:fill="FFFFFF"/>
    </w:rPr>
  </w:style>
  <w:style w:type="character" w:customStyle="1" w:styleId="CharStyle69">
    <w:name w:val="Char Style 69"/>
    <w:uiPriority w:val="99"/>
    <w:rsid w:val="008D507B"/>
    <w:rPr>
      <w:b/>
      <w:smallCaps/>
      <w:shd w:val="clear" w:color="auto" w:fill="FFFFFF"/>
    </w:rPr>
  </w:style>
  <w:style w:type="character" w:customStyle="1" w:styleId="CharStyle70">
    <w:name w:val="Char Style 70"/>
    <w:uiPriority w:val="99"/>
    <w:rsid w:val="008D507B"/>
    <w:rPr>
      <w:b/>
      <w:shd w:val="clear" w:color="auto" w:fill="FFFFFF"/>
    </w:rPr>
  </w:style>
  <w:style w:type="character" w:customStyle="1" w:styleId="CharStyle71">
    <w:name w:val="Char Style 71"/>
    <w:uiPriority w:val="99"/>
    <w:rsid w:val="008D507B"/>
    <w:rPr>
      <w:rFonts w:ascii="Times New Roman" w:hAnsi="Times New Roman"/>
      <w:b/>
      <w:sz w:val="16"/>
      <w:shd w:val="clear" w:color="auto" w:fill="FFFFFF"/>
      <w:lang w:val="en-US" w:eastAsia="en-US"/>
    </w:rPr>
  </w:style>
  <w:style w:type="character" w:customStyle="1" w:styleId="CharStyle74">
    <w:name w:val="Char Style 74"/>
    <w:uiPriority w:val="99"/>
    <w:rsid w:val="008D507B"/>
    <w:rPr>
      <w:b/>
      <w:sz w:val="20"/>
      <w:shd w:val="clear" w:color="auto" w:fill="FFFFFF"/>
      <w:lang w:val="en-US"/>
    </w:rPr>
  </w:style>
  <w:style w:type="character" w:customStyle="1" w:styleId="CharStyle75">
    <w:name w:val="Char Style 75"/>
    <w:uiPriority w:val="99"/>
    <w:rsid w:val="008D507B"/>
    <w:rPr>
      <w:sz w:val="13"/>
      <w:shd w:val="clear" w:color="auto" w:fill="FFFFFF"/>
    </w:rPr>
  </w:style>
  <w:style w:type="character" w:customStyle="1" w:styleId="CharStyle78">
    <w:name w:val="Char Style 78"/>
    <w:uiPriority w:val="99"/>
    <w:rsid w:val="008D507B"/>
    <w:rPr>
      <w:rFonts w:ascii="Times New Roman" w:hAnsi="Times New Roman"/>
      <w:b/>
      <w:sz w:val="22"/>
      <w:shd w:val="clear" w:color="auto" w:fill="FFFFFF"/>
      <w:lang w:val="en-US" w:eastAsia="en-US"/>
    </w:rPr>
  </w:style>
  <w:style w:type="character" w:customStyle="1" w:styleId="CharStyle81">
    <w:name w:val="Char Style 81"/>
    <w:uiPriority w:val="99"/>
    <w:rsid w:val="008D507B"/>
    <w:rPr>
      <w:b/>
      <w:sz w:val="19"/>
      <w:shd w:val="clear" w:color="auto" w:fill="FFFFFF"/>
    </w:rPr>
  </w:style>
  <w:style w:type="character" w:customStyle="1" w:styleId="CharStyle82">
    <w:name w:val="Char Style 82"/>
    <w:uiPriority w:val="99"/>
    <w:rsid w:val="008D507B"/>
    <w:rPr>
      <w:b/>
      <w:sz w:val="24"/>
      <w:shd w:val="clear" w:color="auto" w:fill="FFFFFF"/>
    </w:rPr>
  </w:style>
  <w:style w:type="character" w:customStyle="1" w:styleId="CharStyle87">
    <w:name w:val="Char Style 87"/>
    <w:uiPriority w:val="99"/>
    <w:rsid w:val="008D507B"/>
    <w:rPr>
      <w:b/>
      <w:sz w:val="26"/>
      <w:shd w:val="clear" w:color="auto" w:fill="FFFFFF"/>
    </w:rPr>
  </w:style>
  <w:style w:type="character" w:customStyle="1" w:styleId="CharStyle88">
    <w:name w:val="Char Style 88"/>
    <w:uiPriority w:val="99"/>
    <w:rsid w:val="008D507B"/>
    <w:rPr>
      <w:b/>
      <w:sz w:val="17"/>
      <w:shd w:val="clear" w:color="auto" w:fill="FFFFFF"/>
    </w:rPr>
  </w:style>
  <w:style w:type="character" w:customStyle="1" w:styleId="CharStyle89">
    <w:name w:val="Char Style 89"/>
    <w:uiPriority w:val="99"/>
    <w:rsid w:val="008D507B"/>
    <w:rPr>
      <w:rFonts w:ascii="Times New Roman" w:hAnsi="Times New Roman"/>
      <w:sz w:val="24"/>
      <w:shd w:val="clear" w:color="auto" w:fill="FFFFFF"/>
      <w:lang w:val="en-US" w:eastAsia="en-US"/>
    </w:rPr>
  </w:style>
  <w:style w:type="character" w:customStyle="1" w:styleId="CharStyle92">
    <w:name w:val="Char Style 92"/>
    <w:uiPriority w:val="99"/>
    <w:rsid w:val="008D507B"/>
    <w:rPr>
      <w:sz w:val="14"/>
      <w:shd w:val="clear" w:color="auto" w:fill="FFFFFF"/>
    </w:rPr>
  </w:style>
  <w:style w:type="character" w:customStyle="1" w:styleId="CharStyle93">
    <w:name w:val="Char Style 93"/>
    <w:uiPriority w:val="99"/>
    <w:rsid w:val="008D507B"/>
    <w:rPr>
      <w:b/>
      <w:smallCaps/>
      <w:shd w:val="clear" w:color="auto" w:fill="FFFFFF"/>
    </w:rPr>
  </w:style>
  <w:style w:type="character" w:customStyle="1" w:styleId="CharStyle96">
    <w:name w:val="Char Style 96"/>
    <w:uiPriority w:val="99"/>
    <w:rsid w:val="008D507B"/>
    <w:rPr>
      <w:b/>
      <w:sz w:val="9"/>
      <w:shd w:val="clear" w:color="auto" w:fill="FFFFFF"/>
    </w:rPr>
  </w:style>
  <w:style w:type="character" w:customStyle="1" w:styleId="CharStyle97">
    <w:name w:val="Char Style 97"/>
    <w:uiPriority w:val="99"/>
    <w:rsid w:val="008D507B"/>
    <w:rPr>
      <w:rFonts w:ascii="Times New Roman" w:hAnsi="Times New Roman"/>
      <w:sz w:val="17"/>
      <w:shd w:val="clear" w:color="auto" w:fill="FFFFFF"/>
      <w:lang w:val="en-US" w:eastAsia="en-US"/>
    </w:rPr>
  </w:style>
  <w:style w:type="character" w:customStyle="1" w:styleId="CharStyle98">
    <w:name w:val="Char Style 98"/>
    <w:uiPriority w:val="99"/>
    <w:rsid w:val="008D507B"/>
    <w:rPr>
      <w:sz w:val="18"/>
      <w:shd w:val="clear" w:color="auto" w:fill="FFFFFF"/>
    </w:rPr>
  </w:style>
  <w:style w:type="character" w:customStyle="1" w:styleId="CharStyle99">
    <w:name w:val="Char Style 99"/>
    <w:uiPriority w:val="99"/>
    <w:rsid w:val="008D507B"/>
    <w:rPr>
      <w:sz w:val="17"/>
      <w:shd w:val="clear" w:color="auto" w:fill="FFFFFF"/>
    </w:rPr>
  </w:style>
  <w:style w:type="character" w:customStyle="1" w:styleId="CharStyle100">
    <w:name w:val="Char Style 100"/>
    <w:uiPriority w:val="99"/>
    <w:rsid w:val="008D507B"/>
    <w:rPr>
      <w:b/>
      <w:sz w:val="17"/>
      <w:shd w:val="clear" w:color="auto" w:fill="FFFFFF"/>
    </w:rPr>
  </w:style>
  <w:style w:type="character" w:customStyle="1" w:styleId="CharStyle103">
    <w:name w:val="Char Style 103"/>
    <w:uiPriority w:val="99"/>
    <w:rsid w:val="008D507B"/>
    <w:rPr>
      <w:sz w:val="17"/>
      <w:shd w:val="clear" w:color="auto" w:fill="FFFFFF"/>
    </w:rPr>
  </w:style>
  <w:style w:type="character" w:customStyle="1" w:styleId="CharStyle104">
    <w:name w:val="Char Style 104"/>
    <w:uiPriority w:val="99"/>
    <w:rsid w:val="008D507B"/>
    <w:rPr>
      <w:rFonts w:ascii="Times New Roman" w:hAnsi="Times New Roman"/>
      <w:b/>
      <w:smallCaps/>
      <w:spacing w:val="10"/>
      <w:sz w:val="15"/>
      <w:shd w:val="clear" w:color="auto" w:fill="FFFFFF"/>
      <w:lang w:val="en-US" w:eastAsia="en-US"/>
    </w:rPr>
  </w:style>
  <w:style w:type="character" w:customStyle="1" w:styleId="CharStyle105">
    <w:name w:val="Char Style 105"/>
    <w:uiPriority w:val="99"/>
    <w:rsid w:val="008D507B"/>
    <w:rPr>
      <w:sz w:val="26"/>
      <w:shd w:val="clear" w:color="auto" w:fill="FFFFFF"/>
    </w:rPr>
  </w:style>
  <w:style w:type="character" w:customStyle="1" w:styleId="CharStyle106">
    <w:name w:val="Char Style 106"/>
    <w:uiPriority w:val="99"/>
    <w:rsid w:val="008D507B"/>
    <w:rPr>
      <w:sz w:val="26"/>
      <w:u w:val="single"/>
      <w:shd w:val="clear" w:color="auto" w:fill="FFFFFF"/>
    </w:rPr>
  </w:style>
  <w:style w:type="character" w:customStyle="1" w:styleId="CharStyle107">
    <w:name w:val="Char Style 107"/>
    <w:uiPriority w:val="99"/>
    <w:rsid w:val="008D507B"/>
    <w:rPr>
      <w:b/>
      <w:spacing w:val="20"/>
      <w:w w:val="60"/>
      <w:sz w:val="19"/>
      <w:shd w:val="clear" w:color="auto" w:fill="FFFFFF"/>
    </w:rPr>
  </w:style>
  <w:style w:type="character" w:customStyle="1" w:styleId="CharStyle108">
    <w:name w:val="Char Style 108"/>
    <w:uiPriority w:val="99"/>
    <w:rsid w:val="008D507B"/>
    <w:rPr>
      <w:i/>
      <w:sz w:val="26"/>
      <w:shd w:val="clear" w:color="auto" w:fill="FFFFFF"/>
    </w:rPr>
  </w:style>
  <w:style w:type="character" w:customStyle="1" w:styleId="CharStyle109">
    <w:name w:val="Char Style 109"/>
    <w:uiPriority w:val="99"/>
    <w:rsid w:val="008D507B"/>
    <w:rPr>
      <w:sz w:val="26"/>
      <w:shd w:val="clear" w:color="auto" w:fill="FFFFFF"/>
    </w:rPr>
  </w:style>
  <w:style w:type="character" w:customStyle="1" w:styleId="CharStyle110">
    <w:name w:val="Char Style 110"/>
    <w:uiPriority w:val="99"/>
    <w:rsid w:val="008D507B"/>
    <w:rPr>
      <w:b/>
      <w:i/>
      <w:sz w:val="26"/>
      <w:shd w:val="clear" w:color="auto" w:fill="FFFFFF"/>
    </w:rPr>
  </w:style>
  <w:style w:type="character" w:customStyle="1" w:styleId="CharStyle115">
    <w:name w:val="Char Style 115"/>
    <w:uiPriority w:val="99"/>
    <w:rsid w:val="008D507B"/>
    <w:rPr>
      <w:rFonts w:ascii="Times New Roman" w:hAnsi="Times New Roman"/>
      <w:b/>
      <w:spacing w:val="20"/>
      <w:w w:val="60"/>
      <w:sz w:val="19"/>
      <w:shd w:val="clear" w:color="auto" w:fill="FFFFFF"/>
      <w:lang w:val="en-US" w:eastAsia="en-US"/>
    </w:rPr>
  </w:style>
  <w:style w:type="character" w:customStyle="1" w:styleId="CharStyle116">
    <w:name w:val="Char Style 116"/>
    <w:uiPriority w:val="99"/>
    <w:rsid w:val="008D507B"/>
    <w:rPr>
      <w:b/>
      <w:sz w:val="11"/>
      <w:shd w:val="clear" w:color="auto" w:fill="FFFFFF"/>
    </w:rPr>
  </w:style>
  <w:style w:type="character" w:customStyle="1" w:styleId="CharStyle117">
    <w:name w:val="Char Style 117"/>
    <w:uiPriority w:val="99"/>
    <w:rsid w:val="008D507B"/>
    <w:rPr>
      <w:i/>
      <w:sz w:val="16"/>
      <w:shd w:val="clear" w:color="auto" w:fill="FFFFFF"/>
    </w:rPr>
  </w:style>
  <w:style w:type="character" w:customStyle="1" w:styleId="CharStyle120">
    <w:name w:val="Char Style 120"/>
    <w:uiPriority w:val="99"/>
    <w:rsid w:val="008D507B"/>
    <w:rPr>
      <w:b/>
      <w:sz w:val="16"/>
      <w:shd w:val="clear" w:color="auto" w:fill="FFFFFF"/>
    </w:rPr>
  </w:style>
  <w:style w:type="character" w:customStyle="1" w:styleId="CharStyle121">
    <w:name w:val="Char Style 121"/>
    <w:uiPriority w:val="99"/>
    <w:rsid w:val="008D507B"/>
    <w:rPr>
      <w:b/>
      <w:i/>
      <w:sz w:val="15"/>
      <w:shd w:val="clear" w:color="auto" w:fill="FFFFFF"/>
    </w:rPr>
  </w:style>
  <w:style w:type="character" w:customStyle="1" w:styleId="CharStyle124">
    <w:name w:val="Char Style 124"/>
    <w:uiPriority w:val="99"/>
    <w:rsid w:val="008D507B"/>
    <w:rPr>
      <w:spacing w:val="70"/>
      <w:sz w:val="26"/>
      <w:shd w:val="clear" w:color="auto" w:fill="FFFFFF"/>
    </w:rPr>
  </w:style>
  <w:style w:type="character" w:customStyle="1" w:styleId="CharStyle125">
    <w:name w:val="Char Style 125"/>
    <w:uiPriority w:val="99"/>
    <w:rsid w:val="008D507B"/>
    <w:rPr>
      <w:i/>
      <w:sz w:val="17"/>
      <w:shd w:val="clear" w:color="auto" w:fill="FFFFFF"/>
    </w:rPr>
  </w:style>
  <w:style w:type="character" w:customStyle="1" w:styleId="CharStyle126">
    <w:name w:val="Char Style 126"/>
    <w:uiPriority w:val="99"/>
    <w:rsid w:val="008D507B"/>
    <w:rPr>
      <w:b/>
      <w:sz w:val="26"/>
      <w:shd w:val="clear" w:color="auto" w:fill="FFFFFF"/>
    </w:rPr>
  </w:style>
  <w:style w:type="character" w:customStyle="1" w:styleId="CharStyle127">
    <w:name w:val="Char Style 127"/>
    <w:uiPriority w:val="99"/>
    <w:rsid w:val="008D507B"/>
    <w:rPr>
      <w:rFonts w:ascii="Times New Roman" w:hAnsi="Times New Roman"/>
      <w:b/>
      <w:sz w:val="22"/>
      <w:shd w:val="clear" w:color="auto" w:fill="FFFFFF"/>
      <w:lang w:val="en-US" w:eastAsia="en-US"/>
    </w:rPr>
  </w:style>
  <w:style w:type="character" w:customStyle="1" w:styleId="CharStyle128">
    <w:name w:val="Char Style 128"/>
    <w:uiPriority w:val="99"/>
    <w:rsid w:val="008D507B"/>
    <w:rPr>
      <w:b/>
      <w:i/>
      <w:sz w:val="26"/>
      <w:shd w:val="clear" w:color="auto" w:fill="FFFFFF"/>
    </w:rPr>
  </w:style>
  <w:style w:type="character" w:customStyle="1" w:styleId="CharStyle129">
    <w:name w:val="Char Style 129"/>
    <w:uiPriority w:val="99"/>
    <w:rsid w:val="008D507B"/>
    <w:rPr>
      <w:sz w:val="24"/>
      <w:shd w:val="clear" w:color="auto" w:fill="FFFFFF"/>
    </w:rPr>
  </w:style>
  <w:style w:type="character" w:customStyle="1" w:styleId="CharStyle130">
    <w:name w:val="Char Style 130"/>
    <w:uiPriority w:val="99"/>
    <w:rsid w:val="008D507B"/>
    <w:rPr>
      <w:b/>
      <w:sz w:val="17"/>
      <w:shd w:val="clear" w:color="auto" w:fill="FFFFFF"/>
    </w:rPr>
  </w:style>
  <w:style w:type="character" w:customStyle="1" w:styleId="CharStyle131">
    <w:name w:val="Char Style 131"/>
    <w:uiPriority w:val="99"/>
    <w:rsid w:val="008D507B"/>
    <w:rPr>
      <w:b/>
      <w:sz w:val="26"/>
      <w:shd w:val="clear" w:color="auto" w:fill="FFFFFF"/>
    </w:rPr>
  </w:style>
  <w:style w:type="character" w:customStyle="1" w:styleId="CharStyle132">
    <w:name w:val="Char Style 132"/>
    <w:uiPriority w:val="99"/>
    <w:rsid w:val="008D507B"/>
    <w:rPr>
      <w:i/>
      <w:sz w:val="17"/>
      <w:shd w:val="clear" w:color="auto" w:fill="FFFFFF"/>
    </w:rPr>
  </w:style>
  <w:style w:type="character" w:customStyle="1" w:styleId="CharStyle133">
    <w:name w:val="Char Style 133"/>
    <w:uiPriority w:val="99"/>
    <w:rsid w:val="008D507B"/>
    <w:rPr>
      <w:b/>
      <w:u w:val="single"/>
      <w:shd w:val="clear" w:color="auto" w:fill="FFFFFF"/>
    </w:rPr>
  </w:style>
  <w:style w:type="character" w:customStyle="1" w:styleId="CharStyle136">
    <w:name w:val="Char Style 136"/>
    <w:uiPriority w:val="99"/>
    <w:rsid w:val="008D507B"/>
    <w:rPr>
      <w:rFonts w:ascii="Times New Roman" w:hAnsi="Times New Roman"/>
      <w:b/>
      <w:i/>
      <w:spacing w:val="20"/>
      <w:sz w:val="23"/>
      <w:shd w:val="clear" w:color="auto" w:fill="FFFFFF"/>
      <w:lang w:val="en-US" w:eastAsia="en-US"/>
    </w:rPr>
  </w:style>
  <w:style w:type="character" w:customStyle="1" w:styleId="CharStyle137">
    <w:name w:val="Char Style 137"/>
    <w:uiPriority w:val="99"/>
    <w:rsid w:val="008D507B"/>
    <w:rPr>
      <w:rFonts w:ascii="Courier New" w:hAnsi="Courier New"/>
      <w:b/>
      <w:i/>
      <w:sz w:val="14"/>
      <w:shd w:val="clear" w:color="auto" w:fill="FFFFFF"/>
      <w:lang w:val="en-US" w:eastAsia="en-US"/>
    </w:rPr>
  </w:style>
  <w:style w:type="paragraph" w:styleId="afffc">
    <w:name w:val="endnote text"/>
    <w:basedOn w:val="a0"/>
    <w:link w:val="afffd"/>
    <w:uiPriority w:val="99"/>
    <w:semiHidden/>
    <w:rsid w:val="008D507B"/>
    <w:pPr>
      <w:jc w:val="both"/>
    </w:pPr>
    <w:rPr>
      <w:sz w:val="20"/>
    </w:rPr>
  </w:style>
  <w:style w:type="character" w:customStyle="1" w:styleId="afffd">
    <w:name w:val="Текст концевой сноски Знак"/>
    <w:basedOn w:val="a1"/>
    <w:link w:val="afffc"/>
    <w:uiPriority w:val="99"/>
    <w:semiHidden/>
    <w:rsid w:val="008D507B"/>
  </w:style>
  <w:style w:type="table" w:customStyle="1" w:styleId="41">
    <w:name w:val="Сетка таблицы4"/>
    <w:uiPriority w:val="99"/>
    <w:rsid w:val="008D507B"/>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0"/>
    <w:uiPriority w:val="99"/>
    <w:rsid w:val="008D507B"/>
    <w:pPr>
      <w:spacing w:after="200" w:line="276" w:lineRule="auto"/>
      <w:ind w:left="720"/>
    </w:pPr>
    <w:rPr>
      <w:rFonts w:ascii="Calibri" w:hAnsi="Calibri" w:cs="Calibri"/>
      <w:sz w:val="22"/>
      <w:szCs w:val="22"/>
      <w:lang w:eastAsia="en-US"/>
    </w:rPr>
  </w:style>
  <w:style w:type="character" w:styleId="afffe">
    <w:name w:val="annotation reference"/>
    <w:basedOn w:val="a1"/>
    <w:uiPriority w:val="99"/>
    <w:semiHidden/>
    <w:rsid w:val="008D507B"/>
    <w:rPr>
      <w:rFonts w:cs="Times New Roman"/>
      <w:sz w:val="16"/>
    </w:rPr>
  </w:style>
  <w:style w:type="table" w:customStyle="1" w:styleId="111">
    <w:name w:val="Сетка таблицы11"/>
    <w:uiPriority w:val="99"/>
    <w:rsid w:val="008D507B"/>
    <w:rPr>
      <w:rFonts w:ascii="Calibri" w:hAnsi="Calibri" w:cs="Calibri"/>
      <w:sz w:val="28"/>
      <w:szCs w:val="28"/>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8D507B"/>
    <w:rPr>
      <w:rFonts w:ascii="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Просмотренная гиперссылка1"/>
    <w:uiPriority w:val="99"/>
    <w:semiHidden/>
    <w:rsid w:val="008D507B"/>
    <w:rPr>
      <w:color w:val="800080"/>
      <w:u w:val="single"/>
    </w:rPr>
  </w:style>
  <w:style w:type="character" w:customStyle="1" w:styleId="PlaceholderText1">
    <w:name w:val="Placeholder Text1"/>
    <w:uiPriority w:val="99"/>
    <w:semiHidden/>
    <w:rsid w:val="008D507B"/>
    <w:rPr>
      <w:color w:val="808080"/>
    </w:rPr>
  </w:style>
  <w:style w:type="paragraph" w:customStyle="1" w:styleId="1a">
    <w:name w:val="Текст сноски1"/>
    <w:basedOn w:val="a0"/>
    <w:next w:val="afff3"/>
    <w:link w:val="afff4"/>
    <w:uiPriority w:val="99"/>
    <w:semiHidden/>
    <w:rsid w:val="008D507B"/>
    <w:pPr>
      <w:jc w:val="both"/>
    </w:pPr>
    <w:rPr>
      <w:sz w:val="20"/>
    </w:rPr>
  </w:style>
  <w:style w:type="table" w:customStyle="1" w:styleId="210">
    <w:name w:val="Сетка таблицы21"/>
    <w:uiPriority w:val="99"/>
    <w:rsid w:val="008D507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8D507B"/>
    <w:rPr>
      <w:rFonts w:ascii="Calibri" w:hAnsi="Calibri" w:cs="Calibri"/>
      <w:sz w:val="28"/>
      <w:szCs w:val="28"/>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
    <w:name w:val="Тема примечания1"/>
    <w:basedOn w:val="affc"/>
    <w:next w:val="affc"/>
    <w:uiPriority w:val="99"/>
    <w:semiHidden/>
    <w:rsid w:val="008D507B"/>
    <w:pPr>
      <w:jc w:val="both"/>
    </w:pPr>
    <w:rPr>
      <w:b/>
      <w:bCs/>
    </w:rPr>
  </w:style>
  <w:style w:type="character" w:styleId="affff">
    <w:name w:val="endnote reference"/>
    <w:basedOn w:val="a1"/>
    <w:uiPriority w:val="99"/>
    <w:semiHidden/>
    <w:rsid w:val="008D507B"/>
    <w:rPr>
      <w:rFonts w:cs="Times New Roman"/>
      <w:vertAlign w:val="superscript"/>
    </w:rPr>
  </w:style>
  <w:style w:type="paragraph" w:customStyle="1" w:styleId="1f0">
    <w:name w:val="Рецензия1"/>
    <w:next w:val="Revision1"/>
    <w:hidden/>
    <w:uiPriority w:val="99"/>
    <w:semiHidden/>
    <w:rsid w:val="008D507B"/>
    <w:rPr>
      <w:sz w:val="28"/>
      <w:szCs w:val="28"/>
    </w:rPr>
  </w:style>
  <w:style w:type="character" w:customStyle="1" w:styleId="1f1">
    <w:name w:val="Тема примечания Знак1"/>
    <w:uiPriority w:val="99"/>
    <w:semiHidden/>
    <w:rsid w:val="008D507B"/>
    <w:rPr>
      <w:rFonts w:ascii="Calibri" w:hAnsi="Calibri"/>
      <w:b/>
      <w:lang w:val="ru-RU" w:eastAsia="en-US"/>
    </w:rPr>
  </w:style>
  <w:style w:type="paragraph" w:customStyle="1" w:styleId="Revision1">
    <w:name w:val="Revision1"/>
    <w:hidden/>
    <w:uiPriority w:val="99"/>
    <w:semiHidden/>
    <w:rsid w:val="008D507B"/>
    <w:rPr>
      <w:rFonts w:ascii="Calibri" w:hAnsi="Calibri" w:cs="Calibri"/>
      <w:sz w:val="22"/>
      <w:szCs w:val="22"/>
      <w:lang w:eastAsia="en-US"/>
    </w:rPr>
  </w:style>
  <w:style w:type="table" w:customStyle="1" w:styleId="120">
    <w:name w:val="Сетка таблицы12"/>
    <w:uiPriority w:val="99"/>
    <w:rsid w:val="008D507B"/>
    <w:rPr>
      <w:rFonts w:ascii="Calibri" w:hAnsi="Calibri" w:cs="Calibri"/>
      <w:sz w:val="28"/>
      <w:szCs w:val="28"/>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a">
    <w:name w:val="Body Text Indent 2"/>
    <w:basedOn w:val="a0"/>
    <w:link w:val="2b"/>
    <w:uiPriority w:val="99"/>
    <w:semiHidden/>
    <w:unhideWhenUsed/>
    <w:rsid w:val="008D507B"/>
    <w:pPr>
      <w:spacing w:after="120" w:line="480" w:lineRule="auto"/>
      <w:ind w:left="283"/>
    </w:pPr>
    <w:rPr>
      <w:szCs w:val="24"/>
    </w:rPr>
  </w:style>
  <w:style w:type="character" w:customStyle="1" w:styleId="2b">
    <w:name w:val="Основной текст с отступом 2 Знак"/>
    <w:basedOn w:val="a1"/>
    <w:link w:val="2a"/>
    <w:uiPriority w:val="99"/>
    <w:semiHidden/>
    <w:rsid w:val="008D507B"/>
    <w:rPr>
      <w:sz w:val="24"/>
      <w:szCs w:val="24"/>
    </w:rPr>
  </w:style>
  <w:style w:type="paragraph" w:customStyle="1" w:styleId="5">
    <w:name w:val="5"/>
    <w:aliases w:val="5 МГП Обычный нумерация"/>
    <w:basedOn w:val="a0"/>
    <w:link w:val="52"/>
    <w:qFormat/>
    <w:rsid w:val="008D507B"/>
    <w:pPr>
      <w:numPr>
        <w:numId w:val="19"/>
      </w:numPr>
      <w:tabs>
        <w:tab w:val="left" w:pos="1134"/>
      </w:tabs>
      <w:spacing w:line="276" w:lineRule="auto"/>
      <w:ind w:left="0" w:firstLine="709"/>
      <w:jc w:val="both"/>
    </w:pPr>
    <w:rPr>
      <w:sz w:val="28"/>
      <w:szCs w:val="22"/>
      <w:lang w:eastAsia="en-US"/>
    </w:rPr>
  </w:style>
  <w:style w:type="character" w:customStyle="1" w:styleId="52">
    <w:name w:val="5 Знак"/>
    <w:aliases w:val="5 МГП Обычный нумерация Знак"/>
    <w:link w:val="5"/>
    <w:rsid w:val="008D507B"/>
    <w:rPr>
      <w:sz w:val="28"/>
      <w:szCs w:val="22"/>
      <w:lang w:eastAsia="en-US"/>
    </w:rPr>
  </w:style>
  <w:style w:type="table" w:customStyle="1" w:styleId="53">
    <w:name w:val="Сетка таблицы5"/>
    <w:basedOn w:val="a2"/>
    <w:next w:val="affb"/>
    <w:uiPriority w:val="59"/>
    <w:rsid w:val="008D507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ffb"/>
    <w:uiPriority w:val="59"/>
    <w:rsid w:val="008D507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8D507B"/>
  </w:style>
  <w:style w:type="numbering" w:customStyle="1" w:styleId="121">
    <w:name w:val="Нет списка12"/>
    <w:next w:val="a3"/>
    <w:uiPriority w:val="99"/>
    <w:semiHidden/>
    <w:unhideWhenUsed/>
    <w:rsid w:val="008D507B"/>
  </w:style>
  <w:style w:type="table" w:customStyle="1" w:styleId="71">
    <w:name w:val="Сетка таблицы7"/>
    <w:basedOn w:val="a2"/>
    <w:next w:val="affb"/>
    <w:uiPriority w:val="59"/>
    <w:rsid w:val="008D507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0"/>
    <w:rsid w:val="008D507B"/>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596790545">
      <w:bodyDiv w:val="1"/>
      <w:marLeft w:val="0"/>
      <w:marRight w:val="0"/>
      <w:marTop w:val="0"/>
      <w:marBottom w:val="0"/>
      <w:divBdr>
        <w:top w:val="none" w:sz="0" w:space="0" w:color="auto"/>
        <w:left w:val="none" w:sz="0" w:space="0" w:color="auto"/>
        <w:bottom w:val="none" w:sz="0" w:space="0" w:color="auto"/>
        <w:right w:val="none" w:sz="0" w:space="0" w:color="auto"/>
      </w:divBdr>
    </w:div>
    <w:div w:id="760250181">
      <w:bodyDiv w:val="1"/>
      <w:marLeft w:val="0"/>
      <w:marRight w:val="0"/>
      <w:marTop w:val="0"/>
      <w:marBottom w:val="0"/>
      <w:divBdr>
        <w:top w:val="none" w:sz="0" w:space="0" w:color="auto"/>
        <w:left w:val="none" w:sz="0" w:space="0" w:color="auto"/>
        <w:bottom w:val="none" w:sz="0" w:space="0" w:color="auto"/>
        <w:right w:val="none" w:sz="0" w:space="0" w:color="auto"/>
      </w:divBdr>
    </w:div>
    <w:div w:id="1564220025">
      <w:bodyDiv w:val="1"/>
      <w:marLeft w:val="0"/>
      <w:marRight w:val="0"/>
      <w:marTop w:val="0"/>
      <w:marBottom w:val="0"/>
      <w:divBdr>
        <w:top w:val="none" w:sz="0" w:space="0" w:color="auto"/>
        <w:left w:val="none" w:sz="0" w:space="0" w:color="auto"/>
        <w:bottom w:val="none" w:sz="0" w:space="0" w:color="auto"/>
        <w:right w:val="none" w:sz="0" w:space="0" w:color="auto"/>
      </w:divBdr>
    </w:div>
    <w:div w:id="1584873044">
      <w:bodyDiv w:val="1"/>
      <w:marLeft w:val="0"/>
      <w:marRight w:val="0"/>
      <w:marTop w:val="0"/>
      <w:marBottom w:val="0"/>
      <w:divBdr>
        <w:top w:val="none" w:sz="0" w:space="0" w:color="auto"/>
        <w:left w:val="none" w:sz="0" w:space="0" w:color="auto"/>
        <w:bottom w:val="none" w:sz="0" w:space="0" w:color="auto"/>
        <w:right w:val="none" w:sz="0" w:space="0" w:color="auto"/>
      </w:divBdr>
      <w:divsChild>
        <w:div w:id="1356074488">
          <w:marLeft w:val="0"/>
          <w:marRight w:val="0"/>
          <w:marTop w:val="0"/>
          <w:marBottom w:val="0"/>
          <w:divBdr>
            <w:top w:val="none" w:sz="0" w:space="0" w:color="auto"/>
            <w:left w:val="none" w:sz="0" w:space="0" w:color="auto"/>
            <w:bottom w:val="none" w:sz="0" w:space="0" w:color="auto"/>
            <w:right w:val="none" w:sz="0" w:space="0" w:color="auto"/>
          </w:divBdr>
        </w:div>
      </w:divsChild>
    </w:div>
    <w:div w:id="1594627501">
      <w:bodyDiv w:val="1"/>
      <w:marLeft w:val="0"/>
      <w:marRight w:val="0"/>
      <w:marTop w:val="0"/>
      <w:marBottom w:val="0"/>
      <w:divBdr>
        <w:top w:val="none" w:sz="0" w:space="0" w:color="auto"/>
        <w:left w:val="none" w:sz="0" w:space="0" w:color="auto"/>
        <w:bottom w:val="none" w:sz="0" w:space="0" w:color="auto"/>
        <w:right w:val="none" w:sz="0" w:space="0" w:color="auto"/>
      </w:divBdr>
    </w:div>
    <w:div w:id="192611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3356&amp;dst=3019" TargetMode="External"/><Relationship Id="rId18" Type="http://schemas.openxmlformats.org/officeDocument/2006/relationships/hyperlink" Target="https://login.consultant.ru/link/?req=doc&amp;base=LAW&amp;n=463356&amp;dst=1087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3356&amp;dst=3019" TargetMode="External"/><Relationship Id="rId17" Type="http://schemas.openxmlformats.org/officeDocument/2006/relationships/hyperlink" Target="https://login.consultant.ru/link/?req=doc&amp;base=LAW&amp;n=463356&amp;dst=101491" TargetMode="External"/><Relationship Id="rId2" Type="http://schemas.openxmlformats.org/officeDocument/2006/relationships/numbering" Target="numbering.xml"/><Relationship Id="rId16" Type="http://schemas.openxmlformats.org/officeDocument/2006/relationships/hyperlink" Target="https://login.consultant.ru/link/?req=doc&amp;base=LAW&amp;n=463356&amp;dst=301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3356&amp;dst=10149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3356&amp;dst=3019" TargetMode="External"/><Relationship Id="rId10" Type="http://schemas.openxmlformats.org/officeDocument/2006/relationships/hyperlink" Target="https://login.consultant.ru/link/?req=doc&amp;base=LAW&amp;n=463356&amp;dst=10877" TargetMode="External"/><Relationship Id="rId19" Type="http://schemas.openxmlformats.org/officeDocument/2006/relationships/hyperlink" Target="https://login.consultant.ru/link/?req=doc&amp;base=LAW&amp;n=463356&amp;dst=21197" TargetMode="External"/><Relationship Id="rId4" Type="http://schemas.openxmlformats.org/officeDocument/2006/relationships/settings" Target="settings.xml"/><Relationship Id="rId9" Type="http://schemas.openxmlformats.org/officeDocument/2006/relationships/hyperlink" Target="https://login.consultant.ru/link/?req=doc&amp;base=LAW&amp;n=463356&amp;dst=3019" TargetMode="External"/><Relationship Id="rId14" Type="http://schemas.openxmlformats.org/officeDocument/2006/relationships/hyperlink" Target="https://login.consultant.ru/link/?req=doc&amp;base=LAW&amp;n=463356&amp;dst=3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F9A0A-B54B-4388-8855-6229764B9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32</Pages>
  <Words>10513</Words>
  <Characters>71732</Characters>
  <Application>Microsoft Office Word</Application>
  <DocSecurity>0</DocSecurity>
  <Lines>597</Lines>
  <Paragraphs>164</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82081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Spec</dc:creator>
  <cp:keywords/>
  <cp:lastModifiedBy>marchenko_ua</cp:lastModifiedBy>
  <cp:revision>15</cp:revision>
  <cp:lastPrinted>2025-12-18T05:03:00Z</cp:lastPrinted>
  <dcterms:created xsi:type="dcterms:W3CDTF">2025-12-15T01:20:00Z</dcterms:created>
  <dcterms:modified xsi:type="dcterms:W3CDTF">2025-12-18T05:05:00Z</dcterms:modified>
</cp:coreProperties>
</file>