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AAAD87" w14:textId="77777777" w:rsidR="009320E0" w:rsidRPr="009D1018" w:rsidRDefault="009320E0" w:rsidP="009320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320E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333BCCCC" wp14:editId="503CE200">
            <wp:simplePos x="0" y="0"/>
            <wp:positionH relativeFrom="column">
              <wp:posOffset>2748915</wp:posOffset>
            </wp:positionH>
            <wp:positionV relativeFrom="paragraph">
              <wp:posOffset>-111760</wp:posOffset>
            </wp:positionV>
            <wp:extent cx="476250" cy="666750"/>
            <wp:effectExtent l="0" t="0" r="0" b="0"/>
            <wp:wrapNone/>
            <wp:docPr id="1" name="Рисунок 1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BCFB803" w14:textId="77777777" w:rsidR="009320E0" w:rsidRPr="009320E0" w:rsidRDefault="009320E0" w:rsidP="009320E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20"/>
          <w:sz w:val="16"/>
          <w:szCs w:val="16"/>
          <w:lang w:eastAsia="ru-RU"/>
        </w:rPr>
      </w:pPr>
    </w:p>
    <w:p w14:paraId="3AD305C3" w14:textId="77777777" w:rsidR="009320E0" w:rsidRPr="009320E0" w:rsidRDefault="009320E0" w:rsidP="009320E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20"/>
          <w:sz w:val="26"/>
          <w:szCs w:val="26"/>
          <w:lang w:eastAsia="ru-RU"/>
        </w:rPr>
      </w:pPr>
    </w:p>
    <w:p w14:paraId="4C90DCED" w14:textId="77777777" w:rsidR="009320E0" w:rsidRPr="00F642EB" w:rsidRDefault="009320E0" w:rsidP="00F642EB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14:paraId="5DF5AB24" w14:textId="77777777" w:rsidR="009320E0" w:rsidRPr="009320E0" w:rsidRDefault="009320E0" w:rsidP="009320E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20"/>
          <w:sz w:val="26"/>
          <w:szCs w:val="26"/>
          <w:lang w:eastAsia="ru-RU"/>
        </w:rPr>
      </w:pPr>
      <w:r w:rsidRPr="009320E0">
        <w:rPr>
          <w:rFonts w:ascii="Times New Roman" w:eastAsia="Times New Roman" w:hAnsi="Times New Roman" w:cs="Times New Roman"/>
          <w:b/>
          <w:spacing w:val="20"/>
          <w:sz w:val="26"/>
          <w:szCs w:val="26"/>
          <w:lang w:eastAsia="ru-RU"/>
        </w:rPr>
        <w:t xml:space="preserve">АДМИНИСТРАЦИЯ </w:t>
      </w:r>
    </w:p>
    <w:p w14:paraId="73A116F9" w14:textId="77777777" w:rsidR="00F642EB" w:rsidRDefault="009320E0" w:rsidP="009320E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pacing w:val="20"/>
          <w:sz w:val="26"/>
          <w:szCs w:val="26"/>
          <w:lang w:eastAsia="ru-RU"/>
        </w:rPr>
      </w:pPr>
      <w:r w:rsidRPr="009320E0">
        <w:rPr>
          <w:rFonts w:ascii="Times New Roman" w:eastAsia="Times New Roman" w:hAnsi="Times New Roman" w:cs="Times New Roman"/>
          <w:b/>
          <w:spacing w:val="20"/>
          <w:sz w:val="26"/>
          <w:szCs w:val="26"/>
          <w:lang w:eastAsia="ru-RU"/>
        </w:rPr>
        <w:t xml:space="preserve">МУНИЦИПАЛЬНОГО ОКРУГА </w:t>
      </w:r>
    </w:p>
    <w:p w14:paraId="34B37A17" w14:textId="09802EA6" w:rsidR="009320E0" w:rsidRPr="009320E0" w:rsidRDefault="009320E0" w:rsidP="009320E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pacing w:val="20"/>
          <w:sz w:val="26"/>
          <w:szCs w:val="26"/>
          <w:lang w:eastAsia="ru-RU"/>
        </w:rPr>
      </w:pPr>
      <w:r w:rsidRPr="009320E0">
        <w:rPr>
          <w:rFonts w:ascii="Times New Roman" w:eastAsia="Times New Roman" w:hAnsi="Times New Roman" w:cs="Times New Roman"/>
          <w:b/>
          <w:spacing w:val="20"/>
          <w:sz w:val="26"/>
          <w:szCs w:val="26"/>
          <w:lang w:eastAsia="ru-RU"/>
        </w:rPr>
        <w:t xml:space="preserve">СПАССК-ДАЛЬНИЙ </w:t>
      </w:r>
      <w:r w:rsidR="00F642EB">
        <w:rPr>
          <w:rFonts w:ascii="Times New Roman" w:eastAsia="Times New Roman" w:hAnsi="Times New Roman" w:cs="Times New Roman"/>
          <w:b/>
          <w:spacing w:val="20"/>
          <w:sz w:val="26"/>
          <w:szCs w:val="26"/>
          <w:lang w:eastAsia="ru-RU"/>
        </w:rPr>
        <w:t>ПРИМОРСКОГО КРАЯ</w:t>
      </w:r>
    </w:p>
    <w:p w14:paraId="0AC2C5D7" w14:textId="77777777" w:rsidR="00F642EB" w:rsidRPr="00F642EB" w:rsidRDefault="00F642EB" w:rsidP="00F642EB">
      <w:pPr>
        <w:pStyle w:val="2"/>
        <w:rPr>
          <w:sz w:val="32"/>
          <w:szCs w:val="32"/>
        </w:rPr>
      </w:pPr>
    </w:p>
    <w:p w14:paraId="6D2C7802" w14:textId="77777777" w:rsidR="00F642EB" w:rsidRPr="00F642EB" w:rsidRDefault="00F642EB" w:rsidP="00F642EB">
      <w:pPr>
        <w:pStyle w:val="2"/>
      </w:pPr>
      <w:r w:rsidRPr="00F642EB">
        <w:t>ПОСТАНОВЛЕНИЕ</w:t>
      </w:r>
    </w:p>
    <w:p w14:paraId="5E04D9B0" w14:textId="3D75FC7F" w:rsidR="00F642EB" w:rsidRPr="00F642EB" w:rsidRDefault="00F642EB" w:rsidP="00F642EB">
      <w:pPr>
        <w:numPr>
          <w:ilvl w:val="0"/>
          <w:numId w:val="3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 w:cs="Times New Roman"/>
          <w:sz w:val="20"/>
        </w:rPr>
      </w:pPr>
      <w:r w:rsidRPr="00F642EB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F642EB">
        <w:rPr>
          <w:rFonts w:ascii="Times New Roman" w:hAnsi="Times New Roman" w:cs="Times New Roman"/>
          <w:sz w:val="26"/>
          <w:szCs w:val="26"/>
        </w:rPr>
        <w:t xml:space="preserve"> июня 2026 г.</w:t>
      </w:r>
      <w:r w:rsidRPr="00F642EB">
        <w:rPr>
          <w:rFonts w:ascii="Times New Roman" w:hAnsi="Times New Roman" w:cs="Times New Roman"/>
        </w:rPr>
        <w:t xml:space="preserve">                                   г. Спасск-Дальний                                              </w:t>
      </w:r>
      <w:r w:rsidRPr="00F642EB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2169</w:t>
      </w:r>
      <w:r w:rsidRPr="00F642EB">
        <w:rPr>
          <w:rFonts w:ascii="Times New Roman" w:hAnsi="Times New Roman" w:cs="Times New Roman"/>
          <w:sz w:val="26"/>
          <w:szCs w:val="26"/>
        </w:rPr>
        <w:t>-па</w:t>
      </w:r>
    </w:p>
    <w:p w14:paraId="7B20239A" w14:textId="77777777" w:rsidR="00F642EB" w:rsidRPr="00F642EB" w:rsidRDefault="00F642EB" w:rsidP="00F642EB">
      <w:pPr>
        <w:pStyle w:val="ConsPlusTitle"/>
        <w:spacing w:line="360" w:lineRule="auto"/>
        <w:ind w:right="4253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14:paraId="197BBCD2" w14:textId="77777777" w:rsidR="00F642EB" w:rsidRDefault="0059651E" w:rsidP="00F642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Об утверждении Порядка предоставления грантов </w:t>
      </w:r>
    </w:p>
    <w:p w14:paraId="2AEEBBD5" w14:textId="77777777" w:rsidR="00F642EB" w:rsidRDefault="0059651E" w:rsidP="00F642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в форме субсидий победителям конкурса проектов, </w:t>
      </w:r>
    </w:p>
    <w:p w14:paraId="17285BC6" w14:textId="77777777" w:rsidR="00F642EB" w:rsidRDefault="0059651E" w:rsidP="00F642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инициируемых жителями муниципального округа </w:t>
      </w:r>
    </w:p>
    <w:p w14:paraId="63375E45" w14:textId="2AD8EB25" w:rsidR="0059651E" w:rsidRDefault="0059651E" w:rsidP="00F642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Спасск-</w:t>
      </w:r>
      <w:r w:rsidR="00C2553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альний</w:t>
      </w:r>
      <w:r w:rsidR="00551212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по итогам краевого конкурса</w:t>
      </w:r>
    </w:p>
    <w:p w14:paraId="5E2861C5" w14:textId="77777777" w:rsidR="0059651E" w:rsidRPr="00F642EB" w:rsidRDefault="0059651E" w:rsidP="00F642E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</w:p>
    <w:p w14:paraId="27E7D9EC" w14:textId="77777777" w:rsidR="00F642EB" w:rsidRDefault="00551212" w:rsidP="00F642EB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В соответствии с </w:t>
      </w:r>
      <w:hyperlink r:id="rId6">
        <w:r w:rsidRPr="00F642EB">
          <w:rPr>
            <w:rFonts w:ascii="Times New Roman" w:eastAsia="Calibri" w:hAnsi="Times New Roman" w:cs="Times New Roman"/>
            <w:color w:val="000000" w:themeColor="text1"/>
            <w:sz w:val="26"/>
            <w:szCs w:val="26"/>
          </w:rPr>
          <w:t>пунктом 7 статьи 78</w:t>
        </w:r>
      </w:hyperlink>
      <w:r w:rsidRP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Бюджетного кодекса Российской Федерации, </w:t>
      </w:r>
      <w:r w:rsidR="00863EDA" w:rsidRP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Федеральным </w:t>
      </w:r>
      <w:hyperlink r:id="rId7">
        <w:r w:rsidR="00863EDA" w:rsidRPr="00F642EB">
          <w:rPr>
            <w:rFonts w:ascii="Times New Roman" w:eastAsia="Calibri" w:hAnsi="Times New Roman" w:cs="Times New Roman"/>
            <w:color w:val="000000" w:themeColor="text1"/>
            <w:sz w:val="26"/>
            <w:szCs w:val="26"/>
          </w:rPr>
          <w:t>законом</w:t>
        </w:r>
      </w:hyperlink>
      <w:r w:rsidR="00863EDA" w:rsidRP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от </w:t>
      </w:r>
      <w:r w:rsid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0</w:t>
      </w:r>
      <w:r w:rsidR="00863EDA" w:rsidRP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6 октября 2003 года </w:t>
      </w:r>
      <w:r w:rsid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№</w:t>
      </w:r>
      <w:r w:rsidR="00863EDA" w:rsidRP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131-ФЗ </w:t>
      </w:r>
      <w:r w:rsid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«</w:t>
      </w:r>
      <w:r w:rsidR="00863EDA" w:rsidRP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»</w:t>
      </w:r>
      <w:r w:rsidR="00863EDA" w:rsidRP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,</w:t>
      </w:r>
      <w:r w:rsidR="0070100C" w:rsidRPr="00F642E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70100C" w:rsidRP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Федеральным законом от 20 марта 2025 года № 33-ФЗ «Об общих принципах организации местного самоуправления в единой системе публичной власти»,</w:t>
      </w:r>
      <w:r w:rsidR="0070100C" w:rsidRPr="00F642E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F642EB" w:rsidRPr="00F642EB">
        <w:rPr>
          <w:rFonts w:ascii="Times New Roman" w:hAnsi="Times New Roman" w:cs="Times New Roman"/>
          <w:color w:val="000000" w:themeColor="text1"/>
          <w:sz w:val="26"/>
          <w:szCs w:val="26"/>
        </w:rPr>
        <w:t>постановлением Правительства Приморского края 13</w:t>
      </w:r>
      <w:r w:rsidR="00F642E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мая </w:t>
      </w:r>
      <w:r w:rsidR="00F642EB" w:rsidRPr="00F642EB">
        <w:rPr>
          <w:rFonts w:ascii="Times New Roman" w:hAnsi="Times New Roman" w:cs="Times New Roman"/>
          <w:color w:val="000000" w:themeColor="text1"/>
          <w:sz w:val="26"/>
          <w:szCs w:val="26"/>
        </w:rPr>
        <w:t>2026</w:t>
      </w:r>
      <w:r w:rsidR="00F642E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года</w:t>
      </w:r>
      <w:r w:rsidR="00F642EB" w:rsidRPr="00F642E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№ 374-пп </w:t>
      </w:r>
      <w:r w:rsidR="00F642EB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F642EB" w:rsidRPr="00F642EB">
        <w:rPr>
          <w:rFonts w:ascii="Times New Roman" w:hAnsi="Times New Roman" w:cs="Times New Roman"/>
          <w:color w:val="000000" w:themeColor="text1"/>
          <w:sz w:val="26"/>
          <w:szCs w:val="26"/>
        </w:rPr>
        <w:t>«Об утверждении распределения иных межбюджетных трансфертов из краевого бюджета на гранты бюджетам муниципальных образований Приморского края в целях поддержки проектов, инициируемых жителями муниципальных образований Приморского края, по решению вопросов местного значения в 2026 году»,</w:t>
      </w:r>
      <w:r w:rsidR="00863EDA" w:rsidRP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hyperlink r:id="rId8">
        <w:r w:rsidRPr="00F642EB">
          <w:rPr>
            <w:rFonts w:ascii="Times New Roman" w:eastAsia="Calibri" w:hAnsi="Times New Roman" w:cs="Times New Roman"/>
            <w:color w:val="000000" w:themeColor="text1"/>
            <w:sz w:val="26"/>
            <w:szCs w:val="26"/>
          </w:rPr>
          <w:t>постановлением</w:t>
        </w:r>
      </w:hyperlink>
      <w:r w:rsidRP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Администрации Приморского края от 21 марта 2019 года </w:t>
      </w:r>
      <w:r w:rsid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№</w:t>
      </w:r>
      <w:r w:rsidRP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170-па </w:t>
      </w:r>
      <w:r w:rsid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«</w:t>
      </w:r>
      <w:r w:rsidRP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О грантах победителям конкурса проектов, инициируемых жителями муниципальных образований Приморского края, по решению вопросов местного значения</w:t>
      </w:r>
      <w:r w:rsid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»</w:t>
      </w:r>
      <w:r w:rsidRP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, </w:t>
      </w:r>
      <w:hyperlink r:id="rId9">
        <w:r w:rsidRPr="00F642EB">
          <w:rPr>
            <w:rFonts w:ascii="Times New Roman" w:eastAsia="Calibri" w:hAnsi="Times New Roman" w:cs="Times New Roman"/>
            <w:color w:val="000000" w:themeColor="text1"/>
            <w:sz w:val="26"/>
            <w:szCs w:val="26"/>
          </w:rPr>
          <w:t>Уставом</w:t>
        </w:r>
      </w:hyperlink>
      <w:r w:rsidRP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="00863EDA" w:rsidRP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муниципального </w:t>
      </w:r>
      <w:r w:rsidRP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округа Спасск-Дальний</w:t>
      </w:r>
      <w:r w:rsidR="00454489" w:rsidRP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Приморского края</w:t>
      </w:r>
      <w:r w:rsidRP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, администрация </w:t>
      </w:r>
      <w:r w:rsidR="00863EDA" w:rsidRP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муниципального</w:t>
      </w:r>
      <w:r w:rsidRP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округа Спасск-Дальний </w:t>
      </w:r>
    </w:p>
    <w:p w14:paraId="09ECE224" w14:textId="77777777" w:rsidR="00F642EB" w:rsidRDefault="00F642EB" w:rsidP="00F642EB">
      <w:pPr>
        <w:pStyle w:val="ConsPlusNormal"/>
        <w:spacing w:line="276" w:lineRule="auto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</w:p>
    <w:p w14:paraId="4E3BA133" w14:textId="6B2DADFD" w:rsidR="00551212" w:rsidRPr="00F642EB" w:rsidRDefault="00F642EB" w:rsidP="00F642EB">
      <w:pPr>
        <w:pStyle w:val="ConsPlusNormal"/>
        <w:spacing w:line="276" w:lineRule="auto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ПОСТАНОВЛЯЕТ</w:t>
      </w:r>
      <w:r w:rsidR="00551212" w:rsidRP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:</w:t>
      </w:r>
    </w:p>
    <w:p w14:paraId="60A40B2D" w14:textId="77777777" w:rsidR="00551212" w:rsidRPr="00F642EB" w:rsidRDefault="00551212" w:rsidP="00F642EB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</w:pPr>
    </w:p>
    <w:p w14:paraId="104D9B89" w14:textId="0F51B48B" w:rsidR="00863EDA" w:rsidRPr="00F642EB" w:rsidRDefault="00863EDA" w:rsidP="00F642EB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1. Утвердить прилагаемый </w:t>
      </w:r>
      <w:hyperlink w:anchor="P42">
        <w:r w:rsidRPr="00F642EB">
          <w:rPr>
            <w:rFonts w:ascii="Times New Roman" w:eastAsia="Calibri" w:hAnsi="Times New Roman" w:cs="Times New Roman"/>
            <w:color w:val="000000" w:themeColor="text1"/>
            <w:sz w:val="26"/>
            <w:szCs w:val="26"/>
          </w:rPr>
          <w:t>Порядок</w:t>
        </w:r>
      </w:hyperlink>
      <w:r w:rsidRP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предоставления грантов в форме субсидий победителям конкурса проектов, инициируемых жителями муниципального округа Спасск-Дальний по итогам краевого конкурса.</w:t>
      </w:r>
    </w:p>
    <w:p w14:paraId="0C54969D" w14:textId="4F109844" w:rsidR="00BA2441" w:rsidRPr="00F642EB" w:rsidRDefault="00BA2441" w:rsidP="00F642EB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2. Признать утратившим силу постановление </w:t>
      </w:r>
      <w:r w:rsid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А</w:t>
      </w:r>
      <w:r w:rsidRP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дминистрации </w:t>
      </w:r>
      <w:r w:rsidR="00863EDA" w:rsidRP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городского округа Спасск-Дальний от 21</w:t>
      </w:r>
      <w:r w:rsid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сентября </w:t>
      </w:r>
      <w:r w:rsidR="00863EDA" w:rsidRP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2020</w:t>
      </w:r>
      <w:r w:rsid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года</w:t>
      </w:r>
      <w:r w:rsidR="00863EDA" w:rsidRP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№ 457-па «Об утверждении </w:t>
      </w:r>
      <w:r w:rsidR="00863EDA" w:rsidRP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lastRenderedPageBreak/>
        <w:t xml:space="preserve">Порядка предоставления грантов в форме субсидий победителям конкурса проектов, инициируемых жителями муниципального образования городского округа </w:t>
      </w:r>
      <w:r w:rsid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br/>
      </w:r>
      <w:r w:rsidR="00863EDA" w:rsidRP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Спасск-дальний, полученных по итогам краевого конкурса</w:t>
      </w:r>
      <w:r w:rsid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».</w:t>
      </w:r>
    </w:p>
    <w:p w14:paraId="2422AF39" w14:textId="07246B62" w:rsidR="004716C0" w:rsidRPr="00F642EB" w:rsidRDefault="00BA2441" w:rsidP="00F642EB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</w:t>
      </w:r>
      <w:r w:rsidR="004716C0" w:rsidRP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. </w:t>
      </w:r>
      <w:r w:rsidR="00D57CC6" w:rsidRP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У</w:t>
      </w:r>
      <w:r w:rsidR="001857E2" w:rsidRP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правлению </w:t>
      </w:r>
      <w:r w:rsidR="00D57CC6" w:rsidRP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муниципальной службы и кадров </w:t>
      </w:r>
      <w:r w:rsidR="001857E2" w:rsidRP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администрации муниципального округа Спасск-Дальний (Ткаченко) разместить настоящее постановление в сетевом издании «Официальный сайт правовой информации </w:t>
      </w:r>
      <w:r w:rsid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городского</w:t>
      </w:r>
      <w:r w:rsidR="00D57CC6" w:rsidRP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округа Спасск-Дальний</w:t>
      </w:r>
      <w:r w:rsid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»</w:t>
      </w:r>
      <w:r w:rsidR="00D57CC6" w:rsidRP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</w:p>
    <w:p w14:paraId="61A8DB4C" w14:textId="2A02D66F" w:rsidR="004716C0" w:rsidRPr="00F642EB" w:rsidRDefault="00BA2441" w:rsidP="00F642EB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4</w:t>
      </w:r>
      <w:r w:rsidR="004716C0" w:rsidRP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. </w:t>
      </w:r>
      <w:r w:rsidR="001857E2" w:rsidRP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Контроль за исполнением настоящ</w:t>
      </w:r>
      <w:r w:rsidR="000B7747" w:rsidRP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его постановления возложить </w:t>
      </w:r>
      <w:r w:rsidR="000B7747" w:rsidRP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br/>
        <w:t xml:space="preserve">на </w:t>
      </w:r>
      <w:r w:rsidR="001857E2" w:rsidRP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заместителя главы администрации</w:t>
      </w:r>
      <w:r w:rsid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– руководителя аппарата администрации</w:t>
      </w:r>
      <w:r w:rsidR="001857E2" w:rsidRP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муниципального округа </w:t>
      </w:r>
      <w:r w:rsidR="00D57CC6" w:rsidRP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Спасск-Дальний </w:t>
      </w:r>
      <w:r w:rsidR="000B7747" w:rsidRPr="00F642E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Троценко Т.А.</w:t>
      </w:r>
    </w:p>
    <w:p w14:paraId="4A035504" w14:textId="77777777" w:rsidR="004716C0" w:rsidRDefault="004716C0" w:rsidP="00F642EB">
      <w:pPr>
        <w:pStyle w:val="ConsPlusNormal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CE154E3" w14:textId="77777777" w:rsidR="00D57CC6" w:rsidRDefault="00D57CC6" w:rsidP="00F642EB">
      <w:pPr>
        <w:pStyle w:val="ConsPlusNormal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B8291E2" w14:textId="77777777" w:rsidR="00D57CC6" w:rsidRDefault="00D57CC6" w:rsidP="00F642EB">
      <w:pPr>
        <w:pStyle w:val="ConsPlusNormal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8A7BA80" w14:textId="53D209EE" w:rsidR="00D57CC6" w:rsidRPr="009320E0" w:rsidRDefault="00D57CC6" w:rsidP="00F642EB">
      <w:pPr>
        <w:pStyle w:val="ConsPlusNormal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Глава муниципального округа Спасск-Дальний                                        О.А. Митрофанов</w:t>
      </w:r>
    </w:p>
    <w:p w14:paraId="05AABB89" w14:textId="77777777" w:rsidR="004716C0" w:rsidRPr="009320E0" w:rsidRDefault="004716C0" w:rsidP="00F642EB">
      <w:pPr>
        <w:pStyle w:val="ConsPlusNormal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1E933FD" w14:textId="271E3923" w:rsidR="00F642EB" w:rsidRDefault="00F642EB">
      <w:pPr>
        <w:pStyle w:val="ConsPlusNormal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8058724" w14:textId="12C60D99" w:rsidR="00F642EB" w:rsidRDefault="00F642EB" w:rsidP="00F642EB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br w:type="page"/>
      </w:r>
    </w:p>
    <w:p w14:paraId="69B41AB9" w14:textId="1A35478A" w:rsidR="007A7603" w:rsidRPr="007A7603" w:rsidRDefault="00E96420" w:rsidP="00E96420">
      <w:pPr>
        <w:widowControl w:val="0"/>
        <w:autoSpaceDE w:val="0"/>
        <w:autoSpaceDN w:val="0"/>
        <w:spacing w:after="0" w:line="240" w:lineRule="auto"/>
        <w:ind w:left="4678"/>
        <w:jc w:val="center"/>
        <w:outlineLvl w:val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УТВЕРЖДЕН</w:t>
      </w:r>
    </w:p>
    <w:p w14:paraId="60096C0A" w14:textId="37A99685" w:rsidR="007A7603" w:rsidRPr="007A7603" w:rsidRDefault="00E96420" w:rsidP="00E96420">
      <w:pPr>
        <w:widowControl w:val="0"/>
        <w:autoSpaceDE w:val="0"/>
        <w:autoSpaceDN w:val="0"/>
        <w:spacing w:after="0" w:line="240" w:lineRule="auto"/>
        <w:ind w:left="4678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="007A7603" w:rsidRPr="007A7603">
        <w:rPr>
          <w:rFonts w:ascii="Times New Roman" w:eastAsia="Calibri" w:hAnsi="Times New Roman" w:cs="Times New Roman"/>
          <w:sz w:val="26"/>
          <w:szCs w:val="26"/>
          <w:lang w:eastAsia="ru-RU"/>
        </w:rPr>
        <w:t>остановлением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7A7603" w:rsidRPr="007A7603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администрации</w:t>
      </w:r>
    </w:p>
    <w:p w14:paraId="02A6FDDF" w14:textId="251783A3" w:rsidR="007A7603" w:rsidRPr="007A7603" w:rsidRDefault="007A7603" w:rsidP="00E96420">
      <w:pPr>
        <w:widowControl w:val="0"/>
        <w:autoSpaceDE w:val="0"/>
        <w:autoSpaceDN w:val="0"/>
        <w:spacing w:after="0" w:line="240" w:lineRule="auto"/>
        <w:ind w:left="4678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A7603">
        <w:rPr>
          <w:rFonts w:ascii="Times New Roman" w:eastAsia="Calibri" w:hAnsi="Times New Roman" w:cs="Times New Roman"/>
          <w:sz w:val="26"/>
          <w:szCs w:val="26"/>
          <w:lang w:eastAsia="ru-RU"/>
        </w:rPr>
        <w:t>муниципального округа</w:t>
      </w:r>
      <w:r w:rsidR="00E9642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7A7603">
        <w:rPr>
          <w:rFonts w:ascii="Times New Roman" w:eastAsia="Calibri" w:hAnsi="Times New Roman" w:cs="Times New Roman"/>
          <w:sz w:val="26"/>
          <w:szCs w:val="26"/>
          <w:lang w:eastAsia="ru-RU"/>
        </w:rPr>
        <w:t>Спасск-Дальний</w:t>
      </w:r>
    </w:p>
    <w:p w14:paraId="5B660AA2" w14:textId="49E42222" w:rsidR="007A7603" w:rsidRDefault="007A7603" w:rsidP="00E96420">
      <w:pPr>
        <w:widowControl w:val="0"/>
        <w:autoSpaceDE w:val="0"/>
        <w:autoSpaceDN w:val="0"/>
        <w:spacing w:after="0" w:line="240" w:lineRule="auto"/>
        <w:ind w:left="4678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A760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от </w:t>
      </w:r>
      <w:r w:rsidR="00E9642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02 июня </w:t>
      </w:r>
      <w:r w:rsidRPr="007A7603">
        <w:rPr>
          <w:rFonts w:ascii="Times New Roman" w:eastAsia="Calibri" w:hAnsi="Times New Roman" w:cs="Times New Roman"/>
          <w:sz w:val="26"/>
          <w:szCs w:val="26"/>
          <w:lang w:eastAsia="ru-RU"/>
        </w:rPr>
        <w:t>2026</w:t>
      </w:r>
      <w:r w:rsidR="00E9642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г.</w:t>
      </w:r>
      <w:r w:rsidRPr="007A760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E96420">
        <w:rPr>
          <w:rFonts w:ascii="Times New Roman" w:eastAsia="Calibri" w:hAnsi="Times New Roman" w:cs="Times New Roman"/>
          <w:sz w:val="26"/>
          <w:szCs w:val="26"/>
          <w:lang w:eastAsia="ru-RU"/>
        </w:rPr>
        <w:t>№</w:t>
      </w:r>
      <w:r w:rsidRPr="007A760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E96420">
        <w:rPr>
          <w:rFonts w:ascii="Times New Roman" w:eastAsia="Calibri" w:hAnsi="Times New Roman" w:cs="Times New Roman"/>
          <w:sz w:val="26"/>
          <w:szCs w:val="26"/>
          <w:lang w:eastAsia="ru-RU"/>
        </w:rPr>
        <w:t>2169</w:t>
      </w:r>
      <w:r w:rsidRPr="007A7603">
        <w:rPr>
          <w:rFonts w:ascii="Times New Roman" w:eastAsia="Calibri" w:hAnsi="Times New Roman" w:cs="Times New Roman"/>
          <w:sz w:val="26"/>
          <w:szCs w:val="26"/>
          <w:lang w:eastAsia="ru-RU"/>
        </w:rPr>
        <w:t>-па</w:t>
      </w:r>
    </w:p>
    <w:p w14:paraId="4FFE5A0D" w14:textId="6BD18D8C" w:rsidR="00E96420" w:rsidRDefault="00E96420" w:rsidP="00E96420">
      <w:pPr>
        <w:widowControl w:val="0"/>
        <w:autoSpaceDE w:val="0"/>
        <w:autoSpaceDN w:val="0"/>
        <w:spacing w:after="0" w:line="240" w:lineRule="auto"/>
        <w:ind w:left="4678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6130121E" w14:textId="0C33F639" w:rsidR="00E96420" w:rsidRDefault="00E96420" w:rsidP="00E96420">
      <w:pPr>
        <w:widowControl w:val="0"/>
        <w:autoSpaceDE w:val="0"/>
        <w:autoSpaceDN w:val="0"/>
        <w:spacing w:after="0" w:line="240" w:lineRule="auto"/>
        <w:ind w:left="4678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40799CB5" w14:textId="77777777" w:rsidR="00E96420" w:rsidRPr="007A7603" w:rsidRDefault="00E96420" w:rsidP="00E96420">
      <w:pPr>
        <w:widowControl w:val="0"/>
        <w:autoSpaceDE w:val="0"/>
        <w:autoSpaceDN w:val="0"/>
        <w:spacing w:after="0" w:line="240" w:lineRule="auto"/>
        <w:ind w:left="4678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6B03AA01" w14:textId="77777777" w:rsidR="007A7603" w:rsidRPr="007A7603" w:rsidRDefault="007A7603" w:rsidP="00FA17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bookmarkStart w:id="1" w:name="P42"/>
      <w:bookmarkEnd w:id="1"/>
      <w:r w:rsidRPr="007A760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Порядок</w:t>
      </w:r>
    </w:p>
    <w:p w14:paraId="4418E778" w14:textId="62A8FDA8" w:rsidR="00E96420" w:rsidRDefault="007A7603" w:rsidP="00FA17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предоставления грантов в форме субсидий победителям конкурса проектов, </w:t>
      </w:r>
      <w:r w:rsidR="000D6D5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инициируемых жителям</w:t>
      </w:r>
      <w:r w:rsidR="00BA176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 муниципального округа Спасск-Д</w:t>
      </w:r>
      <w:r w:rsidR="000D6D5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альний </w:t>
      </w:r>
    </w:p>
    <w:p w14:paraId="069DC86D" w14:textId="2832E8C7" w:rsidR="007A7603" w:rsidRPr="007A7603" w:rsidRDefault="000D6D57" w:rsidP="00FA17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по итогам краевого конкурса</w:t>
      </w:r>
    </w:p>
    <w:p w14:paraId="6E1EABFA" w14:textId="77777777" w:rsidR="007A7603" w:rsidRPr="007A7603" w:rsidRDefault="007A7603" w:rsidP="00FA17ED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29B8805F" w14:textId="77777777" w:rsidR="007A7603" w:rsidRPr="007A7603" w:rsidRDefault="007A7603" w:rsidP="00FA17ED">
      <w:pPr>
        <w:widowControl w:val="0"/>
        <w:autoSpaceDE w:val="0"/>
        <w:autoSpaceDN w:val="0"/>
        <w:spacing w:after="0" w:line="360" w:lineRule="auto"/>
        <w:jc w:val="center"/>
        <w:outlineLvl w:val="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A7603">
        <w:rPr>
          <w:rFonts w:ascii="Times New Roman" w:eastAsia="Calibri" w:hAnsi="Times New Roman" w:cs="Times New Roman"/>
          <w:sz w:val="26"/>
          <w:szCs w:val="26"/>
          <w:lang w:eastAsia="ru-RU"/>
        </w:rPr>
        <w:t>1. Общие положения</w:t>
      </w:r>
    </w:p>
    <w:p w14:paraId="6D86FAEC" w14:textId="2D9D134F" w:rsidR="007A7603" w:rsidRPr="00FA17ED" w:rsidRDefault="007A7603" w:rsidP="00FA17E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1.1. Настоящий Порядок </w:t>
      </w:r>
      <w:r w:rsidR="00834EE9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предоставления грантов в форме субсидий победителям конкурса проектов, инициируемых жителям</w:t>
      </w:r>
      <w:r w:rsidR="00701641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и муниципального округа Спасск-Д</w:t>
      </w:r>
      <w:r w:rsidR="00834EE9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альний по итогам</w:t>
      </w:r>
      <w:r w:rsidR="00701641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краевого конкурса (далее</w:t>
      </w:r>
      <w:r w:rsid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–</w:t>
      </w:r>
      <w:r w:rsidR="00701641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Порядок) </w:t>
      </w: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разработан в целях реализации </w:t>
      </w:r>
      <w:hyperlink r:id="rId10">
        <w:r w:rsidRPr="00FA17ED">
          <w:rPr>
            <w:rFonts w:ascii="Times New Roman" w:eastAsia="Calibri" w:hAnsi="Times New Roman" w:cs="Times New Roman"/>
            <w:color w:val="000000" w:themeColor="text1"/>
            <w:sz w:val="26"/>
            <w:szCs w:val="26"/>
            <w:lang w:eastAsia="ru-RU"/>
          </w:rPr>
          <w:t>постановления</w:t>
        </w:r>
      </w:hyperlink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Администрации Приморского края от 21 марта 2019 года </w:t>
      </w:r>
      <w:r w:rsidR="00FA17ED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№</w:t>
      </w: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170-па </w:t>
      </w:r>
      <w:r w:rsid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«</w:t>
      </w: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О грантах победителям конкурса проектов, инициируемых жителями муниципальных образований Приморского края, по реше</w:t>
      </w:r>
      <w:r w:rsidR="00CE132B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нию вопросов местного значения</w:t>
      </w:r>
      <w:r w:rsid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»</w:t>
      </w:r>
      <w:r w:rsidR="00CE132B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и определяет условия и порядок выделения территориал</w:t>
      </w:r>
      <w:r w:rsidR="004A60CE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ьному</w:t>
      </w: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общественному самоуправлению</w:t>
      </w:r>
      <w:r w:rsidR="000B7747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– юридическому лицу</w:t>
      </w: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4C3042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(далее</w:t>
      </w:r>
      <w:r w:rsid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– </w:t>
      </w:r>
      <w:r w:rsidR="004C3042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Получатель</w:t>
      </w:r>
      <w:r w:rsidR="004A60CE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) победителю краевого конкурса проектов </w:t>
      </w: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средства гранта, а также порядок возврата средств в случае не достижения ожидаемых результатов от реализации проектов.</w:t>
      </w:r>
    </w:p>
    <w:p w14:paraId="6E5522E6" w14:textId="0EE279D9" w:rsidR="007A7603" w:rsidRPr="00FA17ED" w:rsidRDefault="007A7603" w:rsidP="00FA17E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1.2. </w:t>
      </w:r>
      <w:r w:rsidR="00FA17ED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Главным распорядителем средств бюджета,</w:t>
      </w: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0B7747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до которого доведены лимиты бюджетных обязательств </w:t>
      </w: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по предоставлению грантов в форме субсидии (далее </w:t>
      </w:r>
      <w:r w:rsid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–</w:t>
      </w: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Главный распорядитель, субсидия) является администрация </w:t>
      </w:r>
      <w:r w:rsidR="000D6D57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муниципального</w:t>
      </w: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округа Спасск-Дальний.</w:t>
      </w:r>
    </w:p>
    <w:p w14:paraId="5328B270" w14:textId="2169249E" w:rsidR="00CE132B" w:rsidRPr="00FA17ED" w:rsidRDefault="00CE132B" w:rsidP="00FA17E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Субсидия предоставляется в соответствии со сводной бюджетной росписью бюджета муниципального округа Спасск-Дальний, кассовым планом исполнения бюджета муниципального округа Спасск-Дальний в пределах лимитов бюджетных обязательств, утвержденных администрации муниципального округа </w:t>
      </w:r>
      <w:r w:rsid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br/>
      </w: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Спасск-Дальний на цели, указанные в пункте 1.1. настоящего Порядка.</w:t>
      </w:r>
    </w:p>
    <w:p w14:paraId="5B524748" w14:textId="59AE905F" w:rsidR="007A7603" w:rsidRPr="00FA17ED" w:rsidRDefault="007A7603" w:rsidP="00FA17E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1.3. Субсидия носит целевой характер и не может быть использована </w:t>
      </w:r>
      <w:r w:rsid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br/>
      </w: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на другие цели.</w:t>
      </w:r>
    </w:p>
    <w:p w14:paraId="7E8571C4" w14:textId="77777777" w:rsidR="00A06700" w:rsidRPr="00FA17ED" w:rsidRDefault="00A06700" w:rsidP="00FA17E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1.4. Информация о субсидиях</w:t>
      </w:r>
      <w:r w:rsidR="00B7349A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,</w:t>
      </w: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выделяемых </w:t>
      </w:r>
      <w:r w:rsidR="00CC026A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победителю краевого конкурса проектов, размещается на едином портале бюджетной системы Российской Федерации в информационно-телеко</w:t>
      </w:r>
      <w:r w:rsidR="00B7349A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ммуникационной сети «Интернет»</w:t>
      </w:r>
      <w:r w:rsidR="000B7747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14:paraId="6AF9441E" w14:textId="77777777" w:rsidR="007A7603" w:rsidRPr="007A7603" w:rsidRDefault="000E7E7B" w:rsidP="00FA17ED">
      <w:pPr>
        <w:widowControl w:val="0"/>
        <w:autoSpaceDE w:val="0"/>
        <w:autoSpaceDN w:val="0"/>
        <w:spacing w:after="0" w:line="360" w:lineRule="auto"/>
        <w:jc w:val="center"/>
        <w:outlineLvl w:val="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2. Условия и </w:t>
      </w:r>
      <w:r w:rsidR="007A7603" w:rsidRPr="007A760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порядок предоставления </w:t>
      </w:r>
      <w:r w:rsidR="007A7603" w:rsidRPr="000E7E7B">
        <w:rPr>
          <w:rFonts w:ascii="Times New Roman" w:eastAsia="Calibri" w:hAnsi="Times New Roman" w:cs="Times New Roman"/>
          <w:sz w:val="26"/>
          <w:szCs w:val="26"/>
          <w:lang w:eastAsia="ru-RU"/>
        </w:rPr>
        <w:t>субсидии</w:t>
      </w:r>
    </w:p>
    <w:p w14:paraId="45D21093" w14:textId="10AE3745" w:rsidR="00935527" w:rsidRPr="00FA17ED" w:rsidRDefault="007A7603" w:rsidP="00FA17E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2.1. Субсидия предоставляется </w:t>
      </w:r>
      <w:r w:rsidR="00B94BD0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при условии</w:t>
      </w:r>
      <w:r w:rsidR="00E36AB1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включения </w:t>
      </w:r>
      <w:r w:rsidR="00545049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территориального об</w:t>
      </w:r>
      <w:r w:rsidR="007B758E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щественного самоуправления</w:t>
      </w:r>
      <w:r w:rsidR="00777D38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(ТОС)</w:t>
      </w:r>
      <w:r w:rsidR="00545049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9D1018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претендующего на получение субсидии </w:t>
      </w:r>
      <w:r w:rsid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br/>
      </w:r>
      <w:r w:rsidR="00EE1332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в Соглашение </w:t>
      </w:r>
      <w:r w:rsidR="00935527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о предоставлении иного межбюджетного трансферта из краевого бюджета бюджету муниципального </w:t>
      </w:r>
      <w:r w:rsidR="000D656B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округа Спасск-Дальний</w:t>
      </w:r>
      <w:r w:rsidR="00935527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на гранты </w:t>
      </w:r>
      <w:r w:rsid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br/>
      </w:r>
      <w:r w:rsidR="00935527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на финансовое обеспечение затрат, связанных с реализацией проектов, инициируемых жителями муниципальных </w:t>
      </w:r>
      <w:r w:rsidR="000B7747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образований</w:t>
      </w:r>
      <w:r w:rsidR="00935527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Приморского края, </w:t>
      </w:r>
      <w:r w:rsid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br/>
      </w:r>
      <w:r w:rsidR="00935527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по решению вопросов местного значения</w:t>
      </w:r>
      <w:r w:rsidR="00CE132B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,</w:t>
      </w:r>
      <w:r w:rsidR="00935527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заключенного между </w:t>
      </w:r>
      <w:r w:rsid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М</w:t>
      </w:r>
      <w:r w:rsidR="00935527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инистерством внутренней политики Приморского края и администрацией муниципального округа Спасск-Дальний на 2026 год.</w:t>
      </w:r>
    </w:p>
    <w:p w14:paraId="26D2B6A3" w14:textId="49F079E1" w:rsidR="007A7603" w:rsidRPr="00FA17ED" w:rsidRDefault="007A7603" w:rsidP="00FA17E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2.2. Субсидия предоставляется Получателю </w:t>
      </w:r>
      <w:r w:rsidR="00DA237E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на основании Соглашения </w:t>
      </w:r>
      <w:r w:rsid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br/>
      </w:r>
      <w:r w:rsidR="00DA237E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на предоставление </w:t>
      </w:r>
      <w:r w:rsidR="005237A0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гранта</w:t>
      </w:r>
      <w:r w:rsidR="00DA237E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в </w:t>
      </w:r>
      <w:r w:rsidR="005724F9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форме</w:t>
      </w:r>
      <w:r w:rsidR="00DA237E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5237A0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субсидии</w:t>
      </w:r>
      <w:r w:rsidR="00DA237E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на финансовое обеспечение затрат, связанных с реализацией проектов по реш</w:t>
      </w:r>
      <w:r w:rsidR="005237A0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ению вопросов местного значения</w:t>
      </w:r>
      <w:r w:rsidR="00690F89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br/>
      </w:r>
      <w:r w:rsidR="00690F89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(далее</w:t>
      </w:r>
      <w:r w:rsid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– </w:t>
      </w:r>
      <w:r w:rsidR="00690F89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Соглашение)</w:t>
      </w:r>
      <w:r w:rsidR="005237A0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, заключенного </w:t>
      </w:r>
      <w:r w:rsidR="0031351C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в системе «Электронный бюджет» </w:t>
      </w:r>
      <w:r w:rsidR="005237A0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между </w:t>
      </w:r>
      <w:r w:rsidR="00690F89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администрацией муниципального окру</w:t>
      </w:r>
      <w:r w:rsidR="000E7E7B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га Спасск-Дал</w:t>
      </w:r>
      <w:r w:rsidR="0031351C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ьний и Получателем </w:t>
      </w:r>
      <w:r w:rsid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br/>
      </w:r>
      <w:r w:rsidR="0031351C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в соответствии с типовой формой, установленной Министерством финансов Российской Федерации</w:t>
      </w:r>
      <w:r w:rsid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14:paraId="7CB55FE1" w14:textId="77777777" w:rsidR="00690F89" w:rsidRPr="00FA17ED" w:rsidRDefault="00690F89" w:rsidP="00FA17E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2.3. </w:t>
      </w:r>
      <w:r w:rsidR="000E7E7B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Обязательным условием Соглашения является:</w:t>
      </w:r>
    </w:p>
    <w:p w14:paraId="57B403CE" w14:textId="77777777" w:rsidR="00FA17ED" w:rsidRDefault="000E7E7B" w:rsidP="00FA17ED">
      <w:pPr>
        <w:pStyle w:val="a6"/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согласие Получателя на осуществление в отношении него Главным распорядителем и органом муниципального финансового контроля проверок соблюдения им условий, целей и порядка предоставления </w:t>
      </w:r>
      <w:r w:rsidR="00BC053C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субсидии</w:t>
      </w: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;</w:t>
      </w:r>
      <w:r w:rsid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</w:p>
    <w:p w14:paraId="1E53B07D" w14:textId="037918AB" w:rsidR="000E7E7B" w:rsidRPr="00FA17ED" w:rsidRDefault="000E7E7B" w:rsidP="00FA17ED">
      <w:pPr>
        <w:pStyle w:val="a6"/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обязательство Получателя о целевом использовании средств </w:t>
      </w:r>
      <w:r w:rsidR="00BC053C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субсидии</w:t>
      </w: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, </w:t>
      </w:r>
      <w:r w:rsidR="00FA17ED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br/>
      </w: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об обеспечении достижения значений целевых показателей результативности предоставления субсидии, установленных соглашением.</w:t>
      </w:r>
    </w:p>
    <w:p w14:paraId="0BA666C2" w14:textId="3EBB5016" w:rsidR="007A7603" w:rsidRPr="00FA17ED" w:rsidRDefault="0070100C" w:rsidP="00FA17E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bookmarkStart w:id="2" w:name="P63"/>
      <w:bookmarkEnd w:id="2"/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2.4. Уполномоченным</w:t>
      </w:r>
      <w:r w:rsidR="007A7603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орган</w:t>
      </w: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ом, осуществляющим</w:t>
      </w:r>
      <w:r w:rsidR="007A7603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взаимодействие </w:t>
      </w:r>
      <w:r w:rsid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br/>
      </w:r>
      <w:r w:rsidR="007A7603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с Получателем, на который возлагаются функции по исполнению (координации исполнения) Соглашения, контроля за целевым использованием </w:t>
      </w:r>
      <w:r w:rsidR="000D457A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субсидий</w:t>
      </w:r>
      <w:r w:rsidR="007A7603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br/>
      </w:r>
      <w:r w:rsidR="007A7603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и предоставлению отчетности, </w:t>
      </w: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является отдел по связям с общественностью администрации муниципального округа Спасск-Дальний (далее</w:t>
      </w:r>
      <w:r w:rsid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– </w:t>
      </w: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Уполномоченный орган).</w:t>
      </w:r>
    </w:p>
    <w:p w14:paraId="09C0CE90" w14:textId="265F76BE" w:rsidR="007A7603" w:rsidRPr="00FA17ED" w:rsidRDefault="007A7603" w:rsidP="00FA17E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2.5. </w:t>
      </w:r>
      <w:r w:rsidR="007E6786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Соглашение на предоставление гранта в виде субсидии на финансовое обеспечение затрат, связанных с реализацией проектов по решению вопросов местного значения </w:t>
      </w:r>
      <w:r w:rsidR="00BF2DAF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заключается </w:t>
      </w: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не позднее </w:t>
      </w:r>
      <w:r w:rsidR="00077454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десяти</w:t>
      </w: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7E6786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рабочих </w:t>
      </w:r>
      <w:r w:rsidR="00077454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дней после подписания Соглашения между </w:t>
      </w:r>
      <w:r w:rsid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М</w:t>
      </w:r>
      <w:r w:rsidR="00077454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инистерством внутренней политики Приморского края </w:t>
      </w:r>
      <w:r w:rsid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br/>
      </w:r>
      <w:r w:rsidR="00077454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lastRenderedPageBreak/>
        <w:t xml:space="preserve">и администрацией муниципального округа Спасск-Дальний </w:t>
      </w:r>
      <w:r w:rsidR="005724F9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о предоставлении иного межбюджетного трансферта из краевого бюджета бюджету </w:t>
      </w:r>
      <w:r w:rsidR="00D86910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муниципального округа</w:t>
      </w:r>
      <w:r w:rsidR="00D32422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5724F9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на гранты</w:t>
      </w:r>
      <w:r w:rsidR="00EC0E66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на финансовое обеспечение затрат, связанных с реализацией проектов, инициируемых жителями муниципальных образований Приморского края, </w:t>
      </w:r>
      <w:r w:rsid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br/>
      </w:r>
      <w:r w:rsidR="00EC0E66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по решению вопросов местного значения.</w:t>
      </w:r>
    </w:p>
    <w:p w14:paraId="44C112A0" w14:textId="77777777" w:rsidR="00834EE9" w:rsidRPr="00FA17ED" w:rsidRDefault="00834EE9" w:rsidP="00FA17E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A17E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2.6. </w:t>
      </w:r>
      <w:r w:rsidR="004A583F" w:rsidRPr="00FA17ED">
        <w:rPr>
          <w:rFonts w:ascii="Times New Roman" w:hAnsi="Times New Roman" w:cs="Times New Roman"/>
          <w:color w:val="000000" w:themeColor="text1"/>
          <w:sz w:val="26"/>
          <w:szCs w:val="26"/>
        </w:rPr>
        <w:t>Для получения субсидий П</w:t>
      </w:r>
      <w:r w:rsidRPr="00FA17ED">
        <w:rPr>
          <w:rFonts w:ascii="Times New Roman" w:hAnsi="Times New Roman" w:cs="Times New Roman"/>
          <w:color w:val="000000" w:themeColor="text1"/>
          <w:sz w:val="26"/>
          <w:szCs w:val="26"/>
        </w:rPr>
        <w:t>олучатели предоставляют в администрацию муниципального округа Спасск-Дальний следующие документы:</w:t>
      </w:r>
    </w:p>
    <w:p w14:paraId="160DC444" w14:textId="77777777" w:rsidR="00FA17ED" w:rsidRDefault="00834EE9" w:rsidP="00FA17ED">
      <w:pPr>
        <w:pStyle w:val="a6"/>
        <w:widowControl w:val="0"/>
        <w:numPr>
          <w:ilvl w:val="0"/>
          <w:numId w:val="5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заявку на п</w:t>
      </w:r>
      <w:r w:rsidR="004A583F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олучение гранта по форме в соответствии с </w:t>
      </w:r>
      <w:r w:rsidR="00D32422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заключенным </w:t>
      </w:r>
      <w:r w:rsidR="00121EE4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Соглашением</w:t>
      </w:r>
      <w:r w:rsidR="004A583F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;</w:t>
      </w:r>
      <w:r w:rsidR="00FA17ED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</w:p>
    <w:p w14:paraId="62F5174D" w14:textId="77777777" w:rsidR="00FA17ED" w:rsidRDefault="004A583F" w:rsidP="00FA17ED">
      <w:pPr>
        <w:pStyle w:val="a6"/>
        <w:widowControl w:val="0"/>
        <w:numPr>
          <w:ilvl w:val="0"/>
          <w:numId w:val="5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копию договора (контракта) на выполнение работ;</w:t>
      </w:r>
      <w:r w:rsidR="00FA17ED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</w:p>
    <w:p w14:paraId="04A04845" w14:textId="77777777" w:rsidR="00FA17ED" w:rsidRDefault="004A583F" w:rsidP="00FA17ED">
      <w:pPr>
        <w:pStyle w:val="a6"/>
        <w:widowControl w:val="0"/>
        <w:numPr>
          <w:ilvl w:val="0"/>
          <w:numId w:val="5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акты о приемке выполненных работ</w:t>
      </w:r>
      <w:r w:rsidR="002767DB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;</w:t>
      </w: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</w:p>
    <w:p w14:paraId="5FF0332E" w14:textId="77777777" w:rsidR="00FA17ED" w:rsidRDefault="004A583F" w:rsidP="00FA17ED">
      <w:pPr>
        <w:pStyle w:val="a6"/>
        <w:widowControl w:val="0"/>
        <w:numPr>
          <w:ilvl w:val="0"/>
          <w:numId w:val="5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справку о стоимости выполненных работ</w:t>
      </w:r>
      <w:r w:rsidR="002767DB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;</w:t>
      </w: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</w:p>
    <w:p w14:paraId="3BCBEFF4" w14:textId="2F836CC3" w:rsidR="004A583F" w:rsidRPr="00FA17ED" w:rsidRDefault="004A583F" w:rsidP="00FA17ED">
      <w:pPr>
        <w:pStyle w:val="a6"/>
        <w:widowControl w:val="0"/>
        <w:numPr>
          <w:ilvl w:val="0"/>
          <w:numId w:val="5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фотоотчет о </w:t>
      </w:r>
      <w:r w:rsidR="00176539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реализации проекта с начала до окончания.</w:t>
      </w:r>
    </w:p>
    <w:p w14:paraId="19C139F6" w14:textId="77777777" w:rsidR="009A0849" w:rsidRPr="00FA17ED" w:rsidRDefault="009A0849" w:rsidP="00FA17E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2.7. Уполномоченный орган про</w:t>
      </w:r>
      <w:r w:rsidR="00EC0E66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веряет представленные документы</w:t>
      </w: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в течение </w:t>
      </w:r>
      <w:r w:rsidR="00D32422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5</w:t>
      </w:r>
      <w:r w:rsidR="00EC0E66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(</w:t>
      </w:r>
      <w:r w:rsidR="00D32422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пяти</w:t>
      </w:r>
      <w:r w:rsidR="00EC0E66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)</w:t>
      </w: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рабочих дней с даты их представления. При отсутствии замечаний документы направляются в управление учета и отчетности администрации муниципального округа Спасск-Дальний для перечисления денежных средств Получателю.</w:t>
      </w:r>
    </w:p>
    <w:p w14:paraId="24D94F70" w14:textId="77777777" w:rsidR="007E4999" w:rsidRPr="00FA17ED" w:rsidRDefault="007E4999" w:rsidP="00FA17E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2.8. При наличии ошибок и несоответствий, документы возвращаются Получателю на доработку. Получатель не позднее 3 (трех) рабочих дней предоставляет в Уполномоченный орган новый пакет документов.</w:t>
      </w:r>
    </w:p>
    <w:p w14:paraId="3FC93096" w14:textId="157AE937" w:rsidR="00176539" w:rsidRPr="00FA17ED" w:rsidRDefault="007E4999" w:rsidP="00FA17E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2.9</w:t>
      </w:r>
      <w:r w:rsidR="00176539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. Управление учета и отчетности администрации муниципального округа Спасск-Дальний перечисляет денежные средства на счет Получателя, указанный </w:t>
      </w:r>
      <w:r w:rsid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br/>
      </w:r>
      <w:r w:rsidR="00176539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в Соглашении в течени</w:t>
      </w:r>
      <w:r w:rsid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е</w:t>
      </w:r>
      <w:r w:rsidR="00176539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EC0E66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10 (десяти)</w:t>
      </w:r>
      <w:r w:rsidR="00176539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рабочих дней после поступления на лицевой счет а</w:t>
      </w:r>
      <w:r w:rsidR="006606AA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дминистрации муниципального округа Спасск-Д</w:t>
      </w:r>
      <w:r w:rsidR="00EC0E66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альний средств краевого бюджета на указанные цели.</w:t>
      </w:r>
    </w:p>
    <w:p w14:paraId="2459CD79" w14:textId="77777777" w:rsidR="007A7603" w:rsidRPr="00FA17ED" w:rsidRDefault="007A7603" w:rsidP="00FA17E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</w:p>
    <w:p w14:paraId="242C72C6" w14:textId="77777777" w:rsidR="007A7603" w:rsidRPr="00FA17ED" w:rsidRDefault="007A7603" w:rsidP="00FA17ED">
      <w:pPr>
        <w:widowControl w:val="0"/>
        <w:autoSpaceDE w:val="0"/>
        <w:autoSpaceDN w:val="0"/>
        <w:spacing w:after="0" w:line="360" w:lineRule="auto"/>
        <w:jc w:val="center"/>
        <w:outlineLvl w:val="1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3. Отчетность по использованию субсидии</w:t>
      </w:r>
    </w:p>
    <w:p w14:paraId="0DBDB200" w14:textId="77777777" w:rsidR="007A7603" w:rsidRPr="00FA17ED" w:rsidRDefault="007A7603" w:rsidP="00FA17E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3.1. Получатель субсидии представляет в уполномоченный орган Главного распорядителя отчет о целевом использовании субсидии по форме и в сроки, определенные Соглашением.</w:t>
      </w:r>
    </w:p>
    <w:p w14:paraId="41626E1C" w14:textId="6534FDEA" w:rsidR="007A7603" w:rsidRDefault="007A7603" w:rsidP="00FA17E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</w:p>
    <w:p w14:paraId="3CFDF5CA" w14:textId="77777777" w:rsidR="00FA17ED" w:rsidRPr="00FA17ED" w:rsidRDefault="00FA17ED" w:rsidP="00FA17E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</w:p>
    <w:p w14:paraId="71DE488C" w14:textId="77777777" w:rsidR="00FA17ED" w:rsidRDefault="007A7603" w:rsidP="00FA17E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lastRenderedPageBreak/>
        <w:t xml:space="preserve">4. Контроль за выполнением условий соглашения </w:t>
      </w:r>
    </w:p>
    <w:p w14:paraId="0C28D765" w14:textId="077D6D7F" w:rsidR="007A7603" w:rsidRPr="00FA17ED" w:rsidRDefault="007A7603" w:rsidP="00FA17ED">
      <w:pPr>
        <w:widowControl w:val="0"/>
        <w:autoSpaceDE w:val="0"/>
        <w:autoSpaceDN w:val="0"/>
        <w:spacing w:after="200" w:line="240" w:lineRule="auto"/>
        <w:jc w:val="center"/>
        <w:outlineLvl w:val="1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и</w:t>
      </w:r>
      <w:r w:rsid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ответственность за нецелевое использование субсидии</w:t>
      </w:r>
    </w:p>
    <w:p w14:paraId="30FC5917" w14:textId="1052B1E0" w:rsidR="007A7603" w:rsidRPr="00FA17ED" w:rsidRDefault="007A7603" w:rsidP="00FA17E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4.1. Уполномоченный орган Главного распорядителя осуществляет обязательную проверку соблюдения Получателем субсидии условий, целей </w:t>
      </w:r>
      <w:r w:rsid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br/>
      </w: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и порядка предоставления субсидии.</w:t>
      </w:r>
    </w:p>
    <w:p w14:paraId="5BF28612" w14:textId="47A53EBD" w:rsidR="007A7603" w:rsidRPr="00FA17ED" w:rsidRDefault="007A7603" w:rsidP="00FA17E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4.2. В случае выявления Главным распорядителем фактов нарушения Получателем субсидии условий, целей и порядка ее предоставления Уполномоченный орган Главного распорядителя в течение 5 рабочих дней составляет акт о нарушении Получателем субсидии условий, целей и порядка ее предоставления (далее </w:t>
      </w:r>
      <w:r w:rsid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–</w:t>
      </w: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Акт), в котором указываются выявленные нарушения, сроки их устранения, и направляет его Получателю субсидии.</w:t>
      </w:r>
    </w:p>
    <w:p w14:paraId="020E3BA8" w14:textId="77777777" w:rsidR="007A7603" w:rsidRPr="00FA17ED" w:rsidRDefault="007A7603" w:rsidP="00FA17E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4.3. В случае получения от Уполномоченного органа Главного распорядителя требования о возврате субсидии Получатель субсидии обязан в течение 10 рабочих дней осуществить возврат предоставленной субсидии в местный бюджет.</w:t>
      </w:r>
    </w:p>
    <w:p w14:paraId="77134AB5" w14:textId="72850B36" w:rsidR="007A7603" w:rsidRPr="00FA17ED" w:rsidRDefault="007A7603" w:rsidP="00FA17E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4.4. В случае если Получателем субсидии по итогам реализации проекта </w:t>
      </w:r>
      <w:r w:rsid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br/>
      </w: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не достигнуты значения показателей результативности использования субсидии, установленные Соглашениями, объем субсидии, подлежащий возврату в местный бюджет (для перечисления в краевой бюджет) в срок до 15 числа месяца, следующего за кварталом, в котором окончена реализация проекта, рассчитывается по формуле, определенной </w:t>
      </w:r>
      <w:hyperlink r:id="rId11">
        <w:r w:rsidRPr="00FA17ED">
          <w:rPr>
            <w:rFonts w:ascii="Times New Roman" w:eastAsia="Calibri" w:hAnsi="Times New Roman" w:cs="Times New Roman"/>
            <w:color w:val="000000" w:themeColor="text1"/>
            <w:sz w:val="26"/>
            <w:szCs w:val="26"/>
            <w:lang w:eastAsia="ru-RU"/>
          </w:rPr>
          <w:t>постановлением</w:t>
        </w:r>
      </w:hyperlink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Администрации Приморского края </w:t>
      </w:r>
      <w:r w:rsid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br/>
      </w: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от 21 марта 2019 года </w:t>
      </w:r>
      <w:r w:rsid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№</w:t>
      </w: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170-па </w:t>
      </w:r>
      <w:r w:rsid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«</w:t>
      </w: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О грантах победителям конкурса проектов, инициируемых жителями муниципальных образований Приморского края, </w:t>
      </w:r>
      <w:r w:rsid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br/>
      </w: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по решению вопросов местного значения</w:t>
      </w:r>
      <w:r w:rsid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»</w:t>
      </w: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14:paraId="3A26082E" w14:textId="10A0BD2A" w:rsidR="007A7603" w:rsidRPr="00FA17ED" w:rsidRDefault="00D32422" w:rsidP="00FA17E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4.5</w:t>
      </w:r>
      <w:r w:rsidR="007A7603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. В случае нарушения Получателем субсидии срока возврата субсидии, установленного Порядком, Главный распорядитель принимает меры </w:t>
      </w:r>
      <w:r w:rsidR="00FA17ED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по взысканию,</w:t>
      </w:r>
      <w:r w:rsidR="007A7603" w:rsidRPr="00FA17E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подлежащей возврату субсидии в судебном порядке в соответствии с действующим законодательством Российской Федерации.</w:t>
      </w:r>
    </w:p>
    <w:sectPr w:rsidR="007A7603" w:rsidRPr="00FA17ED" w:rsidSect="00F642E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E23263B"/>
    <w:multiLevelType w:val="hybridMultilevel"/>
    <w:tmpl w:val="CAEAEC38"/>
    <w:lvl w:ilvl="0" w:tplc="708AE92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4BC17C72"/>
    <w:multiLevelType w:val="hybridMultilevel"/>
    <w:tmpl w:val="0A3A94BC"/>
    <w:lvl w:ilvl="0" w:tplc="99BC34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58363A6"/>
    <w:multiLevelType w:val="hybridMultilevel"/>
    <w:tmpl w:val="D4D45304"/>
    <w:lvl w:ilvl="0" w:tplc="3202EFC4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E0C6E1C"/>
    <w:multiLevelType w:val="hybridMultilevel"/>
    <w:tmpl w:val="F4E80BBE"/>
    <w:lvl w:ilvl="0" w:tplc="0C8CBFBA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6C0"/>
    <w:rsid w:val="00046794"/>
    <w:rsid w:val="0007114F"/>
    <w:rsid w:val="00077454"/>
    <w:rsid w:val="000A558D"/>
    <w:rsid w:val="000B7747"/>
    <w:rsid w:val="000D457A"/>
    <w:rsid w:val="000D656B"/>
    <w:rsid w:val="000D6D57"/>
    <w:rsid w:val="000E04DD"/>
    <w:rsid w:val="000E7E7B"/>
    <w:rsid w:val="00121EE4"/>
    <w:rsid w:val="001253C3"/>
    <w:rsid w:val="001410DD"/>
    <w:rsid w:val="00176539"/>
    <w:rsid w:val="001857E2"/>
    <w:rsid w:val="00195786"/>
    <w:rsid w:val="001E3865"/>
    <w:rsid w:val="001F48E3"/>
    <w:rsid w:val="002767DB"/>
    <w:rsid w:val="00290E97"/>
    <w:rsid w:val="002D11BC"/>
    <w:rsid w:val="002D3B6B"/>
    <w:rsid w:val="0031351C"/>
    <w:rsid w:val="00323E21"/>
    <w:rsid w:val="00342C04"/>
    <w:rsid w:val="00384DB9"/>
    <w:rsid w:val="003D2A59"/>
    <w:rsid w:val="003E5035"/>
    <w:rsid w:val="00402BC1"/>
    <w:rsid w:val="00454489"/>
    <w:rsid w:val="004716C0"/>
    <w:rsid w:val="004A10C1"/>
    <w:rsid w:val="004A583F"/>
    <w:rsid w:val="004A60CE"/>
    <w:rsid w:val="004C3042"/>
    <w:rsid w:val="004D1B52"/>
    <w:rsid w:val="005237A0"/>
    <w:rsid w:val="00534041"/>
    <w:rsid w:val="00545049"/>
    <w:rsid w:val="00551212"/>
    <w:rsid w:val="005724F9"/>
    <w:rsid w:val="00577D73"/>
    <w:rsid w:val="0059651E"/>
    <w:rsid w:val="005C1D94"/>
    <w:rsid w:val="006052AD"/>
    <w:rsid w:val="006606AA"/>
    <w:rsid w:val="00690F89"/>
    <w:rsid w:val="006A0564"/>
    <w:rsid w:val="0070100C"/>
    <w:rsid w:val="00701641"/>
    <w:rsid w:val="00701EFB"/>
    <w:rsid w:val="00707D87"/>
    <w:rsid w:val="00771A01"/>
    <w:rsid w:val="00777D38"/>
    <w:rsid w:val="007A7603"/>
    <w:rsid w:val="007B758E"/>
    <w:rsid w:val="007D339A"/>
    <w:rsid w:val="007E4999"/>
    <w:rsid w:val="007E6786"/>
    <w:rsid w:val="00834EE9"/>
    <w:rsid w:val="008358AF"/>
    <w:rsid w:val="00863EDA"/>
    <w:rsid w:val="009251A5"/>
    <w:rsid w:val="00926801"/>
    <w:rsid w:val="009320E0"/>
    <w:rsid w:val="00935527"/>
    <w:rsid w:val="009A0849"/>
    <w:rsid w:val="009D1018"/>
    <w:rsid w:val="00A06700"/>
    <w:rsid w:val="00AC1EE5"/>
    <w:rsid w:val="00B02C7D"/>
    <w:rsid w:val="00B15089"/>
    <w:rsid w:val="00B7349A"/>
    <w:rsid w:val="00B73C8E"/>
    <w:rsid w:val="00B90448"/>
    <w:rsid w:val="00B94BD0"/>
    <w:rsid w:val="00B95E6B"/>
    <w:rsid w:val="00BA1761"/>
    <w:rsid w:val="00BA2441"/>
    <w:rsid w:val="00BC053C"/>
    <w:rsid w:val="00BF2DAF"/>
    <w:rsid w:val="00C25531"/>
    <w:rsid w:val="00CC026A"/>
    <w:rsid w:val="00CC443F"/>
    <w:rsid w:val="00CE132B"/>
    <w:rsid w:val="00CF232A"/>
    <w:rsid w:val="00D32422"/>
    <w:rsid w:val="00D57CC6"/>
    <w:rsid w:val="00D86910"/>
    <w:rsid w:val="00D90D70"/>
    <w:rsid w:val="00D97FF6"/>
    <w:rsid w:val="00DA237E"/>
    <w:rsid w:val="00DF7069"/>
    <w:rsid w:val="00E112FA"/>
    <w:rsid w:val="00E24E14"/>
    <w:rsid w:val="00E36AB1"/>
    <w:rsid w:val="00E43D1F"/>
    <w:rsid w:val="00E74713"/>
    <w:rsid w:val="00E96420"/>
    <w:rsid w:val="00EC0E66"/>
    <w:rsid w:val="00EC4BEA"/>
    <w:rsid w:val="00EE1332"/>
    <w:rsid w:val="00EF06D8"/>
    <w:rsid w:val="00F028F9"/>
    <w:rsid w:val="00F642EB"/>
    <w:rsid w:val="00FA17ED"/>
    <w:rsid w:val="00FB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7A9FD"/>
  <w15:chartTrackingRefBased/>
  <w15:docId w15:val="{C9E8F810-8626-4876-A215-BD482D201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642E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16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716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716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50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5089"/>
    <w:rPr>
      <w:rFonts w:ascii="Segoe UI" w:hAnsi="Segoe UI" w:cs="Segoe UI"/>
      <w:sz w:val="18"/>
      <w:szCs w:val="18"/>
    </w:rPr>
  </w:style>
  <w:style w:type="table" w:styleId="a5">
    <w:name w:val="Table Grid"/>
    <w:basedOn w:val="a1"/>
    <w:rsid w:val="00834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qFormat/>
    <w:rsid w:val="001410D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642E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FA17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20&amp;n=22361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0148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95710&amp;dst=103405" TargetMode="External"/><Relationship Id="rId11" Type="http://schemas.openxmlformats.org/officeDocument/2006/relationships/hyperlink" Target="https://login.consultant.ru/link/?req=doc&amp;base=RLAW020&amp;n=223616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login.consultant.ru/link/?req=doc&amp;base=RLAW020&amp;n=2236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20&amp;n=2135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</TotalTime>
  <Pages>6</Pages>
  <Words>1589</Words>
  <Characters>9063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GUREVA_EN</dc:creator>
  <cp:keywords/>
  <dc:description/>
  <cp:lastModifiedBy>glavmun_001_u</cp:lastModifiedBy>
  <cp:revision>47</cp:revision>
  <cp:lastPrinted>2026-06-16T07:13:00Z</cp:lastPrinted>
  <dcterms:created xsi:type="dcterms:W3CDTF">2026-01-28T02:04:00Z</dcterms:created>
  <dcterms:modified xsi:type="dcterms:W3CDTF">2026-06-16T07:13:00Z</dcterms:modified>
</cp:coreProperties>
</file>