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019" w:rsidRPr="004306B6" w:rsidRDefault="00C76019" w:rsidP="00EC1433">
      <w:pPr>
        <w:jc w:val="center"/>
        <w:rPr>
          <w:b/>
          <w:sz w:val="26"/>
          <w:szCs w:val="26"/>
        </w:rPr>
      </w:pPr>
    </w:p>
    <w:p w:rsidR="00C76019" w:rsidRPr="004306B6" w:rsidRDefault="00C76019" w:rsidP="00EC1433">
      <w:pPr>
        <w:jc w:val="center"/>
        <w:rPr>
          <w:sz w:val="26"/>
          <w:szCs w:val="26"/>
        </w:rPr>
      </w:pPr>
    </w:p>
    <w:p w:rsidR="00C76019" w:rsidRPr="004306B6" w:rsidRDefault="00C76019" w:rsidP="00EC1433">
      <w:pPr>
        <w:jc w:val="center"/>
        <w:rPr>
          <w:sz w:val="26"/>
          <w:szCs w:val="26"/>
        </w:rPr>
      </w:pPr>
    </w:p>
    <w:p w:rsidR="00C76019" w:rsidRPr="004306B6" w:rsidRDefault="00C76019" w:rsidP="00EC1433">
      <w:pPr>
        <w:jc w:val="center"/>
        <w:rPr>
          <w:sz w:val="26"/>
          <w:szCs w:val="26"/>
        </w:rPr>
      </w:pPr>
    </w:p>
    <w:p w:rsidR="00C76019" w:rsidRPr="004306B6" w:rsidRDefault="00C76019" w:rsidP="00EC1433">
      <w:pPr>
        <w:jc w:val="center"/>
        <w:rPr>
          <w:sz w:val="26"/>
          <w:szCs w:val="26"/>
        </w:rPr>
      </w:pPr>
    </w:p>
    <w:p w:rsidR="00C76019" w:rsidRPr="004306B6" w:rsidRDefault="00971950" w:rsidP="00EC143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4.5pt;margin-top:-54.6pt;width:94pt;height:130pt;z-index:251658240">
            <v:imagedata r:id="rId5" o:title=""/>
            <w10:anchorlock/>
          </v:shape>
          <o:OLEObject Type="Embed" ProgID="Word.Picture.8" ShapeID="_x0000_s1027" DrawAspect="Content" ObjectID="_1433839020" r:id="rId6"/>
        </w:pict>
      </w:r>
    </w:p>
    <w:p w:rsidR="00C76019" w:rsidRPr="004306B6" w:rsidRDefault="00C76019" w:rsidP="00EC1433">
      <w:pPr>
        <w:jc w:val="center"/>
        <w:rPr>
          <w:b/>
          <w:sz w:val="26"/>
          <w:szCs w:val="26"/>
        </w:rPr>
      </w:pPr>
      <w:r w:rsidRPr="004306B6">
        <w:rPr>
          <w:b/>
          <w:sz w:val="26"/>
          <w:szCs w:val="26"/>
        </w:rPr>
        <w:t>ДУМА</w:t>
      </w:r>
    </w:p>
    <w:p w:rsidR="00C76019" w:rsidRPr="004306B6" w:rsidRDefault="00C76019" w:rsidP="00EC1433">
      <w:pPr>
        <w:pStyle w:val="a3"/>
        <w:rPr>
          <w:sz w:val="26"/>
          <w:szCs w:val="26"/>
        </w:rPr>
      </w:pPr>
      <w:r w:rsidRPr="004306B6">
        <w:rPr>
          <w:sz w:val="26"/>
          <w:szCs w:val="26"/>
        </w:rPr>
        <w:t>ГОРОДСКОГО ОКРУГА  СПАССК-ДАЛЬНИЙ</w:t>
      </w:r>
    </w:p>
    <w:p w:rsidR="00C76019" w:rsidRPr="004306B6" w:rsidRDefault="00C76019" w:rsidP="00EC1433">
      <w:pPr>
        <w:jc w:val="center"/>
        <w:rPr>
          <w:b/>
          <w:sz w:val="26"/>
          <w:szCs w:val="26"/>
        </w:rPr>
      </w:pPr>
    </w:p>
    <w:p w:rsidR="00C76019" w:rsidRPr="004306B6" w:rsidRDefault="00C76019" w:rsidP="00EC1433">
      <w:pPr>
        <w:jc w:val="center"/>
        <w:rPr>
          <w:b/>
          <w:sz w:val="26"/>
          <w:szCs w:val="26"/>
        </w:rPr>
      </w:pPr>
      <w:proofErr w:type="gramStart"/>
      <w:r w:rsidRPr="004306B6">
        <w:rPr>
          <w:b/>
          <w:sz w:val="26"/>
          <w:szCs w:val="26"/>
        </w:rPr>
        <w:t>Р</w:t>
      </w:r>
      <w:proofErr w:type="gramEnd"/>
      <w:r w:rsidRPr="004306B6">
        <w:rPr>
          <w:b/>
          <w:sz w:val="26"/>
          <w:szCs w:val="26"/>
        </w:rPr>
        <w:t xml:space="preserve"> Е Ш Е Н И Е</w:t>
      </w:r>
    </w:p>
    <w:p w:rsidR="00C76019" w:rsidRPr="004306B6" w:rsidRDefault="00C76019" w:rsidP="00EC1433">
      <w:pPr>
        <w:jc w:val="center"/>
        <w:rPr>
          <w:sz w:val="26"/>
          <w:szCs w:val="26"/>
        </w:rPr>
      </w:pPr>
    </w:p>
    <w:p w:rsidR="002028F8" w:rsidRPr="002028F8" w:rsidRDefault="002028F8" w:rsidP="002028F8">
      <w:pPr>
        <w:shd w:val="clear" w:color="auto" w:fill="FFFFFF"/>
        <w:tabs>
          <w:tab w:val="left" w:pos="4536"/>
          <w:tab w:val="left" w:pos="4678"/>
          <w:tab w:val="left" w:pos="4820"/>
          <w:tab w:val="left" w:pos="5670"/>
        </w:tabs>
        <w:ind w:right="-1"/>
        <w:jc w:val="both"/>
        <w:outlineLvl w:val="0"/>
        <w:rPr>
          <w:sz w:val="26"/>
          <w:szCs w:val="26"/>
        </w:rPr>
      </w:pPr>
      <w:r w:rsidRPr="002028F8">
        <w:rPr>
          <w:sz w:val="26"/>
          <w:szCs w:val="26"/>
        </w:rPr>
        <w:t>« 25 » июня  2013</w:t>
      </w:r>
      <w:r>
        <w:rPr>
          <w:sz w:val="26"/>
          <w:szCs w:val="26"/>
        </w:rPr>
        <w:t xml:space="preserve"> г.       </w:t>
      </w:r>
      <w:r w:rsidRPr="002028F8">
        <w:rPr>
          <w:sz w:val="26"/>
          <w:szCs w:val="26"/>
        </w:rPr>
        <w:t xml:space="preserve">г. Спасск-Дальний, Приморского края                                     </w:t>
      </w:r>
      <w:r>
        <w:rPr>
          <w:sz w:val="26"/>
          <w:szCs w:val="26"/>
        </w:rPr>
        <w:t>№ 61</w:t>
      </w:r>
    </w:p>
    <w:p w:rsidR="00CD5CB9" w:rsidRPr="002028F8" w:rsidRDefault="00CD5CB9" w:rsidP="009D3BF2">
      <w:pPr>
        <w:pStyle w:val="ConsPlusNormal"/>
        <w:ind w:right="4962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D5CB9" w:rsidRPr="00BF3F31" w:rsidRDefault="00CD5CB9" w:rsidP="009D3BF2">
      <w:pPr>
        <w:pStyle w:val="ConsPlusNormal"/>
        <w:ind w:right="4962"/>
        <w:jc w:val="both"/>
        <w:rPr>
          <w:rFonts w:ascii="Times New Roman" w:hAnsi="Times New Roman" w:cs="Times New Roman"/>
          <w:sz w:val="26"/>
          <w:szCs w:val="26"/>
        </w:rPr>
      </w:pPr>
      <w:r w:rsidRPr="002028F8">
        <w:rPr>
          <w:rFonts w:ascii="Times New Roman" w:hAnsi="Times New Roman" w:cs="Times New Roman"/>
          <w:bCs/>
          <w:sz w:val="26"/>
          <w:szCs w:val="26"/>
        </w:rPr>
        <w:t>О</w:t>
      </w:r>
      <w:r w:rsidR="00C76019" w:rsidRPr="002028F8">
        <w:rPr>
          <w:rFonts w:ascii="Times New Roman" w:hAnsi="Times New Roman" w:cs="Times New Roman"/>
          <w:bCs/>
          <w:sz w:val="26"/>
          <w:szCs w:val="26"/>
        </w:rPr>
        <w:t>б</w:t>
      </w:r>
      <w:r w:rsidR="00BF3F31" w:rsidRPr="002028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76019" w:rsidRPr="002028F8">
        <w:rPr>
          <w:rFonts w:ascii="Times New Roman" w:hAnsi="Times New Roman" w:cs="Times New Roman"/>
          <w:bCs/>
          <w:sz w:val="26"/>
          <w:szCs w:val="26"/>
        </w:rPr>
        <w:t>утверждении Порядка</w:t>
      </w:r>
      <w:r w:rsidR="00BF3F31" w:rsidRPr="002028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76019" w:rsidRPr="002028F8">
        <w:rPr>
          <w:rFonts w:ascii="Times New Roman" w:hAnsi="Times New Roman" w:cs="Times New Roman"/>
          <w:sz w:val="26"/>
          <w:szCs w:val="26"/>
        </w:rPr>
        <w:t>рассмотрения</w:t>
      </w:r>
      <w:r w:rsidR="00C76019" w:rsidRPr="00BF3F31">
        <w:rPr>
          <w:rFonts w:ascii="Times New Roman" w:hAnsi="Times New Roman" w:cs="Times New Roman"/>
          <w:sz w:val="26"/>
          <w:szCs w:val="26"/>
        </w:rPr>
        <w:t xml:space="preserve"> вопросов правоприменительной </w:t>
      </w:r>
      <w:proofErr w:type="gramStart"/>
      <w:r w:rsidR="00C76019" w:rsidRPr="00BF3F31">
        <w:rPr>
          <w:rFonts w:ascii="Times New Roman" w:hAnsi="Times New Roman" w:cs="Times New Roman"/>
          <w:sz w:val="26"/>
          <w:szCs w:val="26"/>
        </w:rPr>
        <w:t>практики</w:t>
      </w:r>
      <w:proofErr w:type="gramEnd"/>
      <w:r w:rsidR="00C76019" w:rsidRPr="00BF3F31">
        <w:rPr>
          <w:rFonts w:ascii="Times New Roman" w:hAnsi="Times New Roman" w:cs="Times New Roman"/>
          <w:sz w:val="26"/>
          <w:szCs w:val="26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Думы городского округа Спасск-Дальний и ее должностных лиц, Контрольно-счётной палаты городского округа Спасск-Дальний</w:t>
      </w:r>
    </w:p>
    <w:p w:rsidR="00C76019" w:rsidRPr="00C76019" w:rsidRDefault="00C76019" w:rsidP="009D3BF2">
      <w:pPr>
        <w:pStyle w:val="ConsPlusNormal"/>
        <w:ind w:right="4962"/>
        <w:jc w:val="both"/>
        <w:rPr>
          <w:rFonts w:ascii="Times New Roman" w:hAnsi="Times New Roman" w:cs="Times New Roman"/>
          <w:sz w:val="26"/>
          <w:szCs w:val="26"/>
        </w:rPr>
      </w:pPr>
    </w:p>
    <w:p w:rsidR="00C76019" w:rsidRPr="00C76019" w:rsidRDefault="00CD5CB9" w:rsidP="00BF3F3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7601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7" w:history="1">
        <w:r w:rsidRPr="00C76019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76019">
        <w:rPr>
          <w:rFonts w:ascii="Times New Roman" w:hAnsi="Times New Roman" w:cs="Times New Roman"/>
          <w:sz w:val="26"/>
          <w:szCs w:val="26"/>
        </w:rPr>
        <w:t xml:space="preserve"> от 25 декабря 2008 года N 273-ФЗ "О противодействии коррупции", руководствуясь </w:t>
      </w:r>
      <w:hyperlink r:id="rId8" w:history="1"/>
      <w:r w:rsidRPr="00C76019">
        <w:rPr>
          <w:rFonts w:ascii="Times New Roman" w:hAnsi="Times New Roman" w:cs="Times New Roman"/>
          <w:sz w:val="26"/>
          <w:szCs w:val="26"/>
        </w:rPr>
        <w:t>Устав</w:t>
      </w:r>
      <w:r w:rsidR="00EC1433">
        <w:rPr>
          <w:rFonts w:ascii="Times New Roman" w:hAnsi="Times New Roman" w:cs="Times New Roman"/>
          <w:sz w:val="26"/>
          <w:szCs w:val="26"/>
        </w:rPr>
        <w:t>ом</w:t>
      </w:r>
      <w:r w:rsidRPr="00C7601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C76019" w:rsidRPr="00C76019">
        <w:rPr>
          <w:rFonts w:ascii="Times New Roman" w:hAnsi="Times New Roman" w:cs="Times New Roman"/>
          <w:sz w:val="26"/>
          <w:szCs w:val="26"/>
        </w:rPr>
        <w:t>Спасск-Дальний</w:t>
      </w:r>
      <w:r w:rsidRPr="00C76019">
        <w:rPr>
          <w:rFonts w:ascii="Times New Roman" w:hAnsi="Times New Roman" w:cs="Times New Roman"/>
          <w:sz w:val="26"/>
          <w:szCs w:val="26"/>
        </w:rPr>
        <w:t xml:space="preserve">, Дума городского округа </w:t>
      </w:r>
      <w:r w:rsidR="00C76019" w:rsidRPr="00C76019">
        <w:rPr>
          <w:rFonts w:ascii="Times New Roman" w:hAnsi="Times New Roman" w:cs="Times New Roman"/>
          <w:sz w:val="26"/>
          <w:szCs w:val="26"/>
        </w:rPr>
        <w:t>Спасск-Дальний</w:t>
      </w:r>
    </w:p>
    <w:p w:rsidR="00C76019" w:rsidRPr="00C76019" w:rsidRDefault="00C76019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5CB9" w:rsidRDefault="00C76019" w:rsidP="00BF3F3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6019">
        <w:rPr>
          <w:rFonts w:ascii="Times New Roman" w:hAnsi="Times New Roman" w:cs="Times New Roman"/>
          <w:sz w:val="26"/>
          <w:szCs w:val="26"/>
        </w:rPr>
        <w:t>РЕШИЛА</w:t>
      </w:r>
      <w:r w:rsidR="00CD5CB9" w:rsidRPr="00C76019">
        <w:rPr>
          <w:rFonts w:ascii="Times New Roman" w:hAnsi="Times New Roman" w:cs="Times New Roman"/>
          <w:sz w:val="26"/>
          <w:szCs w:val="26"/>
        </w:rPr>
        <w:t>:</w:t>
      </w:r>
    </w:p>
    <w:p w:rsidR="00BF3F31" w:rsidRPr="00C76019" w:rsidRDefault="00BF3F31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5CB9" w:rsidRPr="00C76019" w:rsidRDefault="00CD5CB9" w:rsidP="00BF3F3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76019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32" w:history="1">
        <w:r w:rsidRPr="00C76019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BF3F31">
        <w:t xml:space="preserve"> </w:t>
      </w:r>
      <w:r w:rsidR="00C76019" w:rsidRPr="00C76019">
        <w:rPr>
          <w:rFonts w:ascii="Times New Roman" w:hAnsi="Times New Roman" w:cs="Times New Roman"/>
          <w:sz w:val="26"/>
          <w:szCs w:val="26"/>
        </w:rPr>
        <w:t xml:space="preserve">рассмотрения вопросов правоприменительной </w:t>
      </w:r>
      <w:proofErr w:type="gramStart"/>
      <w:r w:rsidR="00C76019" w:rsidRPr="00C76019">
        <w:rPr>
          <w:rFonts w:ascii="Times New Roman" w:hAnsi="Times New Roman" w:cs="Times New Roman"/>
          <w:sz w:val="26"/>
          <w:szCs w:val="26"/>
        </w:rPr>
        <w:t>практики</w:t>
      </w:r>
      <w:proofErr w:type="gramEnd"/>
      <w:r w:rsidR="00C76019" w:rsidRPr="00C76019">
        <w:rPr>
          <w:rFonts w:ascii="Times New Roman" w:hAnsi="Times New Roman" w:cs="Times New Roman"/>
          <w:sz w:val="26"/>
          <w:szCs w:val="26"/>
        </w:rPr>
        <w:t xml:space="preserve"> по результатам вступивших в законную силу решений судов, арбитражных судов о признании </w:t>
      </w:r>
      <w:proofErr w:type="gramStart"/>
      <w:r w:rsidR="00C76019" w:rsidRPr="00C76019">
        <w:rPr>
          <w:rFonts w:ascii="Times New Roman" w:hAnsi="Times New Roman" w:cs="Times New Roman"/>
          <w:sz w:val="26"/>
          <w:szCs w:val="26"/>
        </w:rPr>
        <w:t>недействительными</w:t>
      </w:r>
      <w:proofErr w:type="gramEnd"/>
      <w:r w:rsidR="00C76019" w:rsidRPr="00C76019">
        <w:rPr>
          <w:rFonts w:ascii="Times New Roman" w:hAnsi="Times New Roman" w:cs="Times New Roman"/>
          <w:sz w:val="26"/>
          <w:szCs w:val="26"/>
        </w:rPr>
        <w:t xml:space="preserve"> ненормативных правовых актов, незаконными решений и действий (бездействия) Думы городского округа</w:t>
      </w:r>
      <w:r w:rsidR="00C76019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="00C76019" w:rsidRPr="00C76019">
        <w:rPr>
          <w:rFonts w:ascii="Times New Roman" w:hAnsi="Times New Roman" w:cs="Times New Roman"/>
          <w:sz w:val="26"/>
          <w:szCs w:val="26"/>
        </w:rPr>
        <w:t xml:space="preserve"> и ее должностных лиц</w:t>
      </w:r>
      <w:r w:rsidR="00C76019">
        <w:rPr>
          <w:rFonts w:ascii="Times New Roman" w:hAnsi="Times New Roman" w:cs="Times New Roman"/>
          <w:sz w:val="26"/>
          <w:szCs w:val="26"/>
        </w:rPr>
        <w:t>, Контрольно-счётной палаты городского округа Спасск-Дальний</w:t>
      </w:r>
      <w:r w:rsidR="009D3BF2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 w:rsidRPr="00C76019">
        <w:rPr>
          <w:rFonts w:ascii="Times New Roman" w:hAnsi="Times New Roman" w:cs="Times New Roman"/>
          <w:sz w:val="26"/>
          <w:szCs w:val="26"/>
        </w:rPr>
        <w:t>.</w:t>
      </w:r>
    </w:p>
    <w:p w:rsidR="00C76019" w:rsidRPr="00FD54A0" w:rsidRDefault="00C76019" w:rsidP="00BF3F31">
      <w:pPr>
        <w:ind w:firstLine="708"/>
        <w:jc w:val="both"/>
        <w:rPr>
          <w:sz w:val="26"/>
          <w:szCs w:val="26"/>
        </w:rPr>
      </w:pPr>
      <w:r w:rsidRPr="00FD54A0">
        <w:rPr>
          <w:sz w:val="26"/>
          <w:szCs w:val="26"/>
        </w:rPr>
        <w:t xml:space="preserve">2. Настоящее решение вступает в силу со дня его официального обнародования на официальном сайте городского округа Спасск-Дальний в информационно-телекоммуникационной сети «Интернет». </w:t>
      </w:r>
    </w:p>
    <w:p w:rsidR="00CD5CB9" w:rsidRPr="00BF3F31" w:rsidRDefault="00CD5CB9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5CB9" w:rsidRPr="00BF3F31" w:rsidRDefault="00CD5CB9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6019" w:rsidRPr="00BF3F31" w:rsidRDefault="00C76019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6019" w:rsidRDefault="00C76019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городского округа</w:t>
      </w:r>
    </w:p>
    <w:p w:rsidR="00C76019" w:rsidRPr="00C76019" w:rsidRDefault="00BF3F31" w:rsidP="009D3BF2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</w:t>
      </w:r>
      <w:r w:rsidR="00C76019">
        <w:rPr>
          <w:rFonts w:ascii="Times New Roman" w:hAnsi="Times New Roman" w:cs="Times New Roman"/>
          <w:sz w:val="26"/>
          <w:szCs w:val="26"/>
        </w:rPr>
        <w:t xml:space="preserve">сск-Дальний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C76019">
        <w:rPr>
          <w:rFonts w:ascii="Times New Roman" w:hAnsi="Times New Roman" w:cs="Times New Roman"/>
          <w:sz w:val="26"/>
          <w:szCs w:val="26"/>
        </w:rPr>
        <w:t>В.Ф.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76019">
        <w:rPr>
          <w:rFonts w:ascii="Times New Roman" w:hAnsi="Times New Roman" w:cs="Times New Roman"/>
          <w:sz w:val="26"/>
          <w:szCs w:val="26"/>
        </w:rPr>
        <w:t>Шумский</w:t>
      </w:r>
    </w:p>
    <w:p w:rsidR="00CD5CB9" w:rsidRDefault="00CD5CB9" w:rsidP="009D3BF2">
      <w:pPr>
        <w:pStyle w:val="ConsPlusNormal"/>
        <w:jc w:val="both"/>
      </w:pPr>
    </w:p>
    <w:p w:rsidR="00CD5CB9" w:rsidRDefault="00CD5CB9" w:rsidP="009D3BF2">
      <w:pPr>
        <w:pStyle w:val="ConsPlusNormal"/>
        <w:jc w:val="both"/>
      </w:pPr>
    </w:p>
    <w:p w:rsidR="00C76019" w:rsidRDefault="00C76019" w:rsidP="009D3BF2">
      <w:pPr>
        <w:pStyle w:val="ConsPlusNormal"/>
        <w:jc w:val="both"/>
      </w:pPr>
    </w:p>
    <w:p w:rsidR="00C76019" w:rsidRDefault="00C76019" w:rsidP="009D3BF2">
      <w:pPr>
        <w:pStyle w:val="ConsPlusNormal"/>
        <w:jc w:val="both"/>
      </w:pPr>
    </w:p>
    <w:p w:rsidR="00C76019" w:rsidRDefault="00C76019" w:rsidP="009D3BF2">
      <w:pPr>
        <w:pStyle w:val="ConsPlusNormal"/>
        <w:jc w:val="both"/>
      </w:pPr>
    </w:p>
    <w:p w:rsidR="00BF3F31" w:rsidRDefault="00BF3F31" w:rsidP="009D3BF2">
      <w:pPr>
        <w:pStyle w:val="ConsPlusNormal"/>
        <w:jc w:val="both"/>
      </w:pPr>
    </w:p>
    <w:p w:rsidR="002028F8" w:rsidRDefault="002028F8" w:rsidP="009D3BF2">
      <w:pPr>
        <w:pStyle w:val="ConsPlusNormal"/>
        <w:jc w:val="both"/>
      </w:pPr>
    </w:p>
    <w:p w:rsidR="002028F8" w:rsidRDefault="002028F8" w:rsidP="009D3BF2">
      <w:pPr>
        <w:pStyle w:val="ConsPlusNormal"/>
        <w:jc w:val="both"/>
      </w:pPr>
    </w:p>
    <w:p w:rsidR="00CD5CB9" w:rsidRPr="00BF3F31" w:rsidRDefault="009D3BF2" w:rsidP="009D3BF2">
      <w:pPr>
        <w:pStyle w:val="ConsPlusNormal"/>
        <w:ind w:left="652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D3BF2" w:rsidRPr="00BF3F31" w:rsidRDefault="009D3BF2" w:rsidP="009D3BF2">
      <w:pPr>
        <w:pStyle w:val="ConsPlusNormal"/>
        <w:ind w:left="6521"/>
        <w:jc w:val="both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 xml:space="preserve">к </w:t>
      </w:r>
      <w:r w:rsidR="00CD5CB9" w:rsidRPr="00BF3F31">
        <w:rPr>
          <w:rFonts w:ascii="Times New Roman" w:hAnsi="Times New Roman" w:cs="Times New Roman"/>
          <w:sz w:val="24"/>
          <w:szCs w:val="24"/>
        </w:rPr>
        <w:t>решени</w:t>
      </w:r>
      <w:r w:rsidRPr="00BF3F31">
        <w:rPr>
          <w:rFonts w:ascii="Times New Roman" w:hAnsi="Times New Roman" w:cs="Times New Roman"/>
          <w:sz w:val="24"/>
          <w:szCs w:val="24"/>
        </w:rPr>
        <w:t xml:space="preserve">ю </w:t>
      </w:r>
      <w:r w:rsidR="00CD5CB9" w:rsidRPr="00BF3F31">
        <w:rPr>
          <w:rFonts w:ascii="Times New Roman" w:hAnsi="Times New Roman" w:cs="Times New Roman"/>
          <w:sz w:val="24"/>
          <w:szCs w:val="24"/>
        </w:rPr>
        <w:t xml:space="preserve">Думы </w:t>
      </w:r>
      <w:proofErr w:type="gramStart"/>
      <w:r w:rsidR="00CD5CB9" w:rsidRPr="00BF3F31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CD5CB9" w:rsidRPr="00BF3F31" w:rsidRDefault="00CD5CB9" w:rsidP="009D3BF2">
      <w:pPr>
        <w:pStyle w:val="ConsPlusNormal"/>
        <w:ind w:left="6521"/>
        <w:jc w:val="both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>округа</w:t>
      </w:r>
      <w:r w:rsidR="00BF3F31" w:rsidRPr="00BF3F31">
        <w:rPr>
          <w:rFonts w:ascii="Times New Roman" w:hAnsi="Times New Roman" w:cs="Times New Roman"/>
          <w:sz w:val="24"/>
          <w:szCs w:val="24"/>
        </w:rPr>
        <w:t xml:space="preserve"> </w:t>
      </w:r>
      <w:r w:rsidR="009D3BF2" w:rsidRPr="00BF3F31">
        <w:rPr>
          <w:rFonts w:ascii="Times New Roman" w:hAnsi="Times New Roman" w:cs="Times New Roman"/>
          <w:sz w:val="24"/>
          <w:szCs w:val="24"/>
        </w:rPr>
        <w:t>Спасск</w:t>
      </w:r>
      <w:r w:rsidR="00BF3F31" w:rsidRPr="00BF3F31">
        <w:rPr>
          <w:rFonts w:ascii="Times New Roman" w:hAnsi="Times New Roman" w:cs="Times New Roman"/>
          <w:sz w:val="24"/>
          <w:szCs w:val="24"/>
        </w:rPr>
        <w:t>-</w:t>
      </w:r>
      <w:r w:rsidR="009D3BF2" w:rsidRPr="00BF3F31">
        <w:rPr>
          <w:rFonts w:ascii="Times New Roman" w:hAnsi="Times New Roman" w:cs="Times New Roman"/>
          <w:sz w:val="24"/>
          <w:szCs w:val="24"/>
        </w:rPr>
        <w:t>Дальний</w:t>
      </w:r>
    </w:p>
    <w:p w:rsidR="00CD5CB9" w:rsidRPr="00BF3F31" w:rsidRDefault="00CD5CB9" w:rsidP="002028F8">
      <w:pPr>
        <w:pStyle w:val="ConsPlusNormal"/>
        <w:ind w:left="6521"/>
        <w:jc w:val="both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 xml:space="preserve">от </w:t>
      </w:r>
      <w:r w:rsidR="002028F8">
        <w:rPr>
          <w:rFonts w:ascii="Times New Roman" w:hAnsi="Times New Roman" w:cs="Times New Roman"/>
          <w:sz w:val="24"/>
          <w:szCs w:val="24"/>
        </w:rPr>
        <w:t xml:space="preserve">«26» июня </w:t>
      </w:r>
      <w:r w:rsidRPr="00BF3F31">
        <w:rPr>
          <w:rFonts w:ascii="Times New Roman" w:hAnsi="Times New Roman" w:cs="Times New Roman"/>
          <w:sz w:val="24"/>
          <w:szCs w:val="24"/>
        </w:rPr>
        <w:t xml:space="preserve">2013 </w:t>
      </w:r>
      <w:r w:rsidR="009D3BF2" w:rsidRPr="00BF3F31">
        <w:rPr>
          <w:rFonts w:ascii="Times New Roman" w:hAnsi="Times New Roman" w:cs="Times New Roman"/>
          <w:sz w:val="24"/>
          <w:szCs w:val="24"/>
        </w:rPr>
        <w:t xml:space="preserve">г. № </w:t>
      </w:r>
      <w:r w:rsidR="002028F8">
        <w:rPr>
          <w:rFonts w:ascii="Times New Roman" w:hAnsi="Times New Roman" w:cs="Times New Roman"/>
          <w:sz w:val="24"/>
          <w:szCs w:val="24"/>
        </w:rPr>
        <w:t>61</w:t>
      </w:r>
    </w:p>
    <w:p w:rsidR="002028F8" w:rsidRDefault="002028F8" w:rsidP="009D3BF2">
      <w:pPr>
        <w:pStyle w:val="ConsPlusNormal"/>
        <w:jc w:val="center"/>
        <w:outlineLvl w:val="1"/>
      </w:pPr>
    </w:p>
    <w:p w:rsidR="009D3BF2" w:rsidRPr="00BF3F31" w:rsidRDefault="00971950" w:rsidP="009D3B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hyperlink w:anchor="Par32" w:history="1">
        <w:r w:rsidR="009D3BF2" w:rsidRPr="00BF3F31">
          <w:rPr>
            <w:rFonts w:ascii="Times New Roman" w:hAnsi="Times New Roman" w:cs="Times New Roman"/>
            <w:b/>
            <w:sz w:val="24"/>
            <w:szCs w:val="24"/>
          </w:rPr>
          <w:t>Порядок</w:t>
        </w:r>
      </w:hyperlink>
    </w:p>
    <w:p w:rsidR="009D3BF2" w:rsidRPr="00BF3F31" w:rsidRDefault="009D3BF2" w:rsidP="009D3B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F31">
        <w:rPr>
          <w:rFonts w:ascii="Times New Roman" w:hAnsi="Times New Roman" w:cs="Times New Roman"/>
          <w:b/>
          <w:sz w:val="24"/>
          <w:szCs w:val="24"/>
        </w:rPr>
        <w:t>рассмотрения вопросов правоприменительной практики по результатам</w:t>
      </w:r>
    </w:p>
    <w:p w:rsidR="009D3BF2" w:rsidRPr="00BF3F31" w:rsidRDefault="009D3BF2" w:rsidP="009D3B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F31">
        <w:rPr>
          <w:rFonts w:ascii="Times New Roman" w:hAnsi="Times New Roman" w:cs="Times New Roman"/>
          <w:b/>
          <w:sz w:val="24"/>
          <w:szCs w:val="24"/>
        </w:rPr>
        <w:t xml:space="preserve">вступивших в законную силу решений судов, арбитражных судов о признании </w:t>
      </w:r>
      <w:proofErr w:type="gramStart"/>
      <w:r w:rsidRPr="00BF3F31">
        <w:rPr>
          <w:rFonts w:ascii="Times New Roman" w:hAnsi="Times New Roman" w:cs="Times New Roman"/>
          <w:b/>
          <w:sz w:val="24"/>
          <w:szCs w:val="24"/>
        </w:rPr>
        <w:t>недействительными</w:t>
      </w:r>
      <w:proofErr w:type="gramEnd"/>
      <w:r w:rsidRPr="00BF3F31">
        <w:rPr>
          <w:rFonts w:ascii="Times New Roman" w:hAnsi="Times New Roman" w:cs="Times New Roman"/>
          <w:b/>
          <w:sz w:val="24"/>
          <w:szCs w:val="24"/>
        </w:rPr>
        <w:t xml:space="preserve"> ненормативных правовых актов, незаконными решений</w:t>
      </w:r>
    </w:p>
    <w:p w:rsidR="009D3BF2" w:rsidRPr="00BF3F31" w:rsidRDefault="009D3BF2" w:rsidP="009D3B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F31">
        <w:rPr>
          <w:rFonts w:ascii="Times New Roman" w:hAnsi="Times New Roman" w:cs="Times New Roman"/>
          <w:b/>
          <w:sz w:val="24"/>
          <w:szCs w:val="24"/>
        </w:rPr>
        <w:t>и действий (бездействия) Думы городского округа Спасск-Дальний и ее</w:t>
      </w:r>
    </w:p>
    <w:p w:rsidR="009D3BF2" w:rsidRPr="00BF3F31" w:rsidRDefault="009D3BF2" w:rsidP="009D3B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F31">
        <w:rPr>
          <w:rFonts w:ascii="Times New Roman" w:hAnsi="Times New Roman" w:cs="Times New Roman"/>
          <w:b/>
          <w:sz w:val="24"/>
          <w:szCs w:val="24"/>
        </w:rPr>
        <w:t xml:space="preserve">должностных лиц, Контрольно-счётной палаты </w:t>
      </w:r>
      <w:proofErr w:type="gramStart"/>
      <w:r w:rsidRPr="00BF3F31">
        <w:rPr>
          <w:rFonts w:ascii="Times New Roman" w:hAnsi="Times New Roman" w:cs="Times New Roman"/>
          <w:b/>
          <w:sz w:val="24"/>
          <w:szCs w:val="24"/>
        </w:rPr>
        <w:t>городского</w:t>
      </w:r>
      <w:proofErr w:type="gramEnd"/>
    </w:p>
    <w:p w:rsidR="009D3BF2" w:rsidRPr="00BF3F31" w:rsidRDefault="009D3BF2" w:rsidP="009D3BF2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F3F31">
        <w:rPr>
          <w:rFonts w:ascii="Times New Roman" w:hAnsi="Times New Roman" w:cs="Times New Roman"/>
          <w:b/>
          <w:sz w:val="24"/>
          <w:szCs w:val="24"/>
        </w:rPr>
        <w:t>округа Спасск-Дальний</w:t>
      </w:r>
    </w:p>
    <w:p w:rsidR="009D3BF2" w:rsidRPr="00BF3F31" w:rsidRDefault="009D3BF2" w:rsidP="009D3BF2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2028F8" w:rsidRPr="002028F8" w:rsidRDefault="00CD5CB9" w:rsidP="002028F8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9D3BF2" w:rsidRPr="00BF3F31" w:rsidRDefault="009D3BF2" w:rsidP="009D3BF2">
      <w:pPr>
        <w:pStyle w:val="ConsPlusNormal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разработан в соответствии с Федеральным законом от 25.12.2008 № 273-ФЗ «О противодействии коррупции», и устанавливает правила рассмотрения вопросов правоприменительной </w:t>
      </w:r>
      <w:proofErr w:type="gramStart"/>
      <w:r w:rsidRPr="00BF3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BF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</w:t>
      </w:r>
      <w:r w:rsidRPr="00BF3F31">
        <w:rPr>
          <w:rFonts w:ascii="Times New Roman" w:hAnsi="Times New Roman" w:cs="Times New Roman"/>
          <w:sz w:val="24"/>
          <w:szCs w:val="24"/>
        </w:rPr>
        <w:t>Думы городского округа Спасск-Дальний и ее должностных лиц, Контрольно-счётной палаты городского округа Спасск-Дальний</w:t>
      </w:r>
      <w:r w:rsidRPr="00BF3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D3BF2" w:rsidRPr="00BF3F31" w:rsidRDefault="009D3BF2" w:rsidP="009D3BF2">
      <w:pPr>
        <w:jc w:val="both"/>
        <w:rPr>
          <w:rFonts w:eastAsia="Times New Roman"/>
          <w:sz w:val="24"/>
          <w:szCs w:val="24"/>
        </w:rPr>
      </w:pPr>
      <w:r w:rsidRPr="00BF3F31">
        <w:rPr>
          <w:rFonts w:eastAsia="Times New Roman"/>
          <w:sz w:val="24"/>
          <w:szCs w:val="24"/>
        </w:rPr>
        <w:t>1.2. Целью рассмотрения вступивших в законную силу решений судов является необходимость принятия соответствующих мер по предупреждению и устранению причин, повлекших нарушения.</w:t>
      </w:r>
    </w:p>
    <w:p w:rsidR="009D3BF2" w:rsidRPr="00BF3F31" w:rsidRDefault="009D3BF2" w:rsidP="009D3BF2">
      <w:pPr>
        <w:jc w:val="both"/>
        <w:rPr>
          <w:rFonts w:eastAsia="Times New Roman"/>
          <w:sz w:val="24"/>
          <w:szCs w:val="24"/>
        </w:rPr>
      </w:pPr>
      <w:r w:rsidRPr="00BF3F31">
        <w:rPr>
          <w:rFonts w:eastAsia="Times New Roman"/>
          <w:sz w:val="24"/>
          <w:szCs w:val="24"/>
        </w:rPr>
        <w:t xml:space="preserve">1.3. Рассмотрение вопросов правоприменительной практики включает в себя: </w:t>
      </w:r>
    </w:p>
    <w:p w:rsidR="009D3BF2" w:rsidRPr="00BF3F31" w:rsidRDefault="009D3BF2" w:rsidP="009D3BF2">
      <w:pPr>
        <w:jc w:val="both"/>
        <w:rPr>
          <w:rFonts w:eastAsia="Times New Roman"/>
          <w:sz w:val="24"/>
          <w:szCs w:val="24"/>
        </w:rPr>
      </w:pPr>
      <w:r w:rsidRPr="00BF3F31">
        <w:rPr>
          <w:rFonts w:eastAsia="Times New Roman"/>
          <w:sz w:val="24"/>
          <w:szCs w:val="24"/>
        </w:rPr>
        <w:t xml:space="preserve">- анализ вступивших в законную силу судебных актов; </w:t>
      </w:r>
    </w:p>
    <w:p w:rsidR="009D3BF2" w:rsidRPr="00BF3F31" w:rsidRDefault="00BF3F31" w:rsidP="009D3BF2">
      <w:pPr>
        <w:jc w:val="both"/>
        <w:rPr>
          <w:rFonts w:eastAsia="Times New Roman"/>
          <w:sz w:val="24"/>
          <w:szCs w:val="24"/>
        </w:rPr>
      </w:pPr>
      <w:proofErr w:type="gramStart"/>
      <w:r w:rsidRPr="00BF3F31">
        <w:rPr>
          <w:rFonts w:eastAsia="Times New Roman"/>
          <w:sz w:val="24"/>
          <w:szCs w:val="24"/>
        </w:rPr>
        <w:t>-</w:t>
      </w:r>
      <w:r w:rsidR="009D3BF2" w:rsidRPr="00BF3F31">
        <w:rPr>
          <w:rFonts w:eastAsia="Times New Roman"/>
          <w:sz w:val="24"/>
          <w:szCs w:val="24"/>
        </w:rPr>
        <w:t xml:space="preserve">выявление причин, послуживших основаниями признания недействительными ненормативных правовых актов, незаконными решений и действий (бездействия) </w:t>
      </w:r>
      <w:r w:rsidR="00FF60B3" w:rsidRPr="00BF3F31">
        <w:rPr>
          <w:sz w:val="24"/>
          <w:szCs w:val="24"/>
        </w:rPr>
        <w:t>Думы городского округа Спасск-Дальний и ее должностных лиц, Контрольно-счётной палаты городского округа Спасск-Дальний</w:t>
      </w:r>
      <w:r w:rsidR="009D3BF2" w:rsidRPr="00BF3F31">
        <w:rPr>
          <w:rFonts w:eastAsia="Times New Roman"/>
          <w:sz w:val="24"/>
          <w:szCs w:val="24"/>
        </w:rPr>
        <w:t>;</w:t>
      </w:r>
      <w:proofErr w:type="gramEnd"/>
    </w:p>
    <w:p w:rsidR="009D3BF2" w:rsidRPr="00BF3F31" w:rsidRDefault="009D3BF2" w:rsidP="009D3BF2">
      <w:pPr>
        <w:jc w:val="both"/>
        <w:rPr>
          <w:rFonts w:eastAsia="Times New Roman"/>
          <w:sz w:val="24"/>
          <w:szCs w:val="24"/>
        </w:rPr>
      </w:pPr>
      <w:r w:rsidRPr="00BF3F31">
        <w:rPr>
          <w:rFonts w:eastAsia="Times New Roman"/>
          <w:sz w:val="24"/>
          <w:szCs w:val="24"/>
        </w:rPr>
        <w:t xml:space="preserve">- последующая разработка и реализация системы мер, направленных на устранение и предупреждение указанных причин; </w:t>
      </w:r>
    </w:p>
    <w:p w:rsidR="009D3BF2" w:rsidRPr="00BF3F31" w:rsidRDefault="009D3BF2" w:rsidP="009D3BF2">
      <w:pPr>
        <w:jc w:val="both"/>
        <w:rPr>
          <w:rFonts w:eastAsia="Times New Roman"/>
          <w:sz w:val="24"/>
          <w:szCs w:val="24"/>
        </w:rPr>
      </w:pPr>
      <w:r w:rsidRPr="00BF3F31">
        <w:rPr>
          <w:rFonts w:eastAsia="Times New Roman"/>
          <w:sz w:val="24"/>
          <w:szCs w:val="24"/>
        </w:rPr>
        <w:t>- контроль результативности принятых мер, последующей правоприменительной практики.</w:t>
      </w:r>
    </w:p>
    <w:p w:rsidR="00CD5CB9" w:rsidRPr="00BF3F31" w:rsidRDefault="00CD5CB9" w:rsidP="009D3B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5CB9" w:rsidRPr="00BF3F31" w:rsidRDefault="00CD5CB9" w:rsidP="00FF60B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>2. Правила рассмотрения</w:t>
      </w:r>
    </w:p>
    <w:p w:rsidR="002028F8" w:rsidRPr="00BF3F31" w:rsidRDefault="00CD5CB9" w:rsidP="002028F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>вопросов правоприменительной практики</w:t>
      </w:r>
    </w:p>
    <w:p w:rsidR="00FF60B3" w:rsidRPr="00BF3F31" w:rsidRDefault="00CD5CB9" w:rsidP="009D3B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 xml:space="preserve">2.1. Аппарат Думы </w:t>
      </w:r>
      <w:r w:rsidR="00FF60B3" w:rsidRPr="00BF3F31">
        <w:rPr>
          <w:rFonts w:ascii="Times New Roman" w:hAnsi="Times New Roman" w:cs="Times New Roman"/>
          <w:sz w:val="24"/>
          <w:szCs w:val="24"/>
        </w:rPr>
        <w:t>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 xml:space="preserve"> ведет учет судебных дел о признании </w:t>
      </w:r>
      <w:proofErr w:type="gramStart"/>
      <w:r w:rsidRPr="00BF3F31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BF3F31"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Думы </w:t>
      </w:r>
      <w:r w:rsidR="00FF60B3" w:rsidRPr="00BF3F31">
        <w:rPr>
          <w:rFonts w:ascii="Times New Roman" w:hAnsi="Times New Roman" w:cs="Times New Roman"/>
          <w:sz w:val="24"/>
          <w:szCs w:val="24"/>
        </w:rPr>
        <w:t>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 xml:space="preserve"> и ее должностных </w:t>
      </w:r>
      <w:r w:rsidR="00FF60B3" w:rsidRPr="00BF3F31">
        <w:rPr>
          <w:rFonts w:ascii="Times New Roman" w:hAnsi="Times New Roman" w:cs="Times New Roman"/>
          <w:sz w:val="24"/>
          <w:szCs w:val="24"/>
        </w:rPr>
        <w:t>лиц, Контрольно-счётной палаты городского округа Спасск-Дальний.</w:t>
      </w:r>
    </w:p>
    <w:p w:rsidR="00CD5CB9" w:rsidRPr="00BF3F31" w:rsidRDefault="00CD5CB9" w:rsidP="009D3B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>2.2. Информация о вступивших в законную силу решениях судов, арбитражных судов с приложением копий указанных решений передается аппаратом Думы</w:t>
      </w:r>
      <w:r w:rsidR="00FF60B3" w:rsidRPr="00BF3F31">
        <w:rPr>
          <w:rFonts w:ascii="Times New Roman" w:hAnsi="Times New Roman" w:cs="Times New Roman"/>
          <w:sz w:val="24"/>
          <w:szCs w:val="24"/>
        </w:rPr>
        <w:t xml:space="preserve"> 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 xml:space="preserve"> за </w:t>
      </w:r>
      <w:r w:rsidR="00FF60B3" w:rsidRPr="00BF3F31">
        <w:rPr>
          <w:rFonts w:ascii="Times New Roman" w:hAnsi="Times New Roman" w:cs="Times New Roman"/>
          <w:sz w:val="24"/>
          <w:szCs w:val="24"/>
        </w:rPr>
        <w:t>7</w:t>
      </w:r>
      <w:r w:rsidRPr="00BF3F31">
        <w:rPr>
          <w:rFonts w:ascii="Times New Roman" w:hAnsi="Times New Roman" w:cs="Times New Roman"/>
          <w:sz w:val="24"/>
          <w:szCs w:val="24"/>
        </w:rPr>
        <w:t xml:space="preserve"> дней до дня последнего заседания Думы </w:t>
      </w:r>
      <w:r w:rsidR="00FF60B3" w:rsidRPr="00BF3F31">
        <w:rPr>
          <w:rFonts w:ascii="Times New Roman" w:hAnsi="Times New Roman" w:cs="Times New Roman"/>
          <w:sz w:val="24"/>
          <w:szCs w:val="24"/>
        </w:rPr>
        <w:t>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 xml:space="preserve"> в квартале </w:t>
      </w:r>
      <w:r w:rsidR="00FF60B3" w:rsidRPr="00BF3F31">
        <w:rPr>
          <w:rFonts w:ascii="Times New Roman" w:hAnsi="Times New Roman" w:cs="Times New Roman"/>
          <w:sz w:val="24"/>
          <w:szCs w:val="24"/>
        </w:rPr>
        <w:t>главе 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 xml:space="preserve"> и подлежит рассмотрению на заседании Думы </w:t>
      </w:r>
      <w:r w:rsidR="00FF60B3" w:rsidRPr="00BF3F31">
        <w:rPr>
          <w:rFonts w:ascii="Times New Roman" w:hAnsi="Times New Roman" w:cs="Times New Roman"/>
          <w:sz w:val="24"/>
          <w:szCs w:val="24"/>
        </w:rPr>
        <w:t>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>.</w:t>
      </w:r>
    </w:p>
    <w:p w:rsidR="00CD5CB9" w:rsidRPr="00BF3F31" w:rsidRDefault="00CD5CB9" w:rsidP="009D3BF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F3F31">
        <w:rPr>
          <w:rFonts w:ascii="Times New Roman" w:hAnsi="Times New Roman" w:cs="Times New Roman"/>
          <w:sz w:val="24"/>
          <w:szCs w:val="24"/>
        </w:rPr>
        <w:t xml:space="preserve">2.3. По результатам рассмотрения информации по вступившим в законную силу решениям судов, арбитражных судов о признании </w:t>
      </w:r>
      <w:proofErr w:type="gramStart"/>
      <w:r w:rsidRPr="00BF3F31">
        <w:rPr>
          <w:rFonts w:ascii="Times New Roman" w:hAnsi="Times New Roman" w:cs="Times New Roman"/>
          <w:sz w:val="24"/>
          <w:szCs w:val="24"/>
        </w:rPr>
        <w:t>недействительными</w:t>
      </w:r>
      <w:proofErr w:type="gramEnd"/>
      <w:r w:rsidRPr="00BF3F31">
        <w:rPr>
          <w:rFonts w:ascii="Times New Roman" w:hAnsi="Times New Roman" w:cs="Times New Roman"/>
          <w:sz w:val="24"/>
          <w:szCs w:val="24"/>
        </w:rPr>
        <w:t xml:space="preserve"> ненормативных правовых актов, незаконными решений и действий (бездействия) </w:t>
      </w:r>
      <w:r w:rsidR="00FF60B3" w:rsidRPr="00BF3F31">
        <w:rPr>
          <w:rFonts w:ascii="Times New Roman" w:hAnsi="Times New Roman" w:cs="Times New Roman"/>
          <w:sz w:val="24"/>
          <w:szCs w:val="24"/>
        </w:rPr>
        <w:t>Думы городского округа Спасск-Дальний и ее должностных лиц, Контрольно-счётной палаты городского округа Спасск-Дальний</w:t>
      </w:r>
      <w:r w:rsidRPr="00BF3F31">
        <w:rPr>
          <w:rFonts w:ascii="Times New Roman" w:hAnsi="Times New Roman" w:cs="Times New Roman"/>
          <w:sz w:val="24"/>
          <w:szCs w:val="24"/>
        </w:rPr>
        <w:t>принимаются соответствующие меры по предупреждению и устранению причин выявленных нарушений.</w:t>
      </w:r>
    </w:p>
    <w:p w:rsidR="006F33CF" w:rsidRPr="002028F8" w:rsidRDefault="00EC1433" w:rsidP="009D3BF2">
      <w:pPr>
        <w:jc w:val="both"/>
        <w:rPr>
          <w:rFonts w:eastAsia="Times New Roman"/>
          <w:sz w:val="24"/>
          <w:szCs w:val="24"/>
        </w:rPr>
      </w:pPr>
      <w:r w:rsidRPr="00BF3F31">
        <w:rPr>
          <w:rFonts w:eastAsia="Times New Roman"/>
          <w:sz w:val="24"/>
          <w:szCs w:val="24"/>
        </w:rPr>
        <w:t xml:space="preserve">2.4. В случае установления коррупционных фактов, послуживших основанием для принятия решения о признании незаконным ненормативного акта, </w:t>
      </w:r>
      <w:proofErr w:type="gramStart"/>
      <w:r w:rsidRPr="00BF3F31">
        <w:rPr>
          <w:rFonts w:eastAsia="Times New Roman"/>
          <w:sz w:val="24"/>
          <w:szCs w:val="24"/>
        </w:rPr>
        <w:t>незаконными</w:t>
      </w:r>
      <w:proofErr w:type="gramEnd"/>
      <w:r w:rsidRPr="00BF3F31">
        <w:rPr>
          <w:rFonts w:eastAsia="Times New Roman"/>
          <w:sz w:val="24"/>
          <w:szCs w:val="24"/>
        </w:rPr>
        <w:t xml:space="preserve"> решений и действий (бездействия) должностных лиц, рассматривается вопрос о дисциплинарном наказании виновных лиц. </w:t>
      </w:r>
    </w:p>
    <w:sectPr w:rsidR="006F33CF" w:rsidRPr="002028F8" w:rsidSect="002028F8">
      <w:pgSz w:w="11906" w:h="16838"/>
      <w:pgMar w:top="709" w:right="567" w:bottom="993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3FC9"/>
    <w:multiLevelType w:val="hybridMultilevel"/>
    <w:tmpl w:val="03AE6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A02"/>
    <w:rsid w:val="002028F8"/>
    <w:rsid w:val="00504A61"/>
    <w:rsid w:val="006F33CF"/>
    <w:rsid w:val="00971950"/>
    <w:rsid w:val="009D3BF2"/>
    <w:rsid w:val="009E5A02"/>
    <w:rsid w:val="00BF3F31"/>
    <w:rsid w:val="00C76019"/>
    <w:rsid w:val="00CD5CB9"/>
    <w:rsid w:val="00DC7538"/>
    <w:rsid w:val="00EC1433"/>
    <w:rsid w:val="00FF6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19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caption"/>
    <w:basedOn w:val="a"/>
    <w:next w:val="a"/>
    <w:qFormat/>
    <w:rsid w:val="00C76019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EC14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433"/>
    <w:rPr>
      <w:rFonts w:ascii="Tahoma" w:eastAsia="TextBook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19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5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caption"/>
    <w:basedOn w:val="a"/>
    <w:next w:val="a"/>
    <w:qFormat/>
    <w:rsid w:val="00C76019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EC14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1433"/>
    <w:rPr>
      <w:rFonts w:ascii="Tahoma" w:eastAsia="TextBook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FCA380930043B510DC4ACCCA7C9DACA611E01424A18D20C2A73DC4D41C215B5555103E68B20DD1B18F1F5Cz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CFCA380930043B510DC54C1DC10C3A3A71EB81B21AF817E9EF8669983152B0C121A4957z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6</cp:revision>
  <cp:lastPrinted>2013-06-27T01:49:00Z</cp:lastPrinted>
  <dcterms:created xsi:type="dcterms:W3CDTF">2013-05-28T07:53:00Z</dcterms:created>
  <dcterms:modified xsi:type="dcterms:W3CDTF">2013-06-27T01:50:00Z</dcterms:modified>
</cp:coreProperties>
</file>