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236B65" w:rsidRDefault="00C976AC" w:rsidP="005B2DEA">
      <w:pPr>
        <w:rPr>
          <w:b/>
          <w:sz w:val="24"/>
          <w:szCs w:val="24"/>
        </w:rPr>
      </w:pPr>
    </w:p>
    <w:p w:rsidR="00C976AC" w:rsidRPr="00236B65" w:rsidRDefault="00C976AC" w:rsidP="005B2DEA">
      <w:pPr>
        <w:jc w:val="center"/>
        <w:rPr>
          <w:sz w:val="24"/>
        </w:rPr>
      </w:pPr>
    </w:p>
    <w:p w:rsidR="00CD3DDB" w:rsidRDefault="00CD3DDB" w:rsidP="005B2DEA">
      <w:pPr>
        <w:rPr>
          <w:sz w:val="24"/>
        </w:rPr>
      </w:pPr>
    </w:p>
    <w:p w:rsidR="00C976AC" w:rsidRDefault="00F97450" w:rsidP="005B2DE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6.8pt;margin-top:-52.35pt;width:94pt;height:130pt;z-index:251659264">
            <v:imagedata r:id="rId4" o:title=""/>
            <w10:anchorlock/>
          </v:shape>
          <o:OLEObject Type="Embed" ProgID="Word.Picture.8" ShapeID="_x0000_s1026" DrawAspect="Content" ObjectID="_1455018102" r:id="rId5"/>
        </w:pict>
      </w:r>
    </w:p>
    <w:p w:rsidR="00C976AC" w:rsidRPr="009164F4" w:rsidRDefault="00C976AC" w:rsidP="005B2DEA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5B2DEA">
      <w:pPr>
        <w:pStyle w:val="a3"/>
        <w:spacing w:before="0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CD3DDB" w:rsidRDefault="00C976AC" w:rsidP="005B2DEA">
      <w:pPr>
        <w:jc w:val="center"/>
        <w:rPr>
          <w:b/>
          <w:sz w:val="22"/>
          <w:szCs w:val="22"/>
        </w:rPr>
      </w:pPr>
    </w:p>
    <w:p w:rsidR="00D8362A" w:rsidRDefault="00C976AC" w:rsidP="00343160">
      <w:pPr>
        <w:jc w:val="center"/>
        <w:rPr>
          <w:b/>
          <w:szCs w:val="28"/>
        </w:rPr>
      </w:pPr>
      <w:proofErr w:type="gramStart"/>
      <w:r w:rsidRPr="009164F4">
        <w:rPr>
          <w:b/>
          <w:szCs w:val="28"/>
        </w:rPr>
        <w:t>Р</w:t>
      </w:r>
      <w:proofErr w:type="gramEnd"/>
      <w:r w:rsidRPr="009164F4">
        <w:rPr>
          <w:b/>
          <w:szCs w:val="28"/>
        </w:rPr>
        <w:t xml:space="preserve"> Е Ш Е Н И Е</w:t>
      </w:r>
    </w:p>
    <w:p w:rsidR="00343160" w:rsidRPr="00343160" w:rsidRDefault="00343160" w:rsidP="00343160">
      <w:pPr>
        <w:jc w:val="center"/>
        <w:rPr>
          <w:b/>
          <w:sz w:val="26"/>
          <w:szCs w:val="26"/>
        </w:rPr>
      </w:pPr>
    </w:p>
    <w:p w:rsidR="00343160" w:rsidRDefault="00343160" w:rsidP="00343160">
      <w:pPr>
        <w:rPr>
          <w:sz w:val="26"/>
          <w:szCs w:val="26"/>
        </w:rPr>
      </w:pPr>
      <w:r w:rsidRPr="00931F16">
        <w:rPr>
          <w:sz w:val="26"/>
          <w:szCs w:val="26"/>
        </w:rPr>
        <w:t>«</w:t>
      </w:r>
      <w:r w:rsidR="008E6646">
        <w:rPr>
          <w:sz w:val="26"/>
          <w:szCs w:val="26"/>
        </w:rPr>
        <w:t xml:space="preserve"> 25 </w:t>
      </w:r>
      <w:r w:rsidRPr="00931F16">
        <w:rPr>
          <w:sz w:val="26"/>
          <w:szCs w:val="26"/>
        </w:rPr>
        <w:t>»</w:t>
      </w:r>
      <w:r w:rsidR="008E6646">
        <w:rPr>
          <w:sz w:val="26"/>
          <w:szCs w:val="26"/>
        </w:rPr>
        <w:t xml:space="preserve"> февраля </w:t>
      </w:r>
      <w:r w:rsidRPr="00931F16">
        <w:rPr>
          <w:sz w:val="26"/>
          <w:szCs w:val="26"/>
        </w:rPr>
        <w:t>201</w:t>
      </w:r>
      <w:r w:rsidR="003C60EA">
        <w:rPr>
          <w:sz w:val="26"/>
          <w:szCs w:val="26"/>
        </w:rPr>
        <w:t>4</w:t>
      </w:r>
      <w:r w:rsidRPr="00931F16">
        <w:rPr>
          <w:sz w:val="26"/>
          <w:szCs w:val="26"/>
        </w:rPr>
        <w:t xml:space="preserve"> г.    г. Спасск-Дальний, Приморского края </w:t>
      </w:r>
      <w:r>
        <w:rPr>
          <w:sz w:val="26"/>
          <w:szCs w:val="26"/>
        </w:rPr>
        <w:t xml:space="preserve">                   №</w:t>
      </w:r>
      <w:r w:rsidR="008E6646">
        <w:rPr>
          <w:sz w:val="26"/>
          <w:szCs w:val="26"/>
        </w:rPr>
        <w:t xml:space="preserve"> 8</w:t>
      </w:r>
    </w:p>
    <w:p w:rsidR="00C976AC" w:rsidRPr="00D8362A" w:rsidRDefault="00C976AC" w:rsidP="005B2DEA">
      <w:pPr>
        <w:rPr>
          <w:b/>
          <w:sz w:val="26"/>
          <w:szCs w:val="26"/>
        </w:rPr>
      </w:pPr>
    </w:p>
    <w:p w:rsidR="005B2DEA" w:rsidRPr="00D8362A" w:rsidRDefault="001023F4" w:rsidP="005B2DEA">
      <w:pPr>
        <w:rPr>
          <w:sz w:val="26"/>
          <w:szCs w:val="26"/>
        </w:rPr>
      </w:pPr>
      <w:r w:rsidRPr="00D8362A">
        <w:rPr>
          <w:sz w:val="26"/>
          <w:szCs w:val="26"/>
        </w:rPr>
        <w:t xml:space="preserve">О внесении изменений в Положение о </w:t>
      </w:r>
    </w:p>
    <w:p w:rsidR="005B2DEA" w:rsidRPr="00D8362A" w:rsidRDefault="001023F4" w:rsidP="005B2DEA">
      <w:pPr>
        <w:rPr>
          <w:rStyle w:val="a8"/>
          <w:b w:val="0"/>
          <w:color w:val="333333"/>
          <w:sz w:val="26"/>
          <w:szCs w:val="26"/>
        </w:rPr>
      </w:pPr>
      <w:r w:rsidRPr="00D8362A">
        <w:rPr>
          <w:rStyle w:val="a8"/>
          <w:b w:val="0"/>
          <w:color w:val="333333"/>
          <w:sz w:val="26"/>
          <w:szCs w:val="26"/>
        </w:rPr>
        <w:t xml:space="preserve">муниципальном земельном </w:t>
      </w:r>
      <w:proofErr w:type="gramStart"/>
      <w:r w:rsidRPr="00D8362A">
        <w:rPr>
          <w:rStyle w:val="a8"/>
          <w:b w:val="0"/>
          <w:color w:val="333333"/>
          <w:sz w:val="26"/>
          <w:szCs w:val="26"/>
        </w:rPr>
        <w:t>контроле</w:t>
      </w:r>
      <w:proofErr w:type="gramEnd"/>
    </w:p>
    <w:p w:rsidR="005B2DEA" w:rsidRPr="00D8362A" w:rsidRDefault="001023F4" w:rsidP="005B2DEA">
      <w:pPr>
        <w:rPr>
          <w:sz w:val="26"/>
          <w:szCs w:val="26"/>
        </w:rPr>
      </w:pPr>
      <w:r w:rsidRPr="00D8362A">
        <w:rPr>
          <w:rStyle w:val="a8"/>
          <w:b w:val="0"/>
          <w:color w:val="333333"/>
          <w:sz w:val="26"/>
          <w:szCs w:val="26"/>
        </w:rPr>
        <w:t xml:space="preserve">на территории </w:t>
      </w:r>
      <w:r w:rsidRPr="00D8362A">
        <w:rPr>
          <w:bCs/>
          <w:color w:val="000000"/>
          <w:sz w:val="26"/>
          <w:szCs w:val="26"/>
        </w:rPr>
        <w:t xml:space="preserve"> городского </w:t>
      </w:r>
      <w:r w:rsidRPr="00D8362A">
        <w:rPr>
          <w:sz w:val="26"/>
          <w:szCs w:val="26"/>
        </w:rPr>
        <w:t xml:space="preserve"> округа </w:t>
      </w:r>
    </w:p>
    <w:p w:rsidR="001023F4" w:rsidRPr="00D8362A" w:rsidRDefault="001023F4" w:rsidP="005B2DEA">
      <w:pPr>
        <w:rPr>
          <w:sz w:val="26"/>
          <w:szCs w:val="26"/>
        </w:rPr>
      </w:pPr>
      <w:r w:rsidRPr="00D8362A">
        <w:rPr>
          <w:sz w:val="26"/>
          <w:szCs w:val="26"/>
        </w:rPr>
        <w:t>Спасск-Дальний</w:t>
      </w:r>
    </w:p>
    <w:p w:rsidR="001023F4" w:rsidRPr="00D8362A" w:rsidRDefault="001023F4" w:rsidP="00D8362A">
      <w:pPr>
        <w:pStyle w:val="a6"/>
        <w:rPr>
          <w:sz w:val="26"/>
          <w:szCs w:val="26"/>
        </w:rPr>
      </w:pPr>
    </w:p>
    <w:p w:rsidR="001023F4" w:rsidRPr="00D8362A" w:rsidRDefault="005B2DEA" w:rsidP="00D8362A">
      <w:pPr>
        <w:ind w:right="-5" w:firstLine="708"/>
        <w:jc w:val="both"/>
        <w:rPr>
          <w:sz w:val="26"/>
          <w:szCs w:val="26"/>
        </w:rPr>
      </w:pPr>
      <w:r w:rsidRPr="00D8362A">
        <w:rPr>
          <w:sz w:val="26"/>
          <w:szCs w:val="26"/>
        </w:rPr>
        <w:t>В</w:t>
      </w:r>
      <w:r w:rsidR="001023F4" w:rsidRPr="00D8362A">
        <w:rPr>
          <w:sz w:val="26"/>
          <w:szCs w:val="26"/>
        </w:rPr>
        <w:t xml:space="preserve"> целях приведения в соответствие с Федерал</w:t>
      </w:r>
      <w:r w:rsidR="00343160">
        <w:rPr>
          <w:sz w:val="26"/>
          <w:szCs w:val="26"/>
        </w:rPr>
        <w:t xml:space="preserve">ьным законом от 26 декабря 2008 </w:t>
      </w:r>
      <w:r w:rsidR="001023F4" w:rsidRPr="00D8362A">
        <w:rPr>
          <w:sz w:val="26"/>
          <w:szCs w:val="26"/>
        </w:rPr>
        <w:t>г.№294-ФЗ «О защите прав юридических лиц и индивидуальных предприн</w:t>
      </w:r>
      <w:r w:rsidR="001023F4" w:rsidRPr="00D8362A">
        <w:rPr>
          <w:sz w:val="26"/>
          <w:szCs w:val="26"/>
        </w:rPr>
        <w:t>и</w:t>
      </w:r>
      <w:r w:rsidR="001023F4" w:rsidRPr="00D8362A">
        <w:rPr>
          <w:sz w:val="26"/>
          <w:szCs w:val="26"/>
        </w:rPr>
        <w:t>мателей при осуществлении государственного контроля (надзора) и муниципальн</w:t>
      </w:r>
      <w:r w:rsidR="001023F4" w:rsidRPr="00D8362A">
        <w:rPr>
          <w:sz w:val="26"/>
          <w:szCs w:val="26"/>
        </w:rPr>
        <w:t>о</w:t>
      </w:r>
      <w:r w:rsidR="001023F4" w:rsidRPr="00D8362A">
        <w:rPr>
          <w:sz w:val="26"/>
          <w:szCs w:val="26"/>
        </w:rPr>
        <w:t>го контроля», Дума городского округа Спасск-Дальний</w:t>
      </w:r>
    </w:p>
    <w:p w:rsidR="001023F4" w:rsidRPr="00D8362A" w:rsidRDefault="001023F4" w:rsidP="005B2DEA">
      <w:pPr>
        <w:jc w:val="both"/>
        <w:rPr>
          <w:sz w:val="26"/>
          <w:szCs w:val="26"/>
        </w:rPr>
      </w:pPr>
    </w:p>
    <w:p w:rsidR="001023F4" w:rsidRPr="00D8362A" w:rsidRDefault="001023F4" w:rsidP="00625606">
      <w:pPr>
        <w:jc w:val="both"/>
        <w:rPr>
          <w:sz w:val="26"/>
          <w:szCs w:val="26"/>
        </w:rPr>
      </w:pPr>
      <w:r w:rsidRPr="00D8362A">
        <w:rPr>
          <w:sz w:val="26"/>
          <w:szCs w:val="26"/>
        </w:rPr>
        <w:t>РЕШИЛА:</w:t>
      </w:r>
    </w:p>
    <w:p w:rsidR="001023F4" w:rsidRPr="00D8362A" w:rsidRDefault="001023F4" w:rsidP="005B2DEA">
      <w:pPr>
        <w:tabs>
          <w:tab w:val="num" w:pos="567"/>
        </w:tabs>
        <w:ind w:left="-142" w:right="-99"/>
        <w:jc w:val="both"/>
        <w:rPr>
          <w:sz w:val="26"/>
          <w:szCs w:val="26"/>
        </w:rPr>
      </w:pPr>
    </w:p>
    <w:p w:rsidR="00D8362A" w:rsidRDefault="00D8362A" w:rsidP="00D8362A">
      <w:pPr>
        <w:tabs>
          <w:tab w:val="num" w:pos="567"/>
        </w:tabs>
        <w:ind w:left="-142" w:right="-99"/>
        <w:jc w:val="both"/>
        <w:rPr>
          <w:rStyle w:val="a8"/>
          <w:b w:val="0"/>
          <w:color w:val="333333"/>
          <w:sz w:val="26"/>
          <w:szCs w:val="26"/>
        </w:rPr>
      </w:pPr>
      <w:r w:rsidRPr="00D8362A">
        <w:rPr>
          <w:sz w:val="26"/>
          <w:szCs w:val="26"/>
        </w:rPr>
        <w:tab/>
      </w:r>
      <w:r w:rsidR="001023F4" w:rsidRPr="00D8362A">
        <w:rPr>
          <w:sz w:val="26"/>
          <w:szCs w:val="26"/>
        </w:rPr>
        <w:t xml:space="preserve">1. Внести в Положение о </w:t>
      </w:r>
      <w:r w:rsidR="001023F4" w:rsidRPr="00D8362A">
        <w:rPr>
          <w:rStyle w:val="a8"/>
          <w:b w:val="0"/>
          <w:color w:val="333333"/>
          <w:sz w:val="26"/>
          <w:szCs w:val="26"/>
        </w:rPr>
        <w:t>муниципальном земельном контроле на территории</w:t>
      </w:r>
      <w:r w:rsidR="001023F4" w:rsidRPr="00D8362A">
        <w:rPr>
          <w:bCs/>
          <w:color w:val="000000"/>
          <w:sz w:val="26"/>
          <w:szCs w:val="26"/>
        </w:rPr>
        <w:t xml:space="preserve"> городского </w:t>
      </w:r>
      <w:r w:rsidR="001023F4" w:rsidRPr="00D8362A">
        <w:rPr>
          <w:sz w:val="26"/>
          <w:szCs w:val="26"/>
        </w:rPr>
        <w:t>округа Спасск-Дальний</w:t>
      </w:r>
      <w:r w:rsidR="001023F4" w:rsidRPr="00D8362A">
        <w:rPr>
          <w:rStyle w:val="a8"/>
          <w:color w:val="333333"/>
          <w:sz w:val="26"/>
          <w:szCs w:val="26"/>
        </w:rPr>
        <w:t xml:space="preserve">, </w:t>
      </w:r>
      <w:r w:rsidR="001023F4" w:rsidRPr="00D8362A">
        <w:rPr>
          <w:rStyle w:val="a8"/>
          <w:b w:val="0"/>
          <w:color w:val="333333"/>
          <w:sz w:val="26"/>
          <w:szCs w:val="26"/>
        </w:rPr>
        <w:t>утвержденное решением Думы гор</w:t>
      </w:r>
      <w:r w:rsidR="001023F4" w:rsidRPr="00D8362A">
        <w:rPr>
          <w:sz w:val="26"/>
          <w:szCs w:val="26"/>
        </w:rPr>
        <w:t>одского окр</w:t>
      </w:r>
      <w:r w:rsidR="001023F4" w:rsidRPr="00D8362A">
        <w:rPr>
          <w:sz w:val="26"/>
          <w:szCs w:val="26"/>
        </w:rPr>
        <w:t>у</w:t>
      </w:r>
      <w:r w:rsidR="001023F4" w:rsidRPr="00D8362A">
        <w:rPr>
          <w:sz w:val="26"/>
          <w:szCs w:val="26"/>
        </w:rPr>
        <w:t>га Спасск-Дальний  от 22 декабря 2009 г. № 31 (в ред</w:t>
      </w:r>
      <w:r w:rsidR="00D74AF8">
        <w:rPr>
          <w:sz w:val="26"/>
          <w:szCs w:val="26"/>
        </w:rPr>
        <w:t>.</w:t>
      </w:r>
      <w:r w:rsidR="001023F4" w:rsidRPr="00D8362A">
        <w:rPr>
          <w:sz w:val="26"/>
          <w:szCs w:val="26"/>
        </w:rPr>
        <w:t xml:space="preserve"> </w:t>
      </w:r>
      <w:r w:rsidR="005B2DEA" w:rsidRPr="00D8362A">
        <w:rPr>
          <w:sz w:val="26"/>
          <w:szCs w:val="26"/>
        </w:rPr>
        <w:t>реш</w:t>
      </w:r>
      <w:r w:rsidR="00D74AF8">
        <w:rPr>
          <w:sz w:val="26"/>
          <w:szCs w:val="26"/>
        </w:rPr>
        <w:t>ения</w:t>
      </w:r>
      <w:r w:rsidR="005B2DEA" w:rsidRPr="00D8362A">
        <w:rPr>
          <w:sz w:val="26"/>
          <w:szCs w:val="26"/>
        </w:rPr>
        <w:t xml:space="preserve"> </w:t>
      </w:r>
      <w:r w:rsidR="001023F4" w:rsidRPr="00D8362A">
        <w:rPr>
          <w:sz w:val="26"/>
          <w:szCs w:val="26"/>
        </w:rPr>
        <w:t>от 25</w:t>
      </w:r>
      <w:r w:rsidR="005B2DEA" w:rsidRPr="00D8362A">
        <w:rPr>
          <w:sz w:val="26"/>
          <w:szCs w:val="26"/>
        </w:rPr>
        <w:t>.05.</w:t>
      </w:r>
      <w:r w:rsidR="001023F4" w:rsidRPr="00D8362A">
        <w:rPr>
          <w:sz w:val="26"/>
          <w:szCs w:val="26"/>
        </w:rPr>
        <w:t xml:space="preserve"> 2010</w:t>
      </w:r>
      <w:r w:rsidR="00D74AF8">
        <w:rPr>
          <w:sz w:val="26"/>
          <w:szCs w:val="26"/>
        </w:rPr>
        <w:t xml:space="preserve"> </w:t>
      </w:r>
      <w:r w:rsidR="001023F4" w:rsidRPr="00D8362A">
        <w:rPr>
          <w:sz w:val="26"/>
          <w:szCs w:val="26"/>
        </w:rPr>
        <w:t>г. № 86</w:t>
      </w:r>
      <w:r w:rsidR="005B2DEA" w:rsidRPr="00D8362A">
        <w:rPr>
          <w:sz w:val="26"/>
          <w:szCs w:val="26"/>
        </w:rPr>
        <w:t>;</w:t>
      </w:r>
      <w:r w:rsidR="001023F4" w:rsidRPr="00D8362A">
        <w:rPr>
          <w:sz w:val="26"/>
          <w:szCs w:val="26"/>
        </w:rPr>
        <w:t xml:space="preserve"> от 28 </w:t>
      </w:r>
      <w:r w:rsidR="005B2DEA" w:rsidRPr="00D8362A">
        <w:rPr>
          <w:sz w:val="26"/>
          <w:szCs w:val="26"/>
        </w:rPr>
        <w:t>02.</w:t>
      </w:r>
      <w:r w:rsidR="001023F4" w:rsidRPr="00D8362A">
        <w:rPr>
          <w:sz w:val="26"/>
          <w:szCs w:val="26"/>
        </w:rPr>
        <w:t>2012 г. № 23</w:t>
      </w:r>
      <w:r w:rsidR="007D1D56">
        <w:rPr>
          <w:sz w:val="26"/>
          <w:szCs w:val="26"/>
        </w:rPr>
        <w:t>, от 30.07.2013 г. № 73</w:t>
      </w:r>
      <w:r w:rsidR="001023F4" w:rsidRPr="00D8362A">
        <w:rPr>
          <w:sz w:val="26"/>
          <w:szCs w:val="26"/>
        </w:rPr>
        <w:t>)</w:t>
      </w:r>
      <w:r w:rsidR="001023F4" w:rsidRPr="00D8362A">
        <w:rPr>
          <w:rStyle w:val="a8"/>
          <w:b w:val="0"/>
          <w:color w:val="333333"/>
          <w:sz w:val="26"/>
          <w:szCs w:val="26"/>
        </w:rPr>
        <w:t xml:space="preserve"> следующие изменения:</w:t>
      </w:r>
    </w:p>
    <w:p w:rsidR="00B02EA6" w:rsidRDefault="00B02EA6" w:rsidP="00D8362A">
      <w:pPr>
        <w:tabs>
          <w:tab w:val="num" w:pos="567"/>
        </w:tabs>
        <w:ind w:left="-142" w:right="-99"/>
        <w:jc w:val="both"/>
        <w:rPr>
          <w:rStyle w:val="a8"/>
          <w:b w:val="0"/>
          <w:color w:val="333333"/>
          <w:sz w:val="26"/>
          <w:szCs w:val="26"/>
        </w:rPr>
      </w:pPr>
      <w:r>
        <w:rPr>
          <w:rStyle w:val="a8"/>
          <w:b w:val="0"/>
          <w:color w:val="333333"/>
          <w:sz w:val="26"/>
          <w:szCs w:val="26"/>
        </w:rPr>
        <w:t>1) в пунктах 3.15 и 3.17 слова «пункта 4.14» заменить словами «пункта 3.14»;</w:t>
      </w:r>
    </w:p>
    <w:p w:rsidR="00B02EA6" w:rsidRDefault="00B02EA6" w:rsidP="00D8362A">
      <w:pPr>
        <w:tabs>
          <w:tab w:val="num" w:pos="567"/>
        </w:tabs>
        <w:ind w:left="-142" w:right="-99"/>
        <w:jc w:val="both"/>
        <w:rPr>
          <w:rStyle w:val="a8"/>
          <w:b w:val="0"/>
          <w:color w:val="333333"/>
          <w:sz w:val="26"/>
          <w:szCs w:val="26"/>
        </w:rPr>
      </w:pPr>
      <w:r>
        <w:rPr>
          <w:rStyle w:val="a8"/>
          <w:b w:val="0"/>
          <w:color w:val="333333"/>
          <w:sz w:val="26"/>
          <w:szCs w:val="26"/>
        </w:rPr>
        <w:t>2) в разделе 3:</w:t>
      </w:r>
    </w:p>
    <w:p w:rsidR="00B02EA6" w:rsidRPr="00B02EA6" w:rsidRDefault="00B02EA6" w:rsidP="00D8362A">
      <w:pPr>
        <w:tabs>
          <w:tab w:val="num" w:pos="567"/>
        </w:tabs>
        <w:ind w:left="-142" w:right="-99"/>
        <w:jc w:val="both"/>
        <w:rPr>
          <w:rStyle w:val="a8"/>
          <w:b w:val="0"/>
          <w:color w:val="333333"/>
          <w:sz w:val="26"/>
          <w:szCs w:val="26"/>
        </w:rPr>
      </w:pPr>
      <w:r>
        <w:rPr>
          <w:rStyle w:val="a8"/>
          <w:b w:val="0"/>
          <w:color w:val="333333"/>
          <w:sz w:val="26"/>
          <w:szCs w:val="26"/>
        </w:rPr>
        <w:t>а) дополнить пунктом 3.22</w:t>
      </w:r>
      <w:r>
        <w:rPr>
          <w:rStyle w:val="a8"/>
          <w:b w:val="0"/>
          <w:color w:val="333333"/>
          <w:sz w:val="26"/>
          <w:szCs w:val="26"/>
          <w:vertAlign w:val="superscript"/>
        </w:rPr>
        <w:t>1</w:t>
      </w:r>
      <w:r>
        <w:rPr>
          <w:rStyle w:val="a8"/>
          <w:b w:val="0"/>
          <w:color w:val="333333"/>
          <w:sz w:val="26"/>
          <w:szCs w:val="26"/>
        </w:rPr>
        <w:t xml:space="preserve"> следующего содержания:</w:t>
      </w:r>
    </w:p>
    <w:p w:rsidR="00B02EA6" w:rsidRDefault="00B02EA6" w:rsidP="00D8362A">
      <w:pPr>
        <w:tabs>
          <w:tab w:val="num" w:pos="567"/>
        </w:tabs>
        <w:ind w:left="-142" w:right="-9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D1D56" w:rsidRPr="00B02EA6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Pr="00B02EA6">
        <w:rPr>
          <w:sz w:val="26"/>
          <w:szCs w:val="26"/>
        </w:rPr>
        <w:t>22</w:t>
      </w:r>
      <w:r w:rsidRPr="00B02EA6">
        <w:rPr>
          <w:sz w:val="26"/>
          <w:szCs w:val="26"/>
          <w:vertAlign w:val="superscript"/>
        </w:rPr>
        <w:t>1</w:t>
      </w:r>
      <w:r w:rsidR="007D1D56" w:rsidRPr="00B02EA6">
        <w:rPr>
          <w:sz w:val="26"/>
          <w:szCs w:val="26"/>
        </w:rPr>
        <w:t xml:space="preserve">. Выездная проверка проводится в случае, если при документарной проверке не представляется возможным: </w:t>
      </w:r>
    </w:p>
    <w:p w:rsidR="00B02EA6" w:rsidRDefault="007D1D56" w:rsidP="00D8362A">
      <w:pPr>
        <w:tabs>
          <w:tab w:val="num" w:pos="567"/>
        </w:tabs>
        <w:ind w:left="-142" w:right="-99"/>
        <w:jc w:val="both"/>
        <w:rPr>
          <w:sz w:val="26"/>
          <w:szCs w:val="26"/>
        </w:rPr>
      </w:pPr>
      <w:r w:rsidRPr="00B02EA6">
        <w:rPr>
          <w:sz w:val="26"/>
          <w:szCs w:val="26"/>
        </w:rPr>
        <w:t>1</w:t>
      </w:r>
      <w:r w:rsidR="00B02EA6">
        <w:rPr>
          <w:sz w:val="26"/>
          <w:szCs w:val="26"/>
        </w:rPr>
        <w:t>)у</w:t>
      </w:r>
      <w:r w:rsidRPr="00B02EA6">
        <w:rPr>
          <w:sz w:val="26"/>
          <w:szCs w:val="26"/>
        </w:rPr>
        <w:t>достовериться в полноте и достоверности сведений, содержащихся в имеющихся в распоряжении администрации района документах юридического лица, индивидуал</w:t>
      </w:r>
      <w:r w:rsidRPr="00B02EA6">
        <w:rPr>
          <w:sz w:val="26"/>
          <w:szCs w:val="26"/>
        </w:rPr>
        <w:t>ь</w:t>
      </w:r>
      <w:r w:rsidRPr="00B02EA6">
        <w:rPr>
          <w:sz w:val="26"/>
          <w:szCs w:val="26"/>
        </w:rPr>
        <w:t>ного предпринимателя, физического лица</w:t>
      </w:r>
      <w:r w:rsidR="00B02EA6">
        <w:rPr>
          <w:sz w:val="26"/>
          <w:szCs w:val="26"/>
        </w:rPr>
        <w:t>;</w:t>
      </w:r>
    </w:p>
    <w:p w:rsidR="00B02EA6" w:rsidRDefault="007D1D56" w:rsidP="00D8362A">
      <w:pPr>
        <w:tabs>
          <w:tab w:val="num" w:pos="567"/>
        </w:tabs>
        <w:ind w:left="-142" w:right="-99"/>
        <w:jc w:val="both"/>
        <w:rPr>
          <w:sz w:val="26"/>
          <w:szCs w:val="26"/>
        </w:rPr>
      </w:pPr>
      <w:r w:rsidRPr="00B02EA6">
        <w:rPr>
          <w:sz w:val="26"/>
          <w:szCs w:val="26"/>
        </w:rPr>
        <w:t>2</w:t>
      </w:r>
      <w:r w:rsidR="00B02EA6">
        <w:rPr>
          <w:sz w:val="26"/>
          <w:szCs w:val="26"/>
        </w:rPr>
        <w:t>)о</w:t>
      </w:r>
      <w:r w:rsidRPr="00B02EA6">
        <w:rPr>
          <w:sz w:val="26"/>
          <w:szCs w:val="26"/>
        </w:rPr>
        <w:t>ценить соответствие деятельности юридического лица, индивидуального пре</w:t>
      </w:r>
      <w:r w:rsidRPr="00B02EA6">
        <w:rPr>
          <w:sz w:val="26"/>
          <w:szCs w:val="26"/>
        </w:rPr>
        <w:t>д</w:t>
      </w:r>
      <w:r w:rsidRPr="00B02EA6">
        <w:rPr>
          <w:sz w:val="26"/>
          <w:szCs w:val="26"/>
        </w:rPr>
        <w:t>принимателя, физического лица требованиям земельного законодательства по вопр</w:t>
      </w:r>
      <w:r w:rsidRPr="00B02EA6">
        <w:rPr>
          <w:sz w:val="26"/>
          <w:szCs w:val="26"/>
        </w:rPr>
        <w:t>о</w:t>
      </w:r>
      <w:r w:rsidRPr="00B02EA6">
        <w:rPr>
          <w:sz w:val="26"/>
          <w:szCs w:val="26"/>
        </w:rPr>
        <w:t>сам использования земель без проведения соответствующего мероприятия по ко</w:t>
      </w:r>
      <w:r w:rsidRPr="00B02EA6">
        <w:rPr>
          <w:sz w:val="26"/>
          <w:szCs w:val="26"/>
        </w:rPr>
        <w:t>н</w:t>
      </w:r>
      <w:r w:rsidRPr="00B02EA6">
        <w:rPr>
          <w:sz w:val="26"/>
          <w:szCs w:val="26"/>
        </w:rPr>
        <w:t>тролю</w:t>
      </w:r>
      <w:proofErr w:type="gramStart"/>
      <w:r w:rsidRPr="00B02EA6">
        <w:rPr>
          <w:sz w:val="26"/>
          <w:szCs w:val="26"/>
        </w:rPr>
        <w:t>.</w:t>
      </w:r>
      <w:r w:rsidR="00B02EA6">
        <w:rPr>
          <w:sz w:val="26"/>
          <w:szCs w:val="26"/>
        </w:rPr>
        <w:t>»;</w:t>
      </w:r>
      <w:proofErr w:type="gramEnd"/>
    </w:p>
    <w:p w:rsidR="00B02EA6" w:rsidRPr="00B02EA6" w:rsidRDefault="00B02EA6" w:rsidP="00B02EA6">
      <w:pPr>
        <w:tabs>
          <w:tab w:val="num" w:pos="567"/>
        </w:tabs>
        <w:ind w:left="-142" w:right="-99"/>
        <w:jc w:val="both"/>
        <w:rPr>
          <w:rStyle w:val="a8"/>
          <w:b w:val="0"/>
          <w:color w:val="333333"/>
          <w:sz w:val="26"/>
          <w:szCs w:val="26"/>
        </w:rPr>
      </w:pPr>
      <w:r>
        <w:rPr>
          <w:rStyle w:val="a8"/>
          <w:b w:val="0"/>
          <w:color w:val="333333"/>
          <w:sz w:val="26"/>
          <w:szCs w:val="26"/>
        </w:rPr>
        <w:t>б) дополнить пунктом 3.22</w:t>
      </w:r>
      <w:r>
        <w:rPr>
          <w:rStyle w:val="a8"/>
          <w:b w:val="0"/>
          <w:color w:val="333333"/>
          <w:sz w:val="26"/>
          <w:szCs w:val="26"/>
          <w:vertAlign w:val="superscript"/>
        </w:rPr>
        <w:t>2</w:t>
      </w:r>
      <w:r>
        <w:rPr>
          <w:rStyle w:val="a8"/>
          <w:b w:val="0"/>
          <w:color w:val="333333"/>
          <w:sz w:val="26"/>
          <w:szCs w:val="26"/>
        </w:rPr>
        <w:t xml:space="preserve"> следующего содержания:</w:t>
      </w:r>
    </w:p>
    <w:p w:rsidR="00B02EA6" w:rsidRDefault="00B02EA6" w:rsidP="000F04A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«3.22</w:t>
      </w:r>
      <w:r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>.</w:t>
      </w:r>
      <w:r w:rsidR="000F04A6">
        <w:rPr>
          <w:rFonts w:eastAsiaTheme="minorHAnsi"/>
          <w:sz w:val="26"/>
          <w:szCs w:val="26"/>
          <w:lang w:eastAsia="en-US"/>
        </w:rPr>
        <w:t>Выездная проверка начинается с предъявления служебного удостовер</w:t>
      </w:r>
      <w:r w:rsidR="000F04A6">
        <w:rPr>
          <w:rFonts w:eastAsiaTheme="minorHAnsi"/>
          <w:sz w:val="26"/>
          <w:szCs w:val="26"/>
          <w:lang w:eastAsia="en-US"/>
        </w:rPr>
        <w:t>е</w:t>
      </w:r>
      <w:r w:rsidR="000F04A6">
        <w:rPr>
          <w:rFonts w:eastAsiaTheme="minorHAnsi"/>
          <w:sz w:val="26"/>
          <w:szCs w:val="26"/>
          <w:lang w:eastAsia="en-US"/>
        </w:rPr>
        <w:t>ния должностными лицами органа муниципального контроля городского округа, обязательного ознакомления руководителя или иного должностного лица юрид</w:t>
      </w:r>
      <w:r w:rsidR="000F04A6">
        <w:rPr>
          <w:rFonts w:eastAsiaTheme="minorHAnsi"/>
          <w:sz w:val="26"/>
          <w:szCs w:val="26"/>
          <w:lang w:eastAsia="en-US"/>
        </w:rPr>
        <w:t>и</w:t>
      </w:r>
      <w:r w:rsidR="000F04A6">
        <w:rPr>
          <w:rFonts w:eastAsiaTheme="minorHAnsi"/>
          <w:sz w:val="26"/>
          <w:szCs w:val="26"/>
          <w:lang w:eastAsia="en-US"/>
        </w:rPr>
        <w:t>ческого лица, индивидуального предпринимателя, его уполномоченного предст</w:t>
      </w:r>
      <w:r w:rsidR="000F04A6">
        <w:rPr>
          <w:rFonts w:eastAsiaTheme="minorHAnsi"/>
          <w:sz w:val="26"/>
          <w:szCs w:val="26"/>
          <w:lang w:eastAsia="en-US"/>
        </w:rPr>
        <w:t>а</w:t>
      </w:r>
      <w:r w:rsidR="000F04A6">
        <w:rPr>
          <w:rFonts w:eastAsiaTheme="minorHAnsi"/>
          <w:sz w:val="26"/>
          <w:szCs w:val="26"/>
          <w:lang w:eastAsia="en-US"/>
        </w:rPr>
        <w:t>вителя с распоряжением руководителя, заместителя руководителя органа муниц</w:t>
      </w:r>
      <w:r w:rsidR="000F04A6">
        <w:rPr>
          <w:rFonts w:eastAsiaTheme="minorHAnsi"/>
          <w:sz w:val="26"/>
          <w:szCs w:val="26"/>
          <w:lang w:eastAsia="en-US"/>
        </w:rPr>
        <w:t>и</w:t>
      </w:r>
      <w:r w:rsidR="000F04A6">
        <w:rPr>
          <w:rFonts w:eastAsiaTheme="minorHAnsi"/>
          <w:sz w:val="26"/>
          <w:szCs w:val="26"/>
          <w:lang w:eastAsia="en-US"/>
        </w:rPr>
        <w:t>пального контроля городского округа о назначении выездной проверки и с полн</w:t>
      </w:r>
      <w:r w:rsidR="000F04A6">
        <w:rPr>
          <w:rFonts w:eastAsiaTheme="minorHAnsi"/>
          <w:sz w:val="26"/>
          <w:szCs w:val="26"/>
          <w:lang w:eastAsia="en-US"/>
        </w:rPr>
        <w:t>о</w:t>
      </w:r>
      <w:r w:rsidR="000F04A6">
        <w:rPr>
          <w:rFonts w:eastAsiaTheme="minorHAnsi"/>
          <w:sz w:val="26"/>
          <w:szCs w:val="26"/>
          <w:lang w:eastAsia="en-US"/>
        </w:rPr>
        <w:t>мочиями проводящих выездную проверку лиц, а также с целями, задачами, основ</w:t>
      </w:r>
      <w:r w:rsidR="000F04A6">
        <w:rPr>
          <w:rFonts w:eastAsiaTheme="minorHAnsi"/>
          <w:sz w:val="26"/>
          <w:szCs w:val="26"/>
          <w:lang w:eastAsia="en-US"/>
        </w:rPr>
        <w:t>а</w:t>
      </w:r>
      <w:r w:rsidR="000F04A6">
        <w:rPr>
          <w:rFonts w:eastAsiaTheme="minorHAnsi"/>
          <w:sz w:val="26"/>
          <w:szCs w:val="26"/>
          <w:lang w:eastAsia="en-US"/>
        </w:rPr>
        <w:t>ниями проведения выездной проверки, видами</w:t>
      </w:r>
      <w:proofErr w:type="gramEnd"/>
      <w:r w:rsidR="000F04A6">
        <w:rPr>
          <w:rFonts w:eastAsiaTheme="minorHAnsi"/>
          <w:sz w:val="26"/>
          <w:szCs w:val="26"/>
          <w:lang w:eastAsia="en-US"/>
        </w:rPr>
        <w:t xml:space="preserve"> иобъемом мероприятий по контр</w:t>
      </w:r>
      <w:r w:rsidR="000F04A6">
        <w:rPr>
          <w:rFonts w:eastAsiaTheme="minorHAnsi"/>
          <w:sz w:val="26"/>
          <w:szCs w:val="26"/>
          <w:lang w:eastAsia="en-US"/>
        </w:rPr>
        <w:t>о</w:t>
      </w:r>
      <w:r w:rsidR="000F04A6">
        <w:rPr>
          <w:rFonts w:eastAsiaTheme="minorHAnsi"/>
          <w:sz w:val="26"/>
          <w:szCs w:val="26"/>
          <w:lang w:eastAsia="en-US"/>
        </w:rPr>
        <w:lastRenderedPageBreak/>
        <w:t>лю, составом экспертов, представителями экспертных организаций, привлекаемых к выездной проверке, со сроками и с условиями ее проведения</w:t>
      </w:r>
      <w:proofErr w:type="gramStart"/>
      <w:r w:rsidR="000F04A6">
        <w:rPr>
          <w:rFonts w:eastAsiaTheme="minorHAnsi"/>
          <w:sz w:val="26"/>
          <w:szCs w:val="26"/>
          <w:lang w:eastAsia="en-US"/>
        </w:rPr>
        <w:t>.</w:t>
      </w:r>
      <w:r>
        <w:rPr>
          <w:sz w:val="26"/>
          <w:szCs w:val="26"/>
        </w:rPr>
        <w:t>»;</w:t>
      </w:r>
      <w:proofErr w:type="gramEnd"/>
    </w:p>
    <w:p w:rsidR="00B02EA6" w:rsidRPr="00B02EA6" w:rsidRDefault="00B02EA6" w:rsidP="00B02EA6">
      <w:pPr>
        <w:tabs>
          <w:tab w:val="num" w:pos="567"/>
        </w:tabs>
        <w:ind w:left="-142" w:right="-99"/>
        <w:jc w:val="both"/>
        <w:rPr>
          <w:rStyle w:val="a8"/>
          <w:b w:val="0"/>
          <w:color w:val="333333"/>
          <w:sz w:val="26"/>
          <w:szCs w:val="26"/>
        </w:rPr>
      </w:pPr>
      <w:r>
        <w:rPr>
          <w:rStyle w:val="a8"/>
          <w:b w:val="0"/>
          <w:color w:val="333333"/>
          <w:sz w:val="26"/>
          <w:szCs w:val="26"/>
        </w:rPr>
        <w:t>в) дополнить пунктом 3.22</w:t>
      </w:r>
      <w:r>
        <w:rPr>
          <w:rStyle w:val="a8"/>
          <w:b w:val="0"/>
          <w:color w:val="333333"/>
          <w:sz w:val="26"/>
          <w:szCs w:val="26"/>
          <w:vertAlign w:val="superscript"/>
        </w:rPr>
        <w:t>3</w:t>
      </w:r>
      <w:r>
        <w:rPr>
          <w:rStyle w:val="a8"/>
          <w:b w:val="0"/>
          <w:color w:val="333333"/>
          <w:sz w:val="26"/>
          <w:szCs w:val="26"/>
        </w:rPr>
        <w:t xml:space="preserve"> следующего содержания:</w:t>
      </w:r>
    </w:p>
    <w:p w:rsidR="007D1D56" w:rsidRPr="00B02EA6" w:rsidRDefault="003C60EA" w:rsidP="002D07B4">
      <w:pPr>
        <w:autoSpaceDE w:val="0"/>
        <w:autoSpaceDN w:val="0"/>
        <w:adjustRightInd w:val="0"/>
        <w:ind w:firstLine="540"/>
        <w:jc w:val="both"/>
        <w:rPr>
          <w:rStyle w:val="a8"/>
          <w:b w:val="0"/>
          <w:color w:val="333333"/>
          <w:sz w:val="26"/>
          <w:szCs w:val="26"/>
        </w:rPr>
      </w:pPr>
      <w:proofErr w:type="gramStart"/>
      <w:r>
        <w:rPr>
          <w:sz w:val="26"/>
          <w:szCs w:val="26"/>
        </w:rPr>
        <w:t>«</w:t>
      </w:r>
      <w:r w:rsidR="00B02EA6">
        <w:rPr>
          <w:sz w:val="26"/>
          <w:szCs w:val="26"/>
        </w:rPr>
        <w:t>3.22</w:t>
      </w:r>
      <w:r w:rsidR="00B02EA6">
        <w:rPr>
          <w:sz w:val="26"/>
          <w:szCs w:val="26"/>
          <w:vertAlign w:val="superscript"/>
        </w:rPr>
        <w:t>3</w:t>
      </w:r>
      <w:r w:rsidR="00B02EA6">
        <w:rPr>
          <w:sz w:val="26"/>
          <w:szCs w:val="26"/>
        </w:rPr>
        <w:t>.</w:t>
      </w:r>
      <w:r w:rsidR="000F04A6">
        <w:rPr>
          <w:rFonts w:eastAsiaTheme="minorHAnsi"/>
          <w:sz w:val="26"/>
          <w:szCs w:val="26"/>
          <w:lang w:eastAsia="en-US"/>
        </w:rPr>
        <w:t>Руководитель, иное должностное лицо или уполномоченный представ</w:t>
      </w:r>
      <w:r w:rsidR="000F04A6">
        <w:rPr>
          <w:rFonts w:eastAsiaTheme="minorHAnsi"/>
          <w:sz w:val="26"/>
          <w:szCs w:val="26"/>
          <w:lang w:eastAsia="en-US"/>
        </w:rPr>
        <w:t>и</w:t>
      </w:r>
      <w:r w:rsidR="000F04A6">
        <w:rPr>
          <w:rFonts w:eastAsiaTheme="minorHAnsi"/>
          <w:sz w:val="26"/>
          <w:szCs w:val="26"/>
          <w:lang w:eastAsia="en-US"/>
        </w:rPr>
        <w:t>тель юридического лица, индивидуальный предприниматель, его уполномоченный представитель</w:t>
      </w:r>
      <w:r w:rsidR="007D1D56" w:rsidRPr="00B02EA6">
        <w:rPr>
          <w:sz w:val="26"/>
          <w:szCs w:val="26"/>
        </w:rPr>
        <w:t xml:space="preserve"> обязаны предоставить должностным лицам органа муниципального земельного контроля</w:t>
      </w:r>
      <w:r w:rsidR="002D07B4">
        <w:rPr>
          <w:sz w:val="26"/>
          <w:szCs w:val="26"/>
        </w:rPr>
        <w:t xml:space="preserve"> городского округа</w:t>
      </w:r>
      <w:bookmarkStart w:id="0" w:name="_GoBack"/>
      <w:bookmarkEnd w:id="0"/>
      <w:r w:rsidR="007D1D56" w:rsidRPr="00B02EA6">
        <w:rPr>
          <w:sz w:val="26"/>
          <w:szCs w:val="26"/>
        </w:rPr>
        <w:t>, проводящим выездную проверку, возмо</w:t>
      </w:r>
      <w:r w:rsidR="007D1D56" w:rsidRPr="00B02EA6">
        <w:rPr>
          <w:sz w:val="26"/>
          <w:szCs w:val="26"/>
        </w:rPr>
        <w:t>ж</w:t>
      </w:r>
      <w:r w:rsidR="007D1D56" w:rsidRPr="00B02EA6">
        <w:rPr>
          <w:sz w:val="26"/>
          <w:szCs w:val="26"/>
        </w:rPr>
        <w:t>ность ознакомиться с документами, связанными с целями, задачами и предметом выездной проверки, в случае если выездной проверке не предшествовало провед</w:t>
      </w:r>
      <w:r w:rsidR="007D1D56" w:rsidRPr="00B02EA6">
        <w:rPr>
          <w:sz w:val="26"/>
          <w:szCs w:val="26"/>
        </w:rPr>
        <w:t>е</w:t>
      </w:r>
      <w:r w:rsidR="007D1D56" w:rsidRPr="00B02EA6">
        <w:rPr>
          <w:sz w:val="26"/>
          <w:szCs w:val="26"/>
        </w:rPr>
        <w:t>ние документарной проверки, а также обеспечить беспрепятственный доступ пр</w:t>
      </w:r>
      <w:r w:rsidR="007D1D56" w:rsidRPr="00B02EA6">
        <w:rPr>
          <w:sz w:val="26"/>
          <w:szCs w:val="26"/>
        </w:rPr>
        <w:t>о</w:t>
      </w:r>
      <w:r w:rsidR="007D1D56" w:rsidRPr="00B02EA6">
        <w:rPr>
          <w:sz w:val="26"/>
          <w:szCs w:val="26"/>
        </w:rPr>
        <w:t>водящих выездную проверку должностных лиц</w:t>
      </w:r>
      <w:proofErr w:type="gramEnd"/>
      <w:r w:rsidR="007D1D56" w:rsidRPr="00B02EA6">
        <w:rPr>
          <w:sz w:val="26"/>
          <w:szCs w:val="26"/>
        </w:rPr>
        <w:t xml:space="preserve"> и участвующих в выездной прове</w:t>
      </w:r>
      <w:r w:rsidR="007D1D56" w:rsidRPr="00B02EA6">
        <w:rPr>
          <w:sz w:val="26"/>
          <w:szCs w:val="26"/>
        </w:rPr>
        <w:t>р</w:t>
      </w:r>
      <w:r w:rsidR="007D1D56" w:rsidRPr="00B02EA6">
        <w:rPr>
          <w:sz w:val="26"/>
          <w:szCs w:val="26"/>
        </w:rPr>
        <w:t>ке экспертов, представителей экспертных организаций к используемому ими з</w:t>
      </w:r>
      <w:r w:rsidR="007D1D56" w:rsidRPr="00B02EA6">
        <w:rPr>
          <w:sz w:val="26"/>
          <w:szCs w:val="26"/>
        </w:rPr>
        <w:t>е</w:t>
      </w:r>
      <w:r w:rsidR="007D1D56" w:rsidRPr="00B02EA6">
        <w:rPr>
          <w:sz w:val="26"/>
          <w:szCs w:val="26"/>
        </w:rPr>
        <w:t>мельному участку</w:t>
      </w:r>
      <w:r>
        <w:rPr>
          <w:sz w:val="26"/>
          <w:szCs w:val="26"/>
        </w:rPr>
        <w:t>».</w:t>
      </w:r>
    </w:p>
    <w:p w:rsidR="001023F4" w:rsidRPr="00D8362A" w:rsidRDefault="001023F4" w:rsidP="005B2DEA">
      <w:pPr>
        <w:ind w:firstLine="540"/>
        <w:jc w:val="both"/>
        <w:rPr>
          <w:sz w:val="26"/>
          <w:szCs w:val="26"/>
        </w:rPr>
      </w:pPr>
      <w:r w:rsidRPr="00D8362A">
        <w:rPr>
          <w:rStyle w:val="FontStyle11"/>
          <w:sz w:val="26"/>
          <w:szCs w:val="26"/>
        </w:rPr>
        <w:t>2.</w:t>
      </w:r>
      <w:r w:rsidRPr="00D8362A">
        <w:rPr>
          <w:sz w:val="26"/>
          <w:szCs w:val="26"/>
        </w:rPr>
        <w:t xml:space="preserve"> Настоящее решение вступает в силу со дня его официального обнародов</w:t>
      </w:r>
      <w:r w:rsidRPr="00D8362A">
        <w:rPr>
          <w:sz w:val="26"/>
          <w:szCs w:val="26"/>
        </w:rPr>
        <w:t>а</w:t>
      </w:r>
      <w:r w:rsidRPr="00D8362A">
        <w:rPr>
          <w:sz w:val="26"/>
          <w:szCs w:val="26"/>
        </w:rPr>
        <w:t>ния на официальном сайте городского округа Спасск-Дальний в информационно-телекоммуникационной сети «</w:t>
      </w:r>
      <w:r w:rsidR="0055242B" w:rsidRPr="00D8362A">
        <w:rPr>
          <w:sz w:val="26"/>
          <w:szCs w:val="26"/>
        </w:rPr>
        <w:t>Интернет»</w:t>
      </w:r>
      <w:r w:rsidRPr="00D8362A">
        <w:rPr>
          <w:sz w:val="26"/>
          <w:szCs w:val="26"/>
        </w:rPr>
        <w:t>.</w:t>
      </w:r>
    </w:p>
    <w:p w:rsidR="001023F4" w:rsidRPr="00D8362A" w:rsidRDefault="001023F4" w:rsidP="005B2DEA">
      <w:pPr>
        <w:rPr>
          <w:sz w:val="26"/>
          <w:szCs w:val="26"/>
        </w:rPr>
      </w:pPr>
      <w:r w:rsidRPr="00D8362A">
        <w:rPr>
          <w:sz w:val="26"/>
          <w:szCs w:val="26"/>
        </w:rPr>
        <w:br/>
      </w:r>
    </w:p>
    <w:p w:rsidR="001023F4" w:rsidRPr="00D8362A" w:rsidRDefault="001023F4" w:rsidP="005B2DEA">
      <w:pPr>
        <w:rPr>
          <w:sz w:val="26"/>
          <w:szCs w:val="26"/>
        </w:rPr>
      </w:pPr>
    </w:p>
    <w:p w:rsidR="00D8362A" w:rsidRPr="00D8362A" w:rsidRDefault="001023F4" w:rsidP="00D8362A">
      <w:pPr>
        <w:rPr>
          <w:sz w:val="26"/>
          <w:szCs w:val="26"/>
        </w:rPr>
      </w:pPr>
      <w:r w:rsidRPr="00D8362A">
        <w:rPr>
          <w:sz w:val="26"/>
          <w:szCs w:val="26"/>
        </w:rPr>
        <w:t xml:space="preserve">Глава городскогоокруга </w:t>
      </w:r>
    </w:p>
    <w:p w:rsidR="001023F4" w:rsidRPr="00D8362A" w:rsidRDefault="001023F4" w:rsidP="00D8362A">
      <w:pPr>
        <w:rPr>
          <w:sz w:val="26"/>
          <w:szCs w:val="26"/>
        </w:rPr>
      </w:pPr>
      <w:r w:rsidRPr="00D8362A">
        <w:rPr>
          <w:sz w:val="26"/>
          <w:szCs w:val="26"/>
        </w:rPr>
        <w:t xml:space="preserve">Спасск-Дальний                                                                              </w:t>
      </w:r>
      <w:r w:rsidR="00D8362A" w:rsidRPr="00D8362A">
        <w:rPr>
          <w:sz w:val="26"/>
          <w:szCs w:val="26"/>
        </w:rPr>
        <w:tab/>
      </w:r>
      <w:r w:rsidRPr="00D8362A">
        <w:rPr>
          <w:sz w:val="26"/>
          <w:szCs w:val="26"/>
        </w:rPr>
        <w:t xml:space="preserve">В.Ф. Шумский   </w:t>
      </w:r>
    </w:p>
    <w:p w:rsidR="001023F4" w:rsidRPr="00D8362A" w:rsidRDefault="001023F4" w:rsidP="005B2DEA">
      <w:pPr>
        <w:jc w:val="both"/>
        <w:rPr>
          <w:rStyle w:val="FontStyle11"/>
          <w:sz w:val="26"/>
          <w:szCs w:val="26"/>
        </w:rPr>
      </w:pPr>
    </w:p>
    <w:p w:rsidR="001023F4" w:rsidRPr="00D8362A" w:rsidRDefault="001023F4" w:rsidP="005B2DEA">
      <w:pPr>
        <w:pStyle w:val="a4"/>
        <w:tabs>
          <w:tab w:val="left" w:pos="142"/>
          <w:tab w:val="left" w:pos="426"/>
          <w:tab w:val="left" w:pos="1134"/>
        </w:tabs>
        <w:ind w:right="-5"/>
        <w:rPr>
          <w:sz w:val="26"/>
          <w:szCs w:val="26"/>
        </w:rPr>
      </w:pPr>
    </w:p>
    <w:p w:rsidR="001023F4" w:rsidRPr="00D8362A" w:rsidRDefault="001023F4" w:rsidP="001023F4">
      <w:pPr>
        <w:spacing w:line="360" w:lineRule="auto"/>
        <w:jc w:val="both"/>
        <w:rPr>
          <w:sz w:val="26"/>
          <w:szCs w:val="26"/>
        </w:rPr>
      </w:pPr>
    </w:p>
    <w:p w:rsidR="001023F4" w:rsidRPr="00D8362A" w:rsidRDefault="001023F4" w:rsidP="001023F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1023F4" w:rsidRPr="00D8362A" w:rsidRDefault="001023F4" w:rsidP="001023F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1023F4" w:rsidRPr="00D8362A" w:rsidRDefault="001023F4" w:rsidP="001023F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1023F4" w:rsidRPr="00D8362A" w:rsidRDefault="001023F4" w:rsidP="001023F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1023F4" w:rsidRPr="00D8362A" w:rsidRDefault="001023F4" w:rsidP="001023F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1023F4" w:rsidRPr="00D8362A" w:rsidRDefault="001023F4" w:rsidP="001023F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1023F4" w:rsidRPr="00D8362A" w:rsidRDefault="001023F4" w:rsidP="001023F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1023F4" w:rsidRPr="00D8362A" w:rsidRDefault="001023F4" w:rsidP="001023F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6F33CF" w:rsidRPr="00D8362A" w:rsidRDefault="006F33CF">
      <w:pPr>
        <w:rPr>
          <w:sz w:val="26"/>
          <w:szCs w:val="26"/>
        </w:rPr>
      </w:pPr>
    </w:p>
    <w:sectPr w:rsidR="006F33CF" w:rsidRPr="00D8362A" w:rsidSect="00D8362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5A5F1B"/>
    <w:rsid w:val="000F04A6"/>
    <w:rsid w:val="001023F4"/>
    <w:rsid w:val="001F233F"/>
    <w:rsid w:val="00225131"/>
    <w:rsid w:val="002C523E"/>
    <w:rsid w:val="002D07B4"/>
    <w:rsid w:val="00343160"/>
    <w:rsid w:val="00376B0E"/>
    <w:rsid w:val="00383EDD"/>
    <w:rsid w:val="003C60EA"/>
    <w:rsid w:val="004F4323"/>
    <w:rsid w:val="00504A61"/>
    <w:rsid w:val="0055242B"/>
    <w:rsid w:val="0059096C"/>
    <w:rsid w:val="005A5F1B"/>
    <w:rsid w:val="005B2DEA"/>
    <w:rsid w:val="00625606"/>
    <w:rsid w:val="006F33CF"/>
    <w:rsid w:val="00706C91"/>
    <w:rsid w:val="007D1D56"/>
    <w:rsid w:val="008E6646"/>
    <w:rsid w:val="00A57705"/>
    <w:rsid w:val="00B02EA6"/>
    <w:rsid w:val="00C976AC"/>
    <w:rsid w:val="00CA57D9"/>
    <w:rsid w:val="00CD3DDB"/>
    <w:rsid w:val="00D74AF8"/>
    <w:rsid w:val="00D8362A"/>
    <w:rsid w:val="00DB6EAD"/>
    <w:rsid w:val="00DC74DE"/>
    <w:rsid w:val="00F97450"/>
    <w:rsid w:val="00FA7EA4"/>
    <w:rsid w:val="00FC1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semiHidden/>
    <w:unhideWhenUsed/>
    <w:rsid w:val="001023F4"/>
    <w:pPr>
      <w:ind w:right="-716"/>
      <w:jc w:val="both"/>
    </w:pPr>
    <w:rPr>
      <w:rFonts w:eastAsia="Times New Roman"/>
      <w:sz w:val="24"/>
    </w:rPr>
  </w:style>
  <w:style w:type="character" w:customStyle="1" w:styleId="a5">
    <w:name w:val="Основной текст Знак"/>
    <w:basedOn w:val="a0"/>
    <w:link w:val="a4"/>
    <w:semiHidden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023F4"/>
    <w:pPr>
      <w:jc w:val="both"/>
    </w:pPr>
    <w:rPr>
      <w:rFonts w:eastAsia="Times New Roman"/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rsid w:val="001023F4"/>
    <w:rPr>
      <w:rFonts w:ascii="Times New Roman" w:hAnsi="Times New Roman" w:cs="Times New Roman" w:hint="default"/>
      <w:spacing w:val="10"/>
      <w:sz w:val="18"/>
      <w:szCs w:val="18"/>
    </w:rPr>
  </w:style>
  <w:style w:type="character" w:styleId="a8">
    <w:name w:val="Strong"/>
    <w:basedOn w:val="a0"/>
    <w:qFormat/>
    <w:rsid w:val="001023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02E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2EA6"/>
    <w:rPr>
      <w:rFonts w:ascii="Tahoma" w:eastAsia="TextBook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19</cp:revision>
  <cp:lastPrinted>2014-02-20T01:18:00Z</cp:lastPrinted>
  <dcterms:created xsi:type="dcterms:W3CDTF">2013-03-18T05:59:00Z</dcterms:created>
  <dcterms:modified xsi:type="dcterms:W3CDTF">2014-02-27T04:55:00Z</dcterms:modified>
</cp:coreProperties>
</file>