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7" w:rsidRPr="00004853" w:rsidRDefault="00BC3237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BC3237" w:rsidRDefault="007C0738" w:rsidP="00BC3237">
      <w:pPr>
        <w:spacing w:line="276" w:lineRule="auto"/>
        <w:jc w:val="center"/>
        <w:rPr>
          <w:b/>
          <w:sz w:val="26"/>
          <w:szCs w:val="26"/>
        </w:rPr>
      </w:pPr>
      <w:r w:rsidRPr="00BC323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8" DrawAspect="Content" ObjectID="_1683964395" r:id="rId5"/>
        </w:pict>
      </w:r>
      <w:r w:rsidR="00A36E0F" w:rsidRPr="00BC3237">
        <w:rPr>
          <w:b/>
          <w:sz w:val="26"/>
          <w:szCs w:val="26"/>
        </w:rPr>
        <w:t xml:space="preserve">ДУМА   </w:t>
      </w:r>
    </w:p>
    <w:p w:rsidR="00A36E0F" w:rsidRPr="00BC3237" w:rsidRDefault="00A36E0F" w:rsidP="00BC3237">
      <w:pPr>
        <w:pStyle w:val="a3"/>
        <w:spacing w:before="0" w:line="276" w:lineRule="auto"/>
        <w:rPr>
          <w:sz w:val="26"/>
          <w:szCs w:val="26"/>
        </w:rPr>
      </w:pPr>
      <w:r w:rsidRPr="00BC3237">
        <w:rPr>
          <w:sz w:val="26"/>
          <w:szCs w:val="26"/>
        </w:rPr>
        <w:t>ГОРОДСКОГО ОКРУГА  СПАССК-ДАЛЬНИЙ</w:t>
      </w:r>
    </w:p>
    <w:p w:rsidR="00A36E0F" w:rsidRPr="00BC3237" w:rsidRDefault="00A36E0F" w:rsidP="00BC3237">
      <w:pPr>
        <w:spacing w:line="276" w:lineRule="auto"/>
        <w:jc w:val="center"/>
        <w:rPr>
          <w:b/>
          <w:sz w:val="26"/>
          <w:szCs w:val="26"/>
        </w:rPr>
      </w:pPr>
      <w:r w:rsidRPr="00BC3237">
        <w:rPr>
          <w:b/>
          <w:sz w:val="26"/>
          <w:szCs w:val="26"/>
        </w:rPr>
        <w:t>ПРИМОРСКОГО КРАЯ</w:t>
      </w:r>
    </w:p>
    <w:p w:rsidR="00BC3237" w:rsidRDefault="00BC3237" w:rsidP="00BC3237">
      <w:pPr>
        <w:jc w:val="center"/>
        <w:rPr>
          <w:b/>
          <w:szCs w:val="28"/>
        </w:rPr>
      </w:pPr>
    </w:p>
    <w:p w:rsidR="00BC3237" w:rsidRPr="00006EAA" w:rsidRDefault="00BC3237" w:rsidP="00BC3237">
      <w:pPr>
        <w:jc w:val="center"/>
        <w:rPr>
          <w:b/>
          <w:szCs w:val="28"/>
        </w:rPr>
      </w:pPr>
      <w:proofErr w:type="gramStart"/>
      <w:r w:rsidRPr="00006EAA">
        <w:rPr>
          <w:b/>
          <w:szCs w:val="28"/>
        </w:rPr>
        <w:t>Р</w:t>
      </w:r>
      <w:proofErr w:type="gramEnd"/>
      <w:r w:rsidRPr="00006EAA">
        <w:rPr>
          <w:b/>
          <w:szCs w:val="28"/>
        </w:rPr>
        <w:t xml:space="preserve"> Е Ш Е Н И Е</w:t>
      </w:r>
    </w:p>
    <w:p w:rsidR="00BC3237" w:rsidRPr="00006EAA" w:rsidRDefault="00BC3237" w:rsidP="00BC3237">
      <w:pPr>
        <w:rPr>
          <w:sz w:val="26"/>
        </w:rPr>
      </w:pPr>
    </w:p>
    <w:p w:rsidR="00BC3237" w:rsidRPr="00006EAA" w:rsidRDefault="00BC3237" w:rsidP="00BC3237">
      <w:pPr>
        <w:rPr>
          <w:sz w:val="26"/>
          <w:szCs w:val="26"/>
        </w:rPr>
      </w:pPr>
      <w:r w:rsidRPr="00006EAA">
        <w:rPr>
          <w:sz w:val="26"/>
          <w:szCs w:val="26"/>
        </w:rPr>
        <w:t>«   26   »   мая   2021 года              г. Спасск-Дальний                                             №  6</w:t>
      </w:r>
      <w:r>
        <w:rPr>
          <w:sz w:val="26"/>
          <w:szCs w:val="26"/>
        </w:rPr>
        <w:t>5</w:t>
      </w:r>
    </w:p>
    <w:p w:rsidR="00BC3237" w:rsidRDefault="00BC3237" w:rsidP="00BC3237">
      <w:pPr>
        <w:rPr>
          <w:sz w:val="26"/>
          <w:szCs w:val="26"/>
        </w:rPr>
      </w:pPr>
    </w:p>
    <w:p w:rsidR="00D77148" w:rsidRPr="00BC3237" w:rsidRDefault="002E6C23" w:rsidP="00BC3237">
      <w:pPr>
        <w:ind w:right="4818"/>
        <w:jc w:val="both"/>
        <w:rPr>
          <w:color w:val="000000"/>
          <w:sz w:val="26"/>
          <w:szCs w:val="26"/>
        </w:rPr>
      </w:pPr>
      <w:r w:rsidRPr="00BC3237">
        <w:rPr>
          <w:color w:val="000000"/>
          <w:sz w:val="26"/>
          <w:szCs w:val="26"/>
        </w:rPr>
        <w:t>О принятии решения «</w:t>
      </w:r>
      <w:r w:rsidR="00122B02" w:rsidRPr="00BC3237">
        <w:rPr>
          <w:rFonts w:eastAsia="Calibri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Pr="00BC3237">
        <w:rPr>
          <w:color w:val="000000"/>
          <w:sz w:val="26"/>
          <w:szCs w:val="26"/>
        </w:rPr>
        <w:t>»</w:t>
      </w:r>
    </w:p>
    <w:p w:rsidR="00BC3237" w:rsidRDefault="00BC3237" w:rsidP="00BC32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77148" w:rsidRPr="00BC3237" w:rsidRDefault="00A36E0F" w:rsidP="00BC323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 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Ф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>едеральным закон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25 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февраля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1999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года </w:t>
      </w:r>
      <w:hyperlink r:id="rId6" w:history="1">
        <w:r w:rsidR="00122B02" w:rsidRPr="00BC3237">
          <w:rPr>
            <w:rFonts w:eastAsiaTheme="minorHAnsi"/>
            <w:color w:val="000000" w:themeColor="text1"/>
            <w:sz w:val="26"/>
            <w:szCs w:val="26"/>
            <w:lang w:eastAsia="en-US"/>
          </w:rPr>
          <w:t>39-ФЗ</w:t>
        </w:r>
      </w:hyperlink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«О противодействии коррупции», от 31 июля 2020 года </w:t>
      </w:r>
      <w:hyperlink r:id="rId7" w:history="1">
        <w:r w:rsidRPr="00BC3237">
          <w:rPr>
            <w:rFonts w:eastAsiaTheme="minorHAnsi"/>
            <w:color w:val="000000" w:themeColor="text1"/>
            <w:sz w:val="26"/>
            <w:szCs w:val="26"/>
            <w:lang w:eastAsia="en-US"/>
          </w:rPr>
          <w:t>N 259-ФЗ</w:t>
        </w:r>
      </w:hyperlink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Об инвестиционной деятельности в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Федерации</w:t>
      </w:r>
      <w:r w:rsidR="00122B02" w:rsidRPr="00BC3237">
        <w:rPr>
          <w:rFonts w:eastAsiaTheme="minorHAnsi"/>
          <w:color w:val="000000" w:themeColor="text1"/>
          <w:sz w:val="26"/>
          <w:szCs w:val="26"/>
          <w:lang w:eastAsia="en-US"/>
        </w:rPr>
        <w:t>, осуществляемой в форме капитальных вложений</w:t>
      </w:r>
      <w:r w:rsidRPr="00BC3237">
        <w:rPr>
          <w:rFonts w:eastAsiaTheme="minorHAnsi"/>
          <w:color w:val="000000" w:themeColor="text1"/>
          <w:sz w:val="26"/>
          <w:szCs w:val="26"/>
          <w:lang w:eastAsia="en-US"/>
        </w:rPr>
        <w:t xml:space="preserve">», </w:t>
      </w:r>
      <w:r w:rsidR="00DF3EFF" w:rsidRPr="00BC3237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2E6C23" w:rsidRPr="00BC3237">
        <w:rPr>
          <w:color w:val="000000" w:themeColor="text1"/>
          <w:sz w:val="26"/>
          <w:szCs w:val="26"/>
        </w:rPr>
        <w:t xml:space="preserve">уководствуясь </w:t>
      </w:r>
      <w:r w:rsidR="00DF3EFF" w:rsidRPr="00BC3237">
        <w:rPr>
          <w:color w:val="000000" w:themeColor="text1"/>
          <w:sz w:val="26"/>
          <w:szCs w:val="26"/>
        </w:rPr>
        <w:t>Уставом городского округа Спасск-Дальний</w:t>
      </w:r>
      <w:r w:rsidR="002E6C23" w:rsidRPr="00BC3237">
        <w:rPr>
          <w:color w:val="000000" w:themeColor="text1"/>
          <w:sz w:val="26"/>
          <w:szCs w:val="26"/>
        </w:rPr>
        <w:t>, Дума городского округа Спасск-Дальний</w:t>
      </w:r>
    </w:p>
    <w:p w:rsidR="002E6C23" w:rsidRPr="00BC3237" w:rsidRDefault="002E6C23" w:rsidP="00BC3237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2E6C23" w:rsidP="00BC3237">
      <w:pPr>
        <w:spacing w:line="276" w:lineRule="auto"/>
        <w:jc w:val="both"/>
        <w:rPr>
          <w:color w:val="000000"/>
          <w:sz w:val="26"/>
          <w:szCs w:val="26"/>
        </w:rPr>
      </w:pPr>
      <w:r w:rsidRPr="00BC3237">
        <w:rPr>
          <w:color w:val="000000"/>
          <w:sz w:val="26"/>
          <w:szCs w:val="26"/>
        </w:rPr>
        <w:t>РЕШИЛА:</w:t>
      </w:r>
    </w:p>
    <w:p w:rsidR="00BC3237" w:rsidRPr="00BC3237" w:rsidRDefault="00BC3237" w:rsidP="00BC3237">
      <w:pPr>
        <w:spacing w:line="276" w:lineRule="auto"/>
        <w:jc w:val="both"/>
        <w:rPr>
          <w:color w:val="000000"/>
          <w:sz w:val="26"/>
          <w:szCs w:val="26"/>
        </w:rPr>
      </w:pPr>
    </w:p>
    <w:p w:rsidR="001C0F5C" w:rsidRPr="00BC3237" w:rsidRDefault="002E6C23" w:rsidP="00BC3237">
      <w:pPr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 w:rsidRPr="00BC3237">
        <w:rPr>
          <w:color w:val="000000"/>
          <w:sz w:val="26"/>
          <w:szCs w:val="26"/>
        </w:rPr>
        <w:t xml:space="preserve">1. Принять решение </w:t>
      </w:r>
      <w:r w:rsidR="001C0F5C" w:rsidRPr="00BC3237">
        <w:rPr>
          <w:color w:val="000000"/>
          <w:sz w:val="26"/>
          <w:szCs w:val="26"/>
        </w:rPr>
        <w:t>«</w:t>
      </w:r>
      <w:r w:rsidR="00122B02" w:rsidRPr="00BC3237">
        <w:rPr>
          <w:rFonts w:eastAsia="Calibri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="001C0F5C" w:rsidRPr="00BC3237">
        <w:rPr>
          <w:color w:val="000000"/>
          <w:sz w:val="26"/>
          <w:szCs w:val="26"/>
        </w:rPr>
        <w:t>».</w:t>
      </w:r>
    </w:p>
    <w:p w:rsidR="002E6C23" w:rsidRPr="00BC3237" w:rsidRDefault="002E6C23" w:rsidP="00BC3237">
      <w:pPr>
        <w:spacing w:line="276" w:lineRule="auto"/>
        <w:ind w:firstLine="708"/>
        <w:jc w:val="both"/>
        <w:rPr>
          <w:sz w:val="26"/>
          <w:szCs w:val="26"/>
        </w:rPr>
      </w:pPr>
      <w:r w:rsidRPr="00BC3237">
        <w:rPr>
          <w:sz w:val="26"/>
          <w:szCs w:val="26"/>
        </w:rPr>
        <w:t>2. Направить настоящее решение главе городского округа Спасск-Дальний  для подписания и обнародования.</w:t>
      </w:r>
    </w:p>
    <w:p w:rsidR="002E6C23" w:rsidRPr="00BC3237" w:rsidRDefault="002E6C23" w:rsidP="00BC323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BC3237">
        <w:rPr>
          <w:spacing w:val="-1"/>
          <w:sz w:val="26"/>
          <w:szCs w:val="26"/>
        </w:rPr>
        <w:t xml:space="preserve">3. </w:t>
      </w:r>
      <w:r w:rsidRPr="00BC323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BC3237" w:rsidRPr="00006EAA" w:rsidRDefault="00BC3237" w:rsidP="00BC3237">
      <w:pPr>
        <w:ind w:firstLine="708"/>
        <w:jc w:val="both"/>
        <w:rPr>
          <w:sz w:val="26"/>
          <w:szCs w:val="24"/>
        </w:rPr>
      </w:pPr>
    </w:p>
    <w:p w:rsidR="00BC3237" w:rsidRPr="00006EAA" w:rsidRDefault="00BC3237" w:rsidP="00BC3237">
      <w:pPr>
        <w:ind w:firstLine="708"/>
        <w:jc w:val="both"/>
        <w:rPr>
          <w:sz w:val="26"/>
          <w:szCs w:val="24"/>
        </w:rPr>
      </w:pPr>
    </w:p>
    <w:p w:rsidR="00BC3237" w:rsidRPr="00006EAA" w:rsidRDefault="00BC3237" w:rsidP="00BC3237">
      <w:pPr>
        <w:ind w:firstLine="708"/>
        <w:jc w:val="both"/>
        <w:rPr>
          <w:sz w:val="26"/>
          <w:szCs w:val="24"/>
        </w:rPr>
      </w:pPr>
    </w:p>
    <w:p w:rsidR="00BC3237" w:rsidRPr="00006EAA" w:rsidRDefault="00BC3237" w:rsidP="00BC3237">
      <w:pPr>
        <w:jc w:val="both"/>
        <w:rPr>
          <w:sz w:val="26"/>
          <w:szCs w:val="24"/>
        </w:rPr>
      </w:pPr>
      <w:proofErr w:type="gramStart"/>
      <w:r w:rsidRPr="00006EAA">
        <w:rPr>
          <w:sz w:val="26"/>
          <w:szCs w:val="24"/>
        </w:rPr>
        <w:t>Исполняющий</w:t>
      </w:r>
      <w:proofErr w:type="gramEnd"/>
      <w:r w:rsidRPr="00006EAA">
        <w:rPr>
          <w:sz w:val="26"/>
          <w:szCs w:val="24"/>
        </w:rPr>
        <w:t xml:space="preserve"> обязанности председателя  Думы </w:t>
      </w:r>
    </w:p>
    <w:p w:rsidR="00BC3237" w:rsidRPr="0002776C" w:rsidRDefault="00BC3237" w:rsidP="00BC3237">
      <w:pPr>
        <w:jc w:val="both"/>
        <w:rPr>
          <w:color w:val="000000"/>
          <w:spacing w:val="1"/>
          <w:sz w:val="26"/>
          <w:szCs w:val="26"/>
        </w:rPr>
      </w:pPr>
      <w:r w:rsidRPr="00006EAA">
        <w:rPr>
          <w:sz w:val="26"/>
          <w:szCs w:val="24"/>
        </w:rPr>
        <w:t>городского округа Спасск - Дальний                                                       Т. П. Труднева</w:t>
      </w:r>
    </w:p>
    <w:p w:rsidR="002E6C23" w:rsidRPr="00DF3EFF" w:rsidRDefault="002E6C23" w:rsidP="00BC3237">
      <w:pPr>
        <w:pStyle w:val="a4"/>
        <w:tabs>
          <w:tab w:val="left" w:pos="870"/>
        </w:tabs>
        <w:spacing w:line="276" w:lineRule="auto"/>
        <w:rPr>
          <w:szCs w:val="26"/>
        </w:rPr>
      </w:pPr>
    </w:p>
    <w:sectPr w:rsidR="002E6C23" w:rsidRPr="00DF3EFF" w:rsidSect="00BC323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122B02"/>
    <w:rsid w:val="00152246"/>
    <w:rsid w:val="00170AC2"/>
    <w:rsid w:val="0019449B"/>
    <w:rsid w:val="001B5F3C"/>
    <w:rsid w:val="001C0F5C"/>
    <w:rsid w:val="001C716F"/>
    <w:rsid w:val="002423AC"/>
    <w:rsid w:val="002D4B6B"/>
    <w:rsid w:val="002E3D76"/>
    <w:rsid w:val="002E6C23"/>
    <w:rsid w:val="003E31D0"/>
    <w:rsid w:val="003F22EF"/>
    <w:rsid w:val="00454FA1"/>
    <w:rsid w:val="004F095D"/>
    <w:rsid w:val="00504A61"/>
    <w:rsid w:val="00545BA0"/>
    <w:rsid w:val="005679CE"/>
    <w:rsid w:val="005A5F1B"/>
    <w:rsid w:val="00612C94"/>
    <w:rsid w:val="0062462B"/>
    <w:rsid w:val="006B5DC6"/>
    <w:rsid w:val="006F33CF"/>
    <w:rsid w:val="00770453"/>
    <w:rsid w:val="007B406F"/>
    <w:rsid w:val="007C0738"/>
    <w:rsid w:val="007D4786"/>
    <w:rsid w:val="009112C7"/>
    <w:rsid w:val="00920BE8"/>
    <w:rsid w:val="009962D5"/>
    <w:rsid w:val="00A2434D"/>
    <w:rsid w:val="00A36E0F"/>
    <w:rsid w:val="00A67824"/>
    <w:rsid w:val="00A71B0C"/>
    <w:rsid w:val="00AA1C04"/>
    <w:rsid w:val="00AB0738"/>
    <w:rsid w:val="00AD7D10"/>
    <w:rsid w:val="00AF10CC"/>
    <w:rsid w:val="00B26898"/>
    <w:rsid w:val="00B26E0A"/>
    <w:rsid w:val="00B372EB"/>
    <w:rsid w:val="00B76BBB"/>
    <w:rsid w:val="00BA658E"/>
    <w:rsid w:val="00BC3237"/>
    <w:rsid w:val="00BC6F76"/>
    <w:rsid w:val="00BF275D"/>
    <w:rsid w:val="00C51AEB"/>
    <w:rsid w:val="00C976AC"/>
    <w:rsid w:val="00D63924"/>
    <w:rsid w:val="00D77148"/>
    <w:rsid w:val="00D94543"/>
    <w:rsid w:val="00DA46B5"/>
    <w:rsid w:val="00DA4EE7"/>
    <w:rsid w:val="00DF3EFF"/>
    <w:rsid w:val="00EC5EB0"/>
    <w:rsid w:val="00EC5FD3"/>
    <w:rsid w:val="00EE39C7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F8A2A950C365F6BD318CE49096E4D2F0686B2ECC228E1932AAF638774BD3DA67B8B5A67E5D37A9FBF281DD1V0x3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F8A2A950C365F6BD318CE49096E4D2F0686BDEBC828E1932AAF638774BD3DA67B8B5A67E5D37A9FBF281DD1V0x3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2021-05-31T01:07:00Z</cp:lastPrinted>
  <dcterms:created xsi:type="dcterms:W3CDTF">2013-03-18T05:59:00Z</dcterms:created>
  <dcterms:modified xsi:type="dcterms:W3CDTF">2021-05-31T01:07:00Z</dcterms:modified>
</cp:coreProperties>
</file>