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8F" w:rsidRPr="00413FE8" w:rsidRDefault="007F498F" w:rsidP="00F46C10">
      <w:pPr>
        <w:jc w:val="both"/>
        <w:rPr>
          <w:sz w:val="26"/>
          <w:szCs w:val="26"/>
        </w:rPr>
      </w:pPr>
    </w:p>
    <w:p w:rsidR="00CA6299" w:rsidRPr="00413FE8" w:rsidRDefault="00CA6299" w:rsidP="00F46C10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2170F7" w:rsidRPr="00004853" w:rsidRDefault="002170F7" w:rsidP="00F46C10">
      <w:pPr>
        <w:jc w:val="center"/>
        <w:rPr>
          <w:sz w:val="26"/>
          <w:szCs w:val="26"/>
        </w:rPr>
      </w:pPr>
      <w:bookmarkStart w:id="0" w:name="_GoBack"/>
    </w:p>
    <w:p w:rsidR="002170F7" w:rsidRPr="00004853" w:rsidRDefault="002170F7" w:rsidP="00F46C10">
      <w:pPr>
        <w:jc w:val="center"/>
        <w:rPr>
          <w:sz w:val="26"/>
          <w:szCs w:val="26"/>
        </w:rPr>
      </w:pPr>
    </w:p>
    <w:p w:rsidR="002170F7" w:rsidRPr="00004853" w:rsidRDefault="00F00368" w:rsidP="00F46C1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5pt;margin-top:-56.85pt;width:94pt;height:130pt;z-index:251658240">
            <v:imagedata r:id="rId6" o:title=""/>
            <w10:anchorlock/>
          </v:shape>
          <o:OLEObject Type="Embed" ProgID="Word.Picture.8" ShapeID="_x0000_s1026" DrawAspect="Content" ObjectID="_1684156016" r:id="rId7"/>
        </w:pict>
      </w:r>
    </w:p>
    <w:p w:rsidR="002170F7" w:rsidRPr="009178C0" w:rsidRDefault="002170F7" w:rsidP="00F46C10">
      <w:pPr>
        <w:jc w:val="center"/>
        <w:rPr>
          <w:b/>
          <w:sz w:val="26"/>
          <w:szCs w:val="26"/>
        </w:rPr>
      </w:pPr>
      <w:r w:rsidRPr="009178C0">
        <w:rPr>
          <w:b/>
          <w:sz w:val="26"/>
          <w:szCs w:val="26"/>
        </w:rPr>
        <w:t xml:space="preserve">ДУМА   </w:t>
      </w:r>
    </w:p>
    <w:p w:rsidR="002170F7" w:rsidRPr="009178C0" w:rsidRDefault="002170F7" w:rsidP="00F46C10">
      <w:pPr>
        <w:pStyle w:val="af1"/>
        <w:spacing w:before="0"/>
        <w:rPr>
          <w:sz w:val="26"/>
          <w:szCs w:val="26"/>
        </w:rPr>
      </w:pPr>
      <w:r w:rsidRPr="009178C0">
        <w:rPr>
          <w:sz w:val="26"/>
          <w:szCs w:val="26"/>
        </w:rPr>
        <w:t>ГОРОДСКОГО ОКРУГА  СПАССК-ДАЛЬНИЙ</w:t>
      </w:r>
    </w:p>
    <w:p w:rsidR="002170F7" w:rsidRPr="009178C0" w:rsidRDefault="002170F7" w:rsidP="00F46C10">
      <w:pPr>
        <w:jc w:val="center"/>
        <w:rPr>
          <w:b/>
          <w:sz w:val="26"/>
          <w:szCs w:val="26"/>
        </w:rPr>
      </w:pPr>
      <w:r w:rsidRPr="009178C0">
        <w:rPr>
          <w:b/>
          <w:sz w:val="26"/>
          <w:szCs w:val="26"/>
        </w:rPr>
        <w:t>ПРИМОРСКОГО КРАЯ</w:t>
      </w:r>
    </w:p>
    <w:p w:rsidR="002170F7" w:rsidRPr="00F46C10" w:rsidRDefault="002170F7" w:rsidP="00F46C10">
      <w:pPr>
        <w:jc w:val="center"/>
        <w:rPr>
          <w:b/>
          <w:sz w:val="28"/>
          <w:szCs w:val="28"/>
        </w:rPr>
      </w:pPr>
    </w:p>
    <w:p w:rsidR="002170F7" w:rsidRPr="00F46C10" w:rsidRDefault="002170F7" w:rsidP="00F46C10">
      <w:pPr>
        <w:jc w:val="center"/>
        <w:rPr>
          <w:b/>
          <w:sz w:val="28"/>
          <w:szCs w:val="28"/>
        </w:rPr>
      </w:pPr>
      <w:proofErr w:type="gramStart"/>
      <w:r w:rsidRPr="00F46C10">
        <w:rPr>
          <w:b/>
          <w:sz w:val="28"/>
          <w:szCs w:val="28"/>
        </w:rPr>
        <w:t>Р</w:t>
      </w:r>
      <w:proofErr w:type="gramEnd"/>
      <w:r w:rsidRPr="00F46C10">
        <w:rPr>
          <w:b/>
          <w:sz w:val="28"/>
          <w:szCs w:val="28"/>
        </w:rPr>
        <w:t xml:space="preserve"> Е Ш Е Н И Е</w:t>
      </w:r>
    </w:p>
    <w:p w:rsidR="002170F7" w:rsidRPr="00236B65" w:rsidRDefault="002170F7" w:rsidP="00F46C10"/>
    <w:bookmarkEnd w:id="0"/>
    <w:p w:rsidR="002170F7" w:rsidRPr="00413FE8" w:rsidRDefault="002170F7" w:rsidP="00F46C10">
      <w:pPr>
        <w:spacing w:after="200"/>
        <w:ind w:right="-1"/>
        <w:jc w:val="center"/>
        <w:rPr>
          <w:rFonts w:eastAsia="Calibri"/>
          <w:sz w:val="26"/>
          <w:szCs w:val="26"/>
          <w:lang w:eastAsia="en-US"/>
        </w:rPr>
      </w:pPr>
      <w:r w:rsidRPr="00413FE8">
        <w:rPr>
          <w:rFonts w:eastAsia="Calibri"/>
          <w:sz w:val="26"/>
          <w:szCs w:val="26"/>
          <w:lang w:eastAsia="en-US"/>
        </w:rPr>
        <w:t xml:space="preserve">Об утверждении Порядка предоставления муниципальных гарантий по инвестиционным проектам за счет средств  бюджета </w:t>
      </w:r>
      <w:r>
        <w:rPr>
          <w:rFonts w:eastAsia="Calibri"/>
          <w:sz w:val="26"/>
          <w:szCs w:val="26"/>
          <w:lang w:eastAsia="en-US"/>
        </w:rPr>
        <w:t>городского округа Спасск-Дальний</w:t>
      </w:r>
    </w:p>
    <w:p w:rsidR="002170F7" w:rsidRPr="00F801A5" w:rsidRDefault="002170F7" w:rsidP="00F46C10">
      <w:pPr>
        <w:shd w:val="clear" w:color="auto" w:fill="FFFFFF"/>
        <w:spacing w:before="269"/>
        <w:ind w:left="6154"/>
        <w:rPr>
          <w:sz w:val="26"/>
          <w:szCs w:val="26"/>
        </w:rPr>
      </w:pPr>
      <w:r w:rsidRPr="00F801A5">
        <w:rPr>
          <w:spacing w:val="-3"/>
          <w:sz w:val="26"/>
          <w:szCs w:val="26"/>
        </w:rPr>
        <w:t>Принято Думой городского округа Спасск-Дальний</w:t>
      </w:r>
    </w:p>
    <w:p w:rsidR="002170F7" w:rsidRPr="00F801A5" w:rsidRDefault="002170F7" w:rsidP="00F46C10">
      <w:pPr>
        <w:shd w:val="clear" w:color="auto" w:fill="FFFFFF"/>
        <w:ind w:left="6158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« </w:t>
      </w:r>
      <w:r w:rsidR="009178C0">
        <w:rPr>
          <w:spacing w:val="-2"/>
          <w:sz w:val="26"/>
          <w:szCs w:val="26"/>
        </w:rPr>
        <w:t>26</w:t>
      </w:r>
      <w:r>
        <w:rPr>
          <w:spacing w:val="-2"/>
          <w:sz w:val="26"/>
          <w:szCs w:val="26"/>
        </w:rPr>
        <w:t xml:space="preserve"> » </w:t>
      </w:r>
      <w:r w:rsidR="009178C0">
        <w:rPr>
          <w:spacing w:val="-2"/>
          <w:sz w:val="26"/>
          <w:szCs w:val="26"/>
        </w:rPr>
        <w:t xml:space="preserve">  </w:t>
      </w:r>
      <w:r w:rsidR="00997840">
        <w:rPr>
          <w:spacing w:val="-2"/>
          <w:sz w:val="26"/>
          <w:szCs w:val="26"/>
        </w:rPr>
        <w:t>мая</w:t>
      </w:r>
      <w:r w:rsidRPr="00F801A5">
        <w:rPr>
          <w:spacing w:val="-2"/>
          <w:sz w:val="26"/>
          <w:szCs w:val="26"/>
        </w:rPr>
        <w:t xml:space="preserve"> </w:t>
      </w:r>
      <w:r w:rsidR="009178C0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 </w:t>
      </w:r>
      <w:r w:rsidRPr="00F801A5">
        <w:rPr>
          <w:spacing w:val="-2"/>
          <w:sz w:val="26"/>
          <w:szCs w:val="26"/>
        </w:rPr>
        <w:t>20</w:t>
      </w:r>
      <w:r>
        <w:rPr>
          <w:spacing w:val="-2"/>
          <w:sz w:val="26"/>
          <w:szCs w:val="26"/>
        </w:rPr>
        <w:t xml:space="preserve">21 </w:t>
      </w:r>
      <w:r w:rsidRPr="00F801A5">
        <w:rPr>
          <w:spacing w:val="-2"/>
          <w:sz w:val="26"/>
          <w:szCs w:val="26"/>
        </w:rPr>
        <w:t>года</w:t>
      </w:r>
    </w:p>
    <w:p w:rsidR="00F46C10" w:rsidRDefault="00F46C10" w:rsidP="00F46C10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:rsidR="001C0AAA" w:rsidRPr="00413FE8" w:rsidRDefault="00922E8C" w:rsidP="009178C0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13FE8">
        <w:rPr>
          <w:rFonts w:eastAsia="Calibri"/>
          <w:sz w:val="26"/>
          <w:szCs w:val="26"/>
          <w:lang w:eastAsia="en-US"/>
        </w:rPr>
        <w:t xml:space="preserve">1.Утвердить </w:t>
      </w:r>
      <w:r w:rsidR="00A8796F" w:rsidRPr="00413FE8">
        <w:rPr>
          <w:rFonts w:eastAsia="Calibri"/>
          <w:sz w:val="26"/>
          <w:szCs w:val="26"/>
          <w:lang w:eastAsia="en-US"/>
        </w:rPr>
        <w:t>Порядок предоставления муниципальных гарантий по инвестиционным проектам за</w:t>
      </w:r>
      <w:r w:rsidR="00FC5E7A" w:rsidRPr="00413FE8">
        <w:rPr>
          <w:rFonts w:eastAsia="Calibri"/>
          <w:sz w:val="26"/>
          <w:szCs w:val="26"/>
          <w:lang w:eastAsia="en-US"/>
        </w:rPr>
        <w:t xml:space="preserve"> счет средств бюджета</w:t>
      </w:r>
      <w:r w:rsidRPr="00413FE8">
        <w:rPr>
          <w:rFonts w:eastAsia="Calibri"/>
          <w:sz w:val="26"/>
          <w:szCs w:val="26"/>
          <w:lang w:eastAsia="en-US"/>
        </w:rPr>
        <w:t xml:space="preserve"> </w:t>
      </w:r>
      <w:r w:rsidR="00E73ACF" w:rsidRPr="00413FE8">
        <w:rPr>
          <w:rFonts w:eastAsia="Calibri"/>
          <w:sz w:val="26"/>
          <w:szCs w:val="26"/>
          <w:lang w:eastAsia="en-US"/>
        </w:rPr>
        <w:t>городского округа Спасск-Дальний</w:t>
      </w:r>
      <w:r w:rsidR="00853F53" w:rsidRPr="00413FE8">
        <w:rPr>
          <w:rFonts w:eastAsia="Calibri"/>
          <w:sz w:val="26"/>
          <w:szCs w:val="26"/>
          <w:lang w:eastAsia="en-US"/>
        </w:rPr>
        <w:t xml:space="preserve"> </w:t>
      </w:r>
      <w:r w:rsidRPr="00413FE8">
        <w:rPr>
          <w:rFonts w:eastAsia="Calibri"/>
          <w:sz w:val="26"/>
          <w:szCs w:val="26"/>
          <w:lang w:eastAsia="en-US"/>
        </w:rPr>
        <w:t>(прил</w:t>
      </w:r>
      <w:r w:rsidR="00E73ACF" w:rsidRPr="00413FE8">
        <w:rPr>
          <w:rFonts w:eastAsia="Calibri"/>
          <w:sz w:val="26"/>
          <w:szCs w:val="26"/>
          <w:lang w:eastAsia="en-US"/>
        </w:rPr>
        <w:t>агается</w:t>
      </w:r>
      <w:r w:rsidRPr="00413FE8">
        <w:rPr>
          <w:rFonts w:eastAsia="Calibri"/>
          <w:sz w:val="26"/>
          <w:szCs w:val="26"/>
          <w:lang w:eastAsia="en-US"/>
        </w:rPr>
        <w:t>)</w:t>
      </w:r>
      <w:r w:rsidR="00FC5E7A" w:rsidRPr="00413FE8">
        <w:rPr>
          <w:rFonts w:eastAsia="Calibri"/>
          <w:sz w:val="26"/>
          <w:szCs w:val="26"/>
          <w:lang w:eastAsia="en-US"/>
        </w:rPr>
        <w:t>.</w:t>
      </w:r>
    </w:p>
    <w:p w:rsidR="00E73ACF" w:rsidRPr="00413FE8" w:rsidRDefault="00E73ACF" w:rsidP="009178C0">
      <w:pPr>
        <w:pStyle w:val="af0"/>
        <w:tabs>
          <w:tab w:val="left" w:pos="567"/>
        </w:tabs>
        <w:spacing w:before="0" w:line="276" w:lineRule="auto"/>
        <w:ind w:firstLine="0"/>
        <w:rPr>
          <w:sz w:val="26"/>
          <w:szCs w:val="26"/>
        </w:rPr>
      </w:pPr>
      <w:r w:rsidRPr="00413FE8">
        <w:rPr>
          <w:color w:val="000000"/>
          <w:spacing w:val="3"/>
          <w:sz w:val="26"/>
          <w:szCs w:val="26"/>
        </w:rPr>
        <w:t xml:space="preserve">       2. Настоящее решение </w:t>
      </w:r>
      <w:proofErr w:type="gramStart"/>
      <w:r w:rsidRPr="00413FE8">
        <w:rPr>
          <w:color w:val="000000"/>
          <w:spacing w:val="3"/>
          <w:sz w:val="26"/>
          <w:szCs w:val="26"/>
        </w:rPr>
        <w:t>опубликовать  в  периодическом печатном издании и разместить</w:t>
      </w:r>
      <w:proofErr w:type="gramEnd"/>
      <w:r w:rsidRPr="00413FE8">
        <w:rPr>
          <w:color w:val="000000"/>
          <w:spacing w:val="3"/>
          <w:sz w:val="26"/>
          <w:szCs w:val="26"/>
        </w:rPr>
        <w:t xml:space="preserve"> на официальном сайте правовой информации городского округа Спасск-Дальний.</w:t>
      </w:r>
    </w:p>
    <w:p w:rsidR="00E73ACF" w:rsidRPr="00413FE8" w:rsidRDefault="00E73ACF" w:rsidP="009178C0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pacing w:val="3"/>
          <w:sz w:val="26"/>
          <w:szCs w:val="26"/>
        </w:rPr>
      </w:pPr>
      <w:r w:rsidRPr="00413FE8">
        <w:rPr>
          <w:sz w:val="26"/>
          <w:szCs w:val="26"/>
        </w:rPr>
        <w:tab/>
        <w:t xml:space="preserve">3. </w:t>
      </w:r>
      <w:r w:rsidRPr="00413FE8">
        <w:rPr>
          <w:color w:val="000000"/>
          <w:spacing w:val="3"/>
          <w:sz w:val="26"/>
          <w:szCs w:val="26"/>
        </w:rPr>
        <w:t>Настоящее решение вступает в силу со дня его официального опубликования  в  периодическом печатном издании.</w:t>
      </w:r>
    </w:p>
    <w:p w:rsidR="009178C0" w:rsidRPr="00D96689" w:rsidRDefault="009178C0" w:rsidP="009178C0">
      <w:pPr>
        <w:spacing w:line="276" w:lineRule="auto"/>
        <w:ind w:left="-284" w:right="-1"/>
        <w:jc w:val="both"/>
        <w:rPr>
          <w:sz w:val="26"/>
          <w:szCs w:val="26"/>
        </w:rPr>
      </w:pPr>
    </w:p>
    <w:p w:rsidR="009178C0" w:rsidRPr="00D96689" w:rsidRDefault="009178C0" w:rsidP="009178C0">
      <w:pPr>
        <w:spacing w:line="276" w:lineRule="auto"/>
        <w:ind w:left="-284" w:right="-1"/>
        <w:jc w:val="both"/>
        <w:rPr>
          <w:sz w:val="26"/>
          <w:szCs w:val="26"/>
        </w:rPr>
      </w:pPr>
    </w:p>
    <w:p w:rsidR="009178C0" w:rsidRPr="00D96689" w:rsidRDefault="009178C0" w:rsidP="009178C0">
      <w:pPr>
        <w:spacing w:line="276" w:lineRule="auto"/>
        <w:ind w:left="-284" w:right="-1"/>
        <w:jc w:val="both"/>
        <w:rPr>
          <w:sz w:val="26"/>
          <w:szCs w:val="26"/>
        </w:rPr>
      </w:pPr>
    </w:p>
    <w:p w:rsidR="009178C0" w:rsidRPr="00D96689" w:rsidRDefault="009178C0" w:rsidP="009178C0">
      <w:pPr>
        <w:spacing w:line="276" w:lineRule="auto"/>
        <w:ind w:right="-1"/>
        <w:jc w:val="both"/>
        <w:rPr>
          <w:sz w:val="26"/>
          <w:szCs w:val="26"/>
        </w:rPr>
      </w:pPr>
      <w:r w:rsidRPr="00D96689">
        <w:rPr>
          <w:sz w:val="26"/>
          <w:szCs w:val="26"/>
        </w:rPr>
        <w:t>Глава городского округа</w:t>
      </w:r>
    </w:p>
    <w:p w:rsidR="009178C0" w:rsidRPr="00D96689" w:rsidRDefault="009178C0" w:rsidP="009178C0">
      <w:pPr>
        <w:spacing w:line="276" w:lineRule="auto"/>
        <w:ind w:right="-1"/>
        <w:jc w:val="both"/>
        <w:rPr>
          <w:sz w:val="26"/>
          <w:szCs w:val="26"/>
        </w:rPr>
      </w:pPr>
      <w:r w:rsidRPr="00D96689">
        <w:rPr>
          <w:sz w:val="26"/>
          <w:szCs w:val="26"/>
        </w:rPr>
        <w:t xml:space="preserve">Спасск-Дальний                                                           </w:t>
      </w:r>
      <w:r>
        <w:rPr>
          <w:sz w:val="26"/>
          <w:szCs w:val="26"/>
        </w:rPr>
        <w:t xml:space="preserve">    </w:t>
      </w:r>
      <w:r w:rsidRPr="00D96689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</w:t>
      </w:r>
      <w:r w:rsidRPr="00D96689">
        <w:rPr>
          <w:sz w:val="26"/>
          <w:szCs w:val="26"/>
        </w:rPr>
        <w:t xml:space="preserve">                  А.К. Бессонов</w:t>
      </w:r>
    </w:p>
    <w:p w:rsidR="009178C0" w:rsidRPr="00D96689" w:rsidRDefault="009178C0" w:rsidP="009178C0">
      <w:pPr>
        <w:spacing w:line="276" w:lineRule="auto"/>
        <w:ind w:right="-1"/>
        <w:jc w:val="both"/>
        <w:rPr>
          <w:sz w:val="26"/>
          <w:szCs w:val="26"/>
        </w:rPr>
      </w:pPr>
    </w:p>
    <w:p w:rsidR="009178C0" w:rsidRPr="00D96689" w:rsidRDefault="009178C0" w:rsidP="009178C0">
      <w:pPr>
        <w:ind w:right="-1"/>
        <w:jc w:val="both"/>
        <w:rPr>
          <w:sz w:val="26"/>
          <w:szCs w:val="26"/>
        </w:rPr>
      </w:pPr>
      <w:r w:rsidRPr="00D96689">
        <w:rPr>
          <w:sz w:val="26"/>
          <w:szCs w:val="26"/>
        </w:rPr>
        <w:t xml:space="preserve">«  </w:t>
      </w:r>
      <w:r>
        <w:rPr>
          <w:sz w:val="26"/>
          <w:szCs w:val="26"/>
        </w:rPr>
        <w:t xml:space="preserve"> </w:t>
      </w:r>
      <w:r w:rsidR="00996203">
        <w:rPr>
          <w:sz w:val="26"/>
          <w:szCs w:val="26"/>
        </w:rPr>
        <w:t>31</w:t>
      </w:r>
      <w:r>
        <w:rPr>
          <w:sz w:val="26"/>
          <w:szCs w:val="26"/>
        </w:rPr>
        <w:t xml:space="preserve"> </w:t>
      </w:r>
      <w:r w:rsidRPr="00D96689">
        <w:rPr>
          <w:sz w:val="26"/>
          <w:szCs w:val="26"/>
        </w:rPr>
        <w:t xml:space="preserve">  »   </w:t>
      </w:r>
      <w:r>
        <w:rPr>
          <w:sz w:val="26"/>
          <w:szCs w:val="26"/>
        </w:rPr>
        <w:t xml:space="preserve">  мая </w:t>
      </w:r>
      <w:r w:rsidRPr="00D96689">
        <w:rPr>
          <w:sz w:val="26"/>
          <w:szCs w:val="26"/>
        </w:rPr>
        <w:t xml:space="preserve">   2021 года </w:t>
      </w:r>
    </w:p>
    <w:p w:rsidR="009178C0" w:rsidRPr="00CA48B7" w:rsidRDefault="009178C0" w:rsidP="009178C0">
      <w:pPr>
        <w:ind w:right="-1"/>
        <w:jc w:val="both"/>
        <w:rPr>
          <w:sz w:val="26"/>
          <w:szCs w:val="26"/>
        </w:rPr>
      </w:pPr>
      <w:r w:rsidRPr="00D96689">
        <w:rPr>
          <w:sz w:val="26"/>
          <w:szCs w:val="26"/>
        </w:rPr>
        <w:t xml:space="preserve">№  </w:t>
      </w:r>
      <w:r>
        <w:rPr>
          <w:sz w:val="26"/>
          <w:szCs w:val="26"/>
        </w:rPr>
        <w:t>31</w:t>
      </w:r>
      <w:r w:rsidRPr="00D96689">
        <w:rPr>
          <w:sz w:val="26"/>
          <w:szCs w:val="26"/>
        </w:rPr>
        <w:t xml:space="preserve">   -НПА</w:t>
      </w:r>
    </w:p>
    <w:p w:rsidR="002170F7" w:rsidRDefault="002170F7" w:rsidP="00F46C1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C4812" w:rsidRDefault="009C4812" w:rsidP="00F46C1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C4812" w:rsidRDefault="009C4812" w:rsidP="00F46C1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C4812" w:rsidRDefault="009C4812" w:rsidP="00F46C1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C4812" w:rsidRDefault="009C4812" w:rsidP="00F46C1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C4812" w:rsidRDefault="009C4812" w:rsidP="00F46C1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C4812" w:rsidRDefault="009C4812" w:rsidP="00F46C1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C4812" w:rsidRDefault="009C4812" w:rsidP="00F46C1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C4812" w:rsidRDefault="009C4812" w:rsidP="00F46C1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C4812" w:rsidRDefault="009C4812" w:rsidP="00F46C1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170F7" w:rsidRDefault="00F46C10" w:rsidP="00F46C1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73ACF" w:rsidRPr="00413FE8" w:rsidRDefault="00E73ACF" w:rsidP="009178C0">
      <w:pPr>
        <w:shd w:val="clear" w:color="auto" w:fill="FFFFFF"/>
        <w:tabs>
          <w:tab w:val="left" w:pos="142"/>
        </w:tabs>
        <w:ind w:firstLine="5670"/>
        <w:rPr>
          <w:sz w:val="26"/>
          <w:szCs w:val="26"/>
        </w:rPr>
      </w:pPr>
      <w:r w:rsidRPr="00413FE8">
        <w:rPr>
          <w:sz w:val="26"/>
          <w:szCs w:val="26"/>
        </w:rPr>
        <w:lastRenderedPageBreak/>
        <w:t>Приложение</w:t>
      </w:r>
    </w:p>
    <w:p w:rsidR="00E73ACF" w:rsidRPr="00413FE8" w:rsidRDefault="00E73ACF" w:rsidP="009178C0">
      <w:pPr>
        <w:shd w:val="clear" w:color="auto" w:fill="FFFFFF"/>
        <w:tabs>
          <w:tab w:val="left" w:pos="142"/>
        </w:tabs>
        <w:ind w:firstLine="5670"/>
        <w:rPr>
          <w:sz w:val="26"/>
          <w:szCs w:val="26"/>
        </w:rPr>
      </w:pPr>
      <w:r w:rsidRPr="00413FE8">
        <w:rPr>
          <w:sz w:val="26"/>
          <w:szCs w:val="26"/>
        </w:rPr>
        <w:t xml:space="preserve">к решению Думы </w:t>
      </w:r>
      <w:proofErr w:type="gramStart"/>
      <w:r w:rsidRPr="00413FE8">
        <w:rPr>
          <w:sz w:val="26"/>
          <w:szCs w:val="26"/>
        </w:rPr>
        <w:t>городского</w:t>
      </w:r>
      <w:proofErr w:type="gramEnd"/>
    </w:p>
    <w:p w:rsidR="00E73ACF" w:rsidRPr="00413FE8" w:rsidRDefault="00E73ACF" w:rsidP="009178C0">
      <w:pPr>
        <w:shd w:val="clear" w:color="auto" w:fill="FFFFFF"/>
        <w:tabs>
          <w:tab w:val="left" w:pos="142"/>
        </w:tabs>
        <w:ind w:firstLine="5670"/>
        <w:rPr>
          <w:sz w:val="26"/>
          <w:szCs w:val="26"/>
        </w:rPr>
      </w:pPr>
      <w:r w:rsidRPr="00413FE8">
        <w:rPr>
          <w:sz w:val="26"/>
          <w:szCs w:val="26"/>
        </w:rPr>
        <w:t>округа Спасск-Дальний</w:t>
      </w:r>
    </w:p>
    <w:p w:rsidR="00E73ACF" w:rsidRPr="00413FE8" w:rsidRDefault="00E73ACF" w:rsidP="009178C0">
      <w:pPr>
        <w:shd w:val="clear" w:color="auto" w:fill="FFFFFF"/>
        <w:tabs>
          <w:tab w:val="left" w:pos="142"/>
        </w:tabs>
        <w:ind w:firstLine="5670"/>
        <w:rPr>
          <w:sz w:val="26"/>
          <w:szCs w:val="26"/>
        </w:rPr>
      </w:pPr>
      <w:r w:rsidRPr="00413FE8">
        <w:rPr>
          <w:sz w:val="26"/>
          <w:szCs w:val="26"/>
        </w:rPr>
        <w:t>от «</w:t>
      </w:r>
      <w:r w:rsidR="009178C0">
        <w:rPr>
          <w:sz w:val="26"/>
          <w:szCs w:val="26"/>
        </w:rPr>
        <w:t xml:space="preserve">  </w:t>
      </w:r>
      <w:r w:rsidR="00996203">
        <w:rPr>
          <w:sz w:val="26"/>
          <w:szCs w:val="26"/>
        </w:rPr>
        <w:t>31</w:t>
      </w:r>
      <w:r w:rsidR="009178C0">
        <w:rPr>
          <w:sz w:val="26"/>
          <w:szCs w:val="26"/>
        </w:rPr>
        <w:t xml:space="preserve">  </w:t>
      </w:r>
      <w:r w:rsidRPr="00413FE8">
        <w:rPr>
          <w:sz w:val="26"/>
          <w:szCs w:val="26"/>
        </w:rPr>
        <w:t>»</w:t>
      </w:r>
      <w:r w:rsidR="009178C0">
        <w:rPr>
          <w:sz w:val="26"/>
          <w:szCs w:val="26"/>
        </w:rPr>
        <w:t xml:space="preserve"> мая 2021 г. №31</w:t>
      </w:r>
      <w:r w:rsidRPr="00413FE8">
        <w:rPr>
          <w:sz w:val="26"/>
          <w:szCs w:val="26"/>
        </w:rPr>
        <w:t>-НПА</w:t>
      </w:r>
    </w:p>
    <w:p w:rsidR="009178C0" w:rsidRDefault="009178C0" w:rsidP="00F46C10">
      <w:pPr>
        <w:jc w:val="center"/>
        <w:rPr>
          <w:rFonts w:eastAsia="Calibri"/>
          <w:b/>
          <w:sz w:val="25"/>
          <w:szCs w:val="25"/>
          <w:lang w:eastAsia="en-US"/>
        </w:rPr>
      </w:pPr>
    </w:p>
    <w:p w:rsidR="00B37E6D" w:rsidRPr="00F46C10" w:rsidRDefault="00A8796F" w:rsidP="00F46C10">
      <w:pPr>
        <w:jc w:val="center"/>
        <w:rPr>
          <w:rFonts w:eastAsia="Calibri"/>
          <w:b/>
          <w:sz w:val="25"/>
          <w:szCs w:val="25"/>
          <w:lang w:eastAsia="en-US"/>
        </w:rPr>
      </w:pPr>
      <w:r w:rsidRPr="00F46C10">
        <w:rPr>
          <w:rFonts w:eastAsia="Calibri"/>
          <w:b/>
          <w:sz w:val="25"/>
          <w:szCs w:val="25"/>
          <w:lang w:eastAsia="en-US"/>
        </w:rPr>
        <w:t>Порядок</w:t>
      </w:r>
    </w:p>
    <w:p w:rsidR="008245AD" w:rsidRPr="00F46C10" w:rsidRDefault="00A8796F" w:rsidP="00F46C10">
      <w:pPr>
        <w:jc w:val="center"/>
        <w:rPr>
          <w:rFonts w:eastAsia="Calibri"/>
          <w:b/>
          <w:sz w:val="25"/>
          <w:szCs w:val="25"/>
          <w:lang w:eastAsia="en-US"/>
        </w:rPr>
      </w:pPr>
      <w:r w:rsidRPr="00F46C10">
        <w:rPr>
          <w:rFonts w:eastAsia="Calibri"/>
          <w:b/>
          <w:sz w:val="25"/>
          <w:szCs w:val="25"/>
          <w:lang w:eastAsia="en-US"/>
        </w:rPr>
        <w:t>предоставления муниципальных гарантий по инвестиционным п</w:t>
      </w:r>
      <w:r w:rsidR="008245AD" w:rsidRPr="00F46C10">
        <w:rPr>
          <w:rFonts w:eastAsia="Calibri"/>
          <w:b/>
          <w:sz w:val="25"/>
          <w:szCs w:val="25"/>
          <w:lang w:eastAsia="en-US"/>
        </w:rPr>
        <w:t xml:space="preserve">роектам за счет средств </w:t>
      </w:r>
      <w:r w:rsidRPr="00F46C10">
        <w:rPr>
          <w:rFonts w:eastAsia="Calibri"/>
          <w:b/>
          <w:sz w:val="25"/>
          <w:szCs w:val="25"/>
          <w:lang w:eastAsia="en-US"/>
        </w:rPr>
        <w:t>бюджета</w:t>
      </w:r>
      <w:r w:rsidR="008245AD" w:rsidRPr="00F46C10">
        <w:rPr>
          <w:rFonts w:eastAsia="Calibri"/>
          <w:b/>
          <w:sz w:val="25"/>
          <w:szCs w:val="25"/>
          <w:lang w:eastAsia="en-US"/>
        </w:rPr>
        <w:t xml:space="preserve"> </w:t>
      </w:r>
      <w:r w:rsidR="00E73ACF" w:rsidRPr="00F46C10">
        <w:rPr>
          <w:rFonts w:eastAsia="Calibri"/>
          <w:b/>
          <w:sz w:val="25"/>
          <w:szCs w:val="25"/>
          <w:lang w:eastAsia="en-US"/>
        </w:rPr>
        <w:t>городского округа Спасск-Дальний</w:t>
      </w:r>
    </w:p>
    <w:p w:rsidR="00A8796F" w:rsidRPr="00F46C10" w:rsidRDefault="00B7379B" w:rsidP="00F46C10">
      <w:pPr>
        <w:ind w:firstLine="709"/>
        <w:jc w:val="both"/>
        <w:rPr>
          <w:rFonts w:eastAsia="Calibri"/>
          <w:b/>
          <w:sz w:val="25"/>
          <w:szCs w:val="25"/>
          <w:lang w:eastAsia="en-US"/>
        </w:rPr>
      </w:pPr>
      <w:r w:rsidRPr="00F46C10">
        <w:rPr>
          <w:rFonts w:eastAsia="Calibri"/>
          <w:b/>
          <w:sz w:val="25"/>
          <w:szCs w:val="25"/>
          <w:lang w:val="en-US" w:eastAsia="en-US"/>
        </w:rPr>
        <w:t>I</w:t>
      </w:r>
      <w:r w:rsidRPr="00F46C10">
        <w:rPr>
          <w:rFonts w:eastAsia="Calibri"/>
          <w:b/>
          <w:sz w:val="25"/>
          <w:szCs w:val="25"/>
          <w:lang w:eastAsia="en-US"/>
        </w:rPr>
        <w:t>.</w:t>
      </w:r>
      <w:r w:rsidR="00A8796F" w:rsidRPr="00F46C10">
        <w:rPr>
          <w:rFonts w:eastAsia="Calibri"/>
          <w:b/>
          <w:sz w:val="25"/>
          <w:szCs w:val="25"/>
          <w:lang w:eastAsia="en-US"/>
        </w:rPr>
        <w:t>Общие положения</w:t>
      </w:r>
    </w:p>
    <w:p w:rsidR="00B8417D" w:rsidRPr="00F46C10" w:rsidRDefault="00A8796F" w:rsidP="00F46C10">
      <w:pPr>
        <w:ind w:firstLine="709"/>
        <w:jc w:val="both"/>
        <w:rPr>
          <w:color w:val="000000"/>
          <w:sz w:val="25"/>
          <w:szCs w:val="25"/>
          <w:shd w:val="clear" w:color="auto" w:fill="FFFFFF"/>
        </w:rPr>
      </w:pPr>
      <w:r w:rsidRPr="00F46C10">
        <w:rPr>
          <w:rFonts w:eastAsia="Calibri"/>
          <w:sz w:val="25"/>
          <w:szCs w:val="25"/>
          <w:lang w:eastAsia="en-US"/>
        </w:rPr>
        <w:t>1.1 Настоящий порядок предоставления муниципальных гарантий по инвестиционным</w:t>
      </w:r>
      <w:r w:rsidR="00DF5A73" w:rsidRPr="00F46C10">
        <w:rPr>
          <w:rFonts w:eastAsia="Calibri"/>
          <w:sz w:val="25"/>
          <w:szCs w:val="25"/>
          <w:lang w:eastAsia="en-US"/>
        </w:rPr>
        <w:t xml:space="preserve"> </w:t>
      </w:r>
      <w:r w:rsidRPr="00F46C10">
        <w:rPr>
          <w:rFonts w:eastAsia="Calibri"/>
          <w:sz w:val="25"/>
          <w:szCs w:val="25"/>
          <w:lang w:eastAsia="en-US"/>
        </w:rPr>
        <w:t xml:space="preserve"> проектам за счет средств бюджета </w:t>
      </w:r>
      <w:r w:rsidR="00DF5A73" w:rsidRPr="00F46C10">
        <w:rPr>
          <w:rFonts w:eastAsia="Calibri"/>
          <w:sz w:val="25"/>
          <w:szCs w:val="25"/>
          <w:lang w:eastAsia="en-US"/>
        </w:rPr>
        <w:t xml:space="preserve"> </w:t>
      </w:r>
      <w:r w:rsidR="00E73ACF" w:rsidRPr="00F46C10">
        <w:rPr>
          <w:rFonts w:eastAsia="Calibri"/>
          <w:sz w:val="25"/>
          <w:szCs w:val="25"/>
          <w:lang w:eastAsia="en-US"/>
        </w:rPr>
        <w:t>городского округа Спасск-Дальний</w:t>
      </w:r>
      <w:r w:rsidR="00DF5A73" w:rsidRPr="00F46C10">
        <w:rPr>
          <w:rFonts w:eastAsia="Calibri"/>
          <w:sz w:val="25"/>
          <w:szCs w:val="25"/>
          <w:lang w:eastAsia="en-US"/>
        </w:rPr>
        <w:t xml:space="preserve"> </w:t>
      </w:r>
      <w:r w:rsidRPr="00F46C10">
        <w:rPr>
          <w:rFonts w:eastAsia="Calibri"/>
          <w:sz w:val="25"/>
          <w:szCs w:val="25"/>
          <w:lang w:eastAsia="en-US"/>
        </w:rPr>
        <w:t xml:space="preserve">(далее - Порядок) </w:t>
      </w:r>
      <w:proofErr w:type="gramStart"/>
      <w:r w:rsidR="003B58AC" w:rsidRPr="00F46C10">
        <w:rPr>
          <w:rFonts w:eastAsia="Calibri"/>
          <w:sz w:val="25"/>
          <w:szCs w:val="25"/>
          <w:lang w:eastAsia="en-US"/>
        </w:rPr>
        <w:t>устанавливает условия</w:t>
      </w:r>
      <w:proofErr w:type="gramEnd"/>
      <w:r w:rsidRPr="00F46C10">
        <w:rPr>
          <w:rFonts w:eastAsia="Calibri"/>
          <w:sz w:val="25"/>
          <w:szCs w:val="25"/>
          <w:lang w:eastAsia="en-US"/>
        </w:rPr>
        <w:t xml:space="preserve"> предоставления </w:t>
      </w:r>
      <w:r w:rsidR="003B58AC" w:rsidRPr="00F46C10">
        <w:rPr>
          <w:rFonts w:eastAsia="Calibri"/>
          <w:sz w:val="25"/>
          <w:szCs w:val="25"/>
          <w:lang w:eastAsia="en-US"/>
        </w:rPr>
        <w:t xml:space="preserve">муниципальных гарантий по </w:t>
      </w:r>
      <w:r w:rsidRPr="00F46C10">
        <w:rPr>
          <w:rFonts w:eastAsia="Calibri"/>
          <w:sz w:val="25"/>
          <w:szCs w:val="25"/>
          <w:lang w:eastAsia="en-US"/>
        </w:rPr>
        <w:t>инвестиционны</w:t>
      </w:r>
      <w:r w:rsidR="003B58AC" w:rsidRPr="00F46C10">
        <w:rPr>
          <w:rFonts w:eastAsia="Calibri"/>
          <w:sz w:val="25"/>
          <w:szCs w:val="25"/>
          <w:lang w:eastAsia="en-US"/>
        </w:rPr>
        <w:t>м</w:t>
      </w:r>
      <w:r w:rsidRPr="00F46C10">
        <w:rPr>
          <w:rFonts w:eastAsia="Calibri"/>
          <w:sz w:val="25"/>
          <w:szCs w:val="25"/>
          <w:lang w:eastAsia="en-US"/>
        </w:rPr>
        <w:t xml:space="preserve"> проект</w:t>
      </w:r>
      <w:r w:rsidR="003B58AC" w:rsidRPr="00F46C10">
        <w:rPr>
          <w:rFonts w:eastAsia="Calibri"/>
          <w:sz w:val="25"/>
          <w:szCs w:val="25"/>
          <w:lang w:eastAsia="en-US"/>
        </w:rPr>
        <w:t>ам</w:t>
      </w:r>
      <w:r w:rsidRPr="00F46C10">
        <w:rPr>
          <w:rFonts w:eastAsia="Calibri"/>
          <w:sz w:val="25"/>
          <w:szCs w:val="25"/>
          <w:lang w:eastAsia="en-US"/>
        </w:rPr>
        <w:t xml:space="preserve"> </w:t>
      </w:r>
      <w:r w:rsidR="00B8417D" w:rsidRPr="00F46C10">
        <w:rPr>
          <w:color w:val="000000"/>
          <w:sz w:val="25"/>
          <w:szCs w:val="25"/>
          <w:shd w:val="clear" w:color="auto" w:fill="FFFFFF"/>
        </w:rPr>
        <w:t>юридическим лицам для обеспечения исполнения их обязательств перед третьими лицами, а также порядок учета выданных муниципальных гарантий, исполнения получателями гарантий своих обязательств, обеспеченных гарантиями.</w:t>
      </w:r>
    </w:p>
    <w:p w:rsidR="00D56C4C" w:rsidRPr="00F46C10" w:rsidRDefault="00A8796F" w:rsidP="00F46C10">
      <w:pPr>
        <w:ind w:firstLine="709"/>
        <w:jc w:val="both"/>
        <w:rPr>
          <w:sz w:val="25"/>
          <w:szCs w:val="25"/>
        </w:rPr>
      </w:pPr>
      <w:r w:rsidRPr="00F46C10">
        <w:rPr>
          <w:rFonts w:eastAsia="Calibri"/>
          <w:sz w:val="25"/>
          <w:szCs w:val="25"/>
          <w:lang w:eastAsia="en-US"/>
        </w:rPr>
        <w:t xml:space="preserve">1.2. </w:t>
      </w:r>
      <w:r w:rsidR="00D56C4C" w:rsidRPr="00F46C10">
        <w:rPr>
          <w:sz w:val="25"/>
          <w:szCs w:val="25"/>
        </w:rPr>
        <w:t xml:space="preserve">Основными целями предоставления муниципальных гарантий являются развитие инвестиционной деятельности, осуществляемой в форме капитальных вложений, а также стимулирование инвестиционной активности и привлечения средств инвесторов для развития экономики </w:t>
      </w:r>
      <w:r w:rsidR="00B8417D" w:rsidRPr="00F46C10">
        <w:rPr>
          <w:sz w:val="25"/>
          <w:szCs w:val="25"/>
        </w:rPr>
        <w:t>городского округа Спасск-Дальний</w:t>
      </w:r>
      <w:r w:rsidR="005A7549" w:rsidRPr="00F46C10">
        <w:rPr>
          <w:sz w:val="25"/>
          <w:szCs w:val="25"/>
        </w:rPr>
        <w:t xml:space="preserve"> (далее</w:t>
      </w:r>
      <w:r w:rsidR="00AF0D29" w:rsidRPr="00F46C10">
        <w:rPr>
          <w:sz w:val="25"/>
          <w:szCs w:val="25"/>
        </w:rPr>
        <w:t xml:space="preserve"> </w:t>
      </w:r>
      <w:r w:rsidR="00B8417D" w:rsidRPr="00F46C10">
        <w:rPr>
          <w:sz w:val="25"/>
          <w:szCs w:val="25"/>
        </w:rPr>
        <w:t>–</w:t>
      </w:r>
      <w:r w:rsidR="005A7549" w:rsidRPr="00F46C10">
        <w:rPr>
          <w:sz w:val="25"/>
          <w:szCs w:val="25"/>
        </w:rPr>
        <w:t xml:space="preserve"> </w:t>
      </w:r>
      <w:r w:rsidR="00B8417D" w:rsidRPr="00F46C10">
        <w:rPr>
          <w:sz w:val="25"/>
          <w:szCs w:val="25"/>
        </w:rPr>
        <w:t>городской округ</w:t>
      </w:r>
      <w:r w:rsidR="005A7549" w:rsidRPr="00F46C10">
        <w:rPr>
          <w:sz w:val="25"/>
          <w:szCs w:val="25"/>
        </w:rPr>
        <w:t>)</w:t>
      </w:r>
      <w:r w:rsidR="00D56C4C" w:rsidRPr="00F46C10">
        <w:rPr>
          <w:sz w:val="25"/>
          <w:szCs w:val="25"/>
        </w:rPr>
        <w:t>.</w:t>
      </w:r>
    </w:p>
    <w:p w:rsidR="00A8796F" w:rsidRPr="00F46C10" w:rsidRDefault="007E0A38" w:rsidP="00F46C10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46C10">
        <w:rPr>
          <w:rFonts w:eastAsia="Calibri"/>
          <w:sz w:val="25"/>
          <w:szCs w:val="25"/>
          <w:lang w:eastAsia="en-US"/>
        </w:rPr>
        <w:t>1.3.</w:t>
      </w:r>
      <w:r w:rsidR="00A8796F" w:rsidRPr="00F46C10">
        <w:rPr>
          <w:rFonts w:eastAsia="Calibri"/>
          <w:sz w:val="25"/>
          <w:szCs w:val="25"/>
          <w:lang w:eastAsia="en-US"/>
        </w:rPr>
        <w:t xml:space="preserve">В целях настоящего Порядка применяются следующие понятия и термины: </w:t>
      </w:r>
    </w:p>
    <w:p w:rsidR="00DD755B" w:rsidRPr="00F46C10" w:rsidRDefault="00DD755B" w:rsidP="00F46C10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proofErr w:type="gramStart"/>
      <w:r w:rsidRPr="00F46C10">
        <w:rPr>
          <w:rFonts w:eastAsia="Calibri"/>
          <w:sz w:val="25"/>
          <w:szCs w:val="25"/>
          <w:lang w:eastAsia="en-US"/>
        </w:rPr>
        <w:t>Муниципальная гарантия - вид долгового обязательства, в силу которого муниципальное образование, 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муниципального района в соответствии с условиями даваемого гарантом обязательства отвечать за исполнение третьим лицом (принципалом) его обязательств перед бенефициаром</w:t>
      </w:r>
      <w:r w:rsidR="000370BA" w:rsidRPr="00F46C10">
        <w:rPr>
          <w:rFonts w:eastAsia="Calibri"/>
          <w:sz w:val="25"/>
          <w:szCs w:val="25"/>
          <w:lang w:eastAsia="en-US"/>
        </w:rPr>
        <w:t>.</w:t>
      </w:r>
      <w:proofErr w:type="gramEnd"/>
    </w:p>
    <w:p w:rsidR="00A8796F" w:rsidRPr="00F46C10" w:rsidRDefault="00A8796F" w:rsidP="00F46C10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46C10">
        <w:rPr>
          <w:rFonts w:eastAsia="Calibri"/>
          <w:sz w:val="25"/>
          <w:szCs w:val="25"/>
          <w:lang w:eastAsia="en-US"/>
        </w:rPr>
        <w:t xml:space="preserve">Бенефициар </w:t>
      </w:r>
      <w:proofErr w:type="gramStart"/>
      <w:r w:rsidR="00EE3C94" w:rsidRPr="00F46C10">
        <w:rPr>
          <w:rFonts w:eastAsia="Calibri"/>
          <w:sz w:val="25"/>
          <w:szCs w:val="25"/>
          <w:lang w:eastAsia="en-US"/>
        </w:rPr>
        <w:t>–</w:t>
      </w:r>
      <w:r w:rsidRPr="00F46C10">
        <w:rPr>
          <w:rFonts w:eastAsia="Calibri"/>
          <w:sz w:val="25"/>
          <w:szCs w:val="25"/>
          <w:lang w:eastAsia="en-US"/>
        </w:rPr>
        <w:t>л</w:t>
      </w:r>
      <w:proofErr w:type="gramEnd"/>
      <w:r w:rsidRPr="00F46C10">
        <w:rPr>
          <w:rFonts w:eastAsia="Calibri"/>
          <w:sz w:val="25"/>
          <w:szCs w:val="25"/>
          <w:lang w:eastAsia="en-US"/>
        </w:rPr>
        <w:t xml:space="preserve">ицо, </w:t>
      </w:r>
      <w:r w:rsidR="00965BD2" w:rsidRPr="00F46C10">
        <w:rPr>
          <w:sz w:val="25"/>
          <w:szCs w:val="25"/>
        </w:rPr>
        <w:t>в пользу которого совершаются денежные платежи по долговому обязательству</w:t>
      </w:r>
      <w:r w:rsidR="000370BA" w:rsidRPr="00F46C10">
        <w:rPr>
          <w:sz w:val="25"/>
          <w:szCs w:val="25"/>
        </w:rPr>
        <w:t>.</w:t>
      </w:r>
      <w:r w:rsidRPr="00F46C10">
        <w:rPr>
          <w:rFonts w:eastAsia="Calibri"/>
          <w:sz w:val="25"/>
          <w:szCs w:val="25"/>
          <w:lang w:eastAsia="en-US"/>
        </w:rPr>
        <w:t xml:space="preserve"> </w:t>
      </w:r>
    </w:p>
    <w:p w:rsidR="00A8796F" w:rsidRPr="00F46C10" w:rsidRDefault="00A8796F" w:rsidP="00F46C10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46C10">
        <w:rPr>
          <w:rFonts w:eastAsia="Calibri"/>
          <w:sz w:val="25"/>
          <w:szCs w:val="25"/>
          <w:lang w:eastAsia="en-US"/>
        </w:rPr>
        <w:t>Гарант – м</w:t>
      </w:r>
      <w:r w:rsidR="00BB161E" w:rsidRPr="00F46C10">
        <w:rPr>
          <w:rFonts w:eastAsia="Calibri"/>
          <w:sz w:val="25"/>
          <w:szCs w:val="25"/>
          <w:lang w:eastAsia="en-US"/>
        </w:rPr>
        <w:t>униц</w:t>
      </w:r>
      <w:r w:rsidR="00B37E6D" w:rsidRPr="00F46C10">
        <w:rPr>
          <w:rFonts w:eastAsia="Calibri"/>
          <w:sz w:val="25"/>
          <w:szCs w:val="25"/>
          <w:lang w:eastAsia="en-US"/>
        </w:rPr>
        <w:t>ипальное образование</w:t>
      </w:r>
      <w:r w:rsidRPr="00F46C10">
        <w:rPr>
          <w:rFonts w:eastAsia="Calibri"/>
          <w:sz w:val="25"/>
          <w:szCs w:val="25"/>
          <w:lang w:eastAsia="en-US"/>
        </w:rPr>
        <w:t>, от имени которо</w:t>
      </w:r>
      <w:r w:rsidR="00BB161E" w:rsidRPr="00F46C10">
        <w:rPr>
          <w:rFonts w:eastAsia="Calibri"/>
          <w:sz w:val="25"/>
          <w:szCs w:val="25"/>
          <w:lang w:eastAsia="en-US"/>
        </w:rPr>
        <w:t xml:space="preserve">го выступает </w:t>
      </w:r>
      <w:r w:rsidR="00DE764B" w:rsidRPr="00F46C10">
        <w:rPr>
          <w:rFonts w:eastAsia="Calibri"/>
          <w:sz w:val="25"/>
          <w:szCs w:val="25"/>
          <w:lang w:eastAsia="en-US"/>
        </w:rPr>
        <w:t>А</w:t>
      </w:r>
      <w:r w:rsidR="00BB161E" w:rsidRPr="00F46C10">
        <w:rPr>
          <w:rFonts w:eastAsia="Calibri"/>
          <w:sz w:val="25"/>
          <w:szCs w:val="25"/>
          <w:lang w:eastAsia="en-US"/>
        </w:rPr>
        <w:t xml:space="preserve">дминистрация </w:t>
      </w:r>
      <w:r w:rsidR="00413FE8" w:rsidRPr="00F46C10">
        <w:rPr>
          <w:rFonts w:eastAsia="Calibri"/>
          <w:sz w:val="25"/>
          <w:szCs w:val="25"/>
          <w:lang w:eastAsia="en-US"/>
        </w:rPr>
        <w:t>городского округа Спасск-Дальний</w:t>
      </w:r>
      <w:r w:rsidR="00DB551B" w:rsidRPr="00F46C10">
        <w:rPr>
          <w:sz w:val="25"/>
          <w:szCs w:val="25"/>
        </w:rPr>
        <w:t xml:space="preserve"> (дале</w:t>
      </w:r>
      <w:proofErr w:type="gramStart"/>
      <w:r w:rsidR="00DB551B" w:rsidRPr="00F46C10">
        <w:rPr>
          <w:sz w:val="25"/>
          <w:szCs w:val="25"/>
        </w:rPr>
        <w:t>е-</w:t>
      </w:r>
      <w:proofErr w:type="gramEnd"/>
      <w:r w:rsidR="00DB551B" w:rsidRPr="00F46C10">
        <w:rPr>
          <w:rFonts w:eastAsia="Calibri"/>
          <w:sz w:val="25"/>
          <w:szCs w:val="25"/>
          <w:lang w:eastAsia="en-US"/>
        </w:rPr>
        <w:t xml:space="preserve"> Администрация </w:t>
      </w:r>
      <w:r w:rsidR="00413FE8" w:rsidRPr="00F46C10">
        <w:rPr>
          <w:rFonts w:eastAsia="Calibri"/>
          <w:sz w:val="25"/>
          <w:szCs w:val="25"/>
          <w:lang w:eastAsia="en-US"/>
        </w:rPr>
        <w:t>городского округа</w:t>
      </w:r>
      <w:r w:rsidR="00DB551B" w:rsidRPr="00F46C10">
        <w:rPr>
          <w:rFonts w:eastAsia="Calibri"/>
          <w:sz w:val="25"/>
          <w:szCs w:val="25"/>
          <w:lang w:eastAsia="en-US"/>
        </w:rPr>
        <w:t>)</w:t>
      </w:r>
      <w:r w:rsidR="00DE764B" w:rsidRPr="00F46C10">
        <w:rPr>
          <w:sz w:val="25"/>
          <w:szCs w:val="25"/>
        </w:rPr>
        <w:t>, обеспечивающей надлежащее исполнение принципалом его денежных обязательств перед бенефициаром, возникших из договора или иной сделки (основного обязательства)</w:t>
      </w:r>
      <w:r w:rsidR="00BB161E" w:rsidRPr="00F46C10">
        <w:rPr>
          <w:rFonts w:eastAsia="Calibri"/>
          <w:sz w:val="25"/>
          <w:szCs w:val="25"/>
          <w:lang w:eastAsia="en-US"/>
        </w:rPr>
        <w:t>.</w:t>
      </w:r>
    </w:p>
    <w:p w:rsidR="00B568D3" w:rsidRPr="00F46C10" w:rsidRDefault="00B568D3" w:rsidP="00F46C10">
      <w:pPr>
        <w:ind w:firstLine="709"/>
        <w:jc w:val="both"/>
        <w:rPr>
          <w:sz w:val="25"/>
          <w:szCs w:val="25"/>
        </w:rPr>
      </w:pPr>
      <w:r w:rsidRPr="00F46C10">
        <w:rPr>
          <w:rFonts w:eastAsia="Calibri"/>
          <w:sz w:val="25"/>
          <w:szCs w:val="25"/>
          <w:lang w:eastAsia="en-US"/>
        </w:rPr>
        <w:t>Гарантийный случай -</w:t>
      </w:r>
      <w:r w:rsidR="00647DE2" w:rsidRPr="00F46C10">
        <w:rPr>
          <w:sz w:val="25"/>
          <w:szCs w:val="25"/>
        </w:rPr>
        <w:t xml:space="preserve"> невыполнение принципалом своих обязательств перед бенефициаром, обеспеченных гарантией согласно условиям договора о предоставлении муниципальной гарантии.</w:t>
      </w:r>
    </w:p>
    <w:p w:rsidR="00F8722D" w:rsidRPr="00F46C10" w:rsidRDefault="00F8722D" w:rsidP="00F46C10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46C10">
        <w:rPr>
          <w:rFonts w:eastAsia="Calibri"/>
          <w:sz w:val="25"/>
          <w:szCs w:val="25"/>
          <w:lang w:eastAsia="en-US"/>
        </w:rPr>
        <w:t xml:space="preserve">Принципал – </w:t>
      </w:r>
      <w:r w:rsidRPr="00F46C10">
        <w:rPr>
          <w:sz w:val="25"/>
          <w:szCs w:val="25"/>
        </w:rPr>
        <w:t xml:space="preserve">  лицо, основной должник в обязательстве, по просьбе которого гарант выдает муниципальную гарантию бенефициару об уплате денежной суммы по долговому обязательству</w:t>
      </w:r>
      <w:r w:rsidRPr="00F46C10">
        <w:rPr>
          <w:rFonts w:eastAsia="Calibri"/>
          <w:sz w:val="25"/>
          <w:szCs w:val="25"/>
          <w:lang w:eastAsia="en-US"/>
        </w:rPr>
        <w:t>, и являющееся инвестором инвестиционного проекта, в отношении которого определена муниципальная поддержка в форме муниципальных гарантий.</w:t>
      </w:r>
    </w:p>
    <w:p w:rsidR="000370BA" w:rsidRPr="00F46C10" w:rsidRDefault="00A8796F" w:rsidP="00F46C10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46C10">
        <w:rPr>
          <w:rFonts w:eastAsia="Calibri"/>
          <w:sz w:val="25"/>
          <w:szCs w:val="25"/>
          <w:lang w:eastAsia="en-US"/>
        </w:rPr>
        <w:t xml:space="preserve">Регрессное требование - </w:t>
      </w:r>
      <w:r w:rsidR="005F1DC2" w:rsidRPr="00F46C10">
        <w:rPr>
          <w:sz w:val="25"/>
          <w:szCs w:val="25"/>
        </w:rPr>
        <w:t>обратное требование гаранта к принципалу о возврате денежных средств, которые по вине принципала выплачены бенефициару</w:t>
      </w:r>
      <w:r w:rsidRPr="00F46C10">
        <w:rPr>
          <w:rFonts w:eastAsia="Calibri"/>
          <w:sz w:val="25"/>
          <w:szCs w:val="25"/>
          <w:lang w:eastAsia="en-US"/>
        </w:rPr>
        <w:t xml:space="preserve">. </w:t>
      </w:r>
    </w:p>
    <w:p w:rsidR="000370BA" w:rsidRPr="00F46C10" w:rsidRDefault="000370BA" w:rsidP="00F46C10">
      <w:pPr>
        <w:ind w:firstLine="709"/>
        <w:jc w:val="both"/>
        <w:rPr>
          <w:sz w:val="25"/>
          <w:szCs w:val="25"/>
        </w:rPr>
      </w:pPr>
      <w:r w:rsidRPr="00F46C10">
        <w:rPr>
          <w:sz w:val="25"/>
          <w:szCs w:val="25"/>
        </w:rPr>
        <w:t xml:space="preserve"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</w:t>
      </w:r>
      <w:r w:rsidRPr="00F46C10">
        <w:rPr>
          <w:sz w:val="25"/>
          <w:szCs w:val="25"/>
        </w:rPr>
        <w:lastRenderedPageBreak/>
        <w:t>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(бизнес-план).</w:t>
      </w:r>
    </w:p>
    <w:p w:rsidR="000370BA" w:rsidRPr="00F46C10" w:rsidRDefault="000370BA" w:rsidP="00F46C10">
      <w:pPr>
        <w:ind w:firstLine="709"/>
        <w:jc w:val="both"/>
        <w:rPr>
          <w:sz w:val="25"/>
          <w:szCs w:val="25"/>
        </w:rPr>
      </w:pPr>
      <w:r w:rsidRPr="00F46C10">
        <w:rPr>
          <w:sz w:val="25"/>
          <w:szCs w:val="25"/>
        </w:rPr>
        <w:t xml:space="preserve">Долговое обязательство - оформленное договором (соглашением) между принципалом и бенефициаром обязательство по привлечению финансовых ресурсов, направленных на осуществление инвестиционных проектов, реализуемых на территории  </w:t>
      </w:r>
      <w:r w:rsidR="00413FE8" w:rsidRPr="00F46C10">
        <w:rPr>
          <w:sz w:val="25"/>
          <w:szCs w:val="25"/>
        </w:rPr>
        <w:t>городского округа</w:t>
      </w:r>
      <w:r w:rsidRPr="00F46C10">
        <w:rPr>
          <w:sz w:val="25"/>
          <w:szCs w:val="25"/>
        </w:rPr>
        <w:t>.</w:t>
      </w:r>
    </w:p>
    <w:p w:rsidR="00403411" w:rsidRPr="00F46C10" w:rsidRDefault="000370BA" w:rsidP="00F46C10">
      <w:pPr>
        <w:ind w:firstLine="709"/>
        <w:jc w:val="both"/>
        <w:rPr>
          <w:sz w:val="25"/>
          <w:szCs w:val="25"/>
        </w:rPr>
      </w:pPr>
      <w:r w:rsidRPr="00F46C10">
        <w:rPr>
          <w:sz w:val="25"/>
          <w:szCs w:val="25"/>
        </w:rPr>
        <w:t>Иные понятия и термины, используемые в настоящем Порядке, применяются в значениях, установленных Бюджетным кодексом Российской Федерации, Гражданским кодексом Российской Федерации.</w:t>
      </w:r>
    </w:p>
    <w:p w:rsidR="00403411" w:rsidRPr="00F46C10" w:rsidRDefault="00A8796F" w:rsidP="00F46C10">
      <w:pPr>
        <w:ind w:firstLine="709"/>
        <w:jc w:val="both"/>
        <w:rPr>
          <w:sz w:val="25"/>
          <w:szCs w:val="25"/>
        </w:rPr>
      </w:pPr>
      <w:r w:rsidRPr="00F46C10">
        <w:rPr>
          <w:rFonts w:eastAsia="Calibri"/>
          <w:sz w:val="25"/>
          <w:szCs w:val="25"/>
          <w:lang w:eastAsia="en-US"/>
        </w:rPr>
        <w:t>1.</w:t>
      </w:r>
      <w:r w:rsidR="000370BA" w:rsidRPr="00F46C10">
        <w:rPr>
          <w:rFonts w:eastAsia="Calibri"/>
          <w:sz w:val="25"/>
          <w:szCs w:val="25"/>
          <w:lang w:eastAsia="en-US"/>
        </w:rPr>
        <w:t>4</w:t>
      </w:r>
      <w:r w:rsidRPr="00F46C10">
        <w:rPr>
          <w:rFonts w:eastAsia="Calibri"/>
          <w:sz w:val="25"/>
          <w:szCs w:val="25"/>
          <w:lang w:eastAsia="en-US"/>
        </w:rPr>
        <w:t xml:space="preserve">. </w:t>
      </w:r>
      <w:r w:rsidR="00403411" w:rsidRPr="00F46C10">
        <w:rPr>
          <w:sz w:val="25"/>
          <w:szCs w:val="25"/>
        </w:rPr>
        <w:t xml:space="preserve">При предоставлении муниципальных гарантий за счет средств бюджета </w:t>
      </w:r>
      <w:r w:rsidR="00B8417D" w:rsidRPr="00F46C10">
        <w:rPr>
          <w:sz w:val="25"/>
          <w:szCs w:val="25"/>
        </w:rPr>
        <w:t>городского округа</w:t>
      </w:r>
      <w:r w:rsidR="00403411" w:rsidRPr="00F46C10">
        <w:rPr>
          <w:sz w:val="25"/>
          <w:szCs w:val="25"/>
        </w:rPr>
        <w:t xml:space="preserve"> во всем, что не урегулировано настоящим Порядком, применяются положения действующего законодательства Российской Федерации, регулирующие данные правоотношения.</w:t>
      </w:r>
    </w:p>
    <w:p w:rsidR="006A7571" w:rsidRPr="00F46C10" w:rsidRDefault="00B7379B" w:rsidP="00F46C10">
      <w:pPr>
        <w:ind w:firstLine="709"/>
        <w:jc w:val="both"/>
        <w:rPr>
          <w:b/>
          <w:sz w:val="25"/>
          <w:szCs w:val="25"/>
        </w:rPr>
      </w:pPr>
      <w:r w:rsidRPr="00F46C10">
        <w:rPr>
          <w:b/>
          <w:sz w:val="25"/>
          <w:szCs w:val="25"/>
          <w:lang w:val="en-US"/>
        </w:rPr>
        <w:t>II</w:t>
      </w:r>
      <w:r w:rsidR="00154C23" w:rsidRPr="00F46C10">
        <w:rPr>
          <w:b/>
          <w:sz w:val="25"/>
          <w:szCs w:val="25"/>
        </w:rPr>
        <w:t>.Муниципальная гарантия</w:t>
      </w:r>
    </w:p>
    <w:p w:rsidR="00154C23" w:rsidRPr="00F46C10" w:rsidRDefault="00154C23" w:rsidP="00F46C10">
      <w:pPr>
        <w:ind w:firstLine="709"/>
        <w:jc w:val="both"/>
        <w:rPr>
          <w:sz w:val="25"/>
          <w:szCs w:val="25"/>
        </w:rPr>
      </w:pPr>
      <w:r w:rsidRPr="00F46C10">
        <w:rPr>
          <w:sz w:val="25"/>
          <w:szCs w:val="25"/>
        </w:rPr>
        <w:t>2.1.Муниципальная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FB7B0F" w:rsidRPr="00F46C10" w:rsidRDefault="00627DCC" w:rsidP="00F46C10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46C10">
        <w:rPr>
          <w:sz w:val="25"/>
          <w:szCs w:val="25"/>
        </w:rPr>
        <w:t>2.2.Письменная форма муниципальной гарантии является обязательной.</w:t>
      </w:r>
      <w:r w:rsidR="00FB7B0F" w:rsidRPr="00F46C10">
        <w:rPr>
          <w:rFonts w:eastAsia="Calibri"/>
          <w:sz w:val="25"/>
          <w:szCs w:val="25"/>
          <w:lang w:eastAsia="en-US"/>
        </w:rPr>
        <w:t xml:space="preserve">    </w:t>
      </w:r>
    </w:p>
    <w:p w:rsidR="00FB7B0F" w:rsidRPr="00F46C10" w:rsidRDefault="00FB7B0F" w:rsidP="00F46C10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46C10">
        <w:rPr>
          <w:rFonts w:eastAsia="Calibri"/>
          <w:sz w:val="25"/>
          <w:szCs w:val="25"/>
          <w:lang w:eastAsia="en-US"/>
        </w:rPr>
        <w:t>Несоблюдение письменной формы муниципальной гарантии влечет ее недействительность (ничтожность).</w:t>
      </w:r>
    </w:p>
    <w:p w:rsidR="00627DCC" w:rsidRPr="00F46C10" w:rsidRDefault="00627DCC" w:rsidP="00F46C10">
      <w:pPr>
        <w:ind w:firstLine="709"/>
        <w:jc w:val="both"/>
        <w:rPr>
          <w:sz w:val="25"/>
          <w:szCs w:val="25"/>
        </w:rPr>
      </w:pPr>
      <w:r w:rsidRPr="00F46C10">
        <w:rPr>
          <w:sz w:val="25"/>
          <w:szCs w:val="25"/>
        </w:rPr>
        <w:t>2.3. Муниципальная гарантия предоставляется в валюте, в которой выражена сумма основного обязательства.</w:t>
      </w:r>
    </w:p>
    <w:p w:rsidR="00627DCC" w:rsidRPr="00F46C10" w:rsidRDefault="00627DCC" w:rsidP="00F46C10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46C10">
        <w:rPr>
          <w:rFonts w:eastAsia="Calibri"/>
          <w:sz w:val="25"/>
          <w:szCs w:val="25"/>
          <w:lang w:eastAsia="en-US"/>
        </w:rPr>
        <w:t>2.</w:t>
      </w:r>
      <w:r w:rsidR="00FB7B0F" w:rsidRPr="00F46C10">
        <w:rPr>
          <w:rFonts w:eastAsia="Calibri"/>
          <w:sz w:val="25"/>
          <w:szCs w:val="25"/>
          <w:lang w:eastAsia="en-US"/>
        </w:rPr>
        <w:t>4</w:t>
      </w:r>
      <w:r w:rsidRPr="00F46C10">
        <w:rPr>
          <w:rFonts w:eastAsia="Calibri"/>
          <w:sz w:val="25"/>
          <w:szCs w:val="25"/>
          <w:lang w:eastAsia="en-US"/>
        </w:rPr>
        <w:t>. В муниципальной гарантии должны быть указаны:</w:t>
      </w:r>
    </w:p>
    <w:p w:rsidR="00627DCC" w:rsidRPr="00F46C10" w:rsidRDefault="00627DCC" w:rsidP="00F46C10">
      <w:pPr>
        <w:shd w:val="clear" w:color="auto" w:fill="FFFFFF"/>
        <w:ind w:firstLine="709"/>
        <w:jc w:val="both"/>
        <w:rPr>
          <w:sz w:val="25"/>
          <w:szCs w:val="25"/>
        </w:rPr>
      </w:pPr>
      <w:r w:rsidRPr="00F46C10">
        <w:rPr>
          <w:rStyle w:val="blk"/>
          <w:sz w:val="25"/>
          <w:szCs w:val="25"/>
        </w:rPr>
        <w:t>1) наименование гаранта и наименование органа, выдавшего гарантию от имени гаранта;</w:t>
      </w:r>
    </w:p>
    <w:p w:rsidR="00627DCC" w:rsidRPr="00F46C10" w:rsidRDefault="00627DCC" w:rsidP="00F46C10">
      <w:pPr>
        <w:shd w:val="clear" w:color="auto" w:fill="FFFFFF"/>
        <w:ind w:firstLine="709"/>
        <w:jc w:val="both"/>
        <w:rPr>
          <w:sz w:val="25"/>
          <w:szCs w:val="25"/>
        </w:rPr>
      </w:pPr>
      <w:bookmarkStart w:id="1" w:name="dst5462"/>
      <w:bookmarkEnd w:id="1"/>
      <w:r w:rsidRPr="00F46C10">
        <w:rPr>
          <w:rStyle w:val="blk"/>
          <w:sz w:val="25"/>
          <w:szCs w:val="25"/>
        </w:rPr>
        <w:t>2) наименование бенефициара;</w:t>
      </w:r>
    </w:p>
    <w:p w:rsidR="00627DCC" w:rsidRPr="00F46C10" w:rsidRDefault="00627DCC" w:rsidP="00F46C10">
      <w:pPr>
        <w:shd w:val="clear" w:color="auto" w:fill="FFFFFF"/>
        <w:ind w:firstLine="709"/>
        <w:jc w:val="both"/>
        <w:rPr>
          <w:sz w:val="25"/>
          <w:szCs w:val="25"/>
        </w:rPr>
      </w:pPr>
      <w:bookmarkStart w:id="2" w:name="dst5463"/>
      <w:bookmarkEnd w:id="2"/>
      <w:r w:rsidRPr="00F46C10">
        <w:rPr>
          <w:rStyle w:val="blk"/>
          <w:sz w:val="25"/>
          <w:szCs w:val="25"/>
        </w:rPr>
        <w:t>3) наименование принципала;</w:t>
      </w:r>
    </w:p>
    <w:p w:rsidR="00627DCC" w:rsidRPr="00F46C10" w:rsidRDefault="00627DCC" w:rsidP="00F46C10">
      <w:pPr>
        <w:shd w:val="clear" w:color="auto" w:fill="FFFFFF"/>
        <w:ind w:firstLine="709"/>
        <w:jc w:val="both"/>
        <w:rPr>
          <w:sz w:val="25"/>
          <w:szCs w:val="25"/>
        </w:rPr>
      </w:pPr>
      <w:bookmarkStart w:id="3" w:name="dst5464"/>
      <w:bookmarkEnd w:id="3"/>
      <w:r w:rsidRPr="00F46C10">
        <w:rPr>
          <w:rStyle w:val="blk"/>
          <w:sz w:val="25"/>
          <w:szCs w:val="25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627DCC" w:rsidRPr="00F46C10" w:rsidRDefault="00627DCC" w:rsidP="00F46C10">
      <w:pPr>
        <w:shd w:val="clear" w:color="auto" w:fill="FFFFFF"/>
        <w:ind w:firstLine="709"/>
        <w:jc w:val="both"/>
        <w:rPr>
          <w:sz w:val="25"/>
          <w:szCs w:val="25"/>
        </w:rPr>
      </w:pPr>
      <w:bookmarkStart w:id="4" w:name="dst5465"/>
      <w:bookmarkEnd w:id="4"/>
      <w:r w:rsidRPr="00F46C10">
        <w:rPr>
          <w:rStyle w:val="blk"/>
          <w:sz w:val="25"/>
          <w:szCs w:val="25"/>
        </w:rPr>
        <w:t>5) объем обязательств гаранта по гарантии и предельная сумма гарантии;</w:t>
      </w:r>
    </w:p>
    <w:p w:rsidR="00627DCC" w:rsidRPr="00F46C10" w:rsidRDefault="00627DCC" w:rsidP="00F46C10">
      <w:pPr>
        <w:shd w:val="clear" w:color="auto" w:fill="FFFFFF"/>
        <w:ind w:firstLine="709"/>
        <w:jc w:val="both"/>
        <w:rPr>
          <w:sz w:val="25"/>
          <w:szCs w:val="25"/>
        </w:rPr>
      </w:pPr>
      <w:bookmarkStart w:id="5" w:name="dst5466"/>
      <w:bookmarkEnd w:id="5"/>
      <w:r w:rsidRPr="00F46C10">
        <w:rPr>
          <w:rStyle w:val="blk"/>
          <w:sz w:val="25"/>
          <w:szCs w:val="25"/>
        </w:rPr>
        <w:t>6) основания выдачи гарантии;</w:t>
      </w:r>
    </w:p>
    <w:p w:rsidR="00627DCC" w:rsidRPr="00F46C10" w:rsidRDefault="00627DCC" w:rsidP="00F46C10">
      <w:pPr>
        <w:shd w:val="clear" w:color="auto" w:fill="FFFFFF"/>
        <w:ind w:firstLine="709"/>
        <w:jc w:val="both"/>
        <w:rPr>
          <w:sz w:val="25"/>
          <w:szCs w:val="25"/>
        </w:rPr>
      </w:pPr>
      <w:bookmarkStart w:id="6" w:name="dst5467"/>
      <w:bookmarkEnd w:id="6"/>
      <w:r w:rsidRPr="00F46C10">
        <w:rPr>
          <w:rStyle w:val="blk"/>
          <w:sz w:val="25"/>
          <w:szCs w:val="25"/>
        </w:rPr>
        <w:t>7) дата вступления в силу гарантии или событие (условие), с наступлением которого гарантия вступает в силу;</w:t>
      </w:r>
    </w:p>
    <w:p w:rsidR="00627DCC" w:rsidRPr="00F46C10" w:rsidRDefault="00627DCC" w:rsidP="00F46C10">
      <w:pPr>
        <w:shd w:val="clear" w:color="auto" w:fill="FFFFFF"/>
        <w:ind w:firstLine="709"/>
        <w:jc w:val="both"/>
        <w:rPr>
          <w:sz w:val="25"/>
          <w:szCs w:val="25"/>
        </w:rPr>
      </w:pPr>
      <w:bookmarkStart w:id="7" w:name="dst5468"/>
      <w:bookmarkEnd w:id="7"/>
      <w:r w:rsidRPr="00F46C10">
        <w:rPr>
          <w:rStyle w:val="blk"/>
          <w:sz w:val="25"/>
          <w:szCs w:val="25"/>
        </w:rPr>
        <w:t>8) срок действия гарантии;</w:t>
      </w:r>
    </w:p>
    <w:p w:rsidR="00627DCC" w:rsidRPr="00F46C10" w:rsidRDefault="00627DCC" w:rsidP="00F46C10">
      <w:pPr>
        <w:shd w:val="clear" w:color="auto" w:fill="FFFFFF"/>
        <w:ind w:firstLine="709"/>
        <w:jc w:val="both"/>
        <w:rPr>
          <w:sz w:val="25"/>
          <w:szCs w:val="25"/>
        </w:rPr>
      </w:pPr>
      <w:bookmarkStart w:id="8" w:name="dst5469"/>
      <w:bookmarkEnd w:id="8"/>
      <w:r w:rsidRPr="00F46C10">
        <w:rPr>
          <w:rStyle w:val="blk"/>
          <w:sz w:val="25"/>
          <w:szCs w:val="25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627DCC" w:rsidRPr="00F46C10" w:rsidRDefault="00627DCC" w:rsidP="00F46C10">
      <w:pPr>
        <w:shd w:val="clear" w:color="auto" w:fill="FFFFFF"/>
        <w:ind w:firstLine="709"/>
        <w:jc w:val="both"/>
        <w:rPr>
          <w:sz w:val="25"/>
          <w:szCs w:val="25"/>
        </w:rPr>
      </w:pPr>
      <w:bookmarkStart w:id="9" w:name="dst5470"/>
      <w:bookmarkEnd w:id="9"/>
      <w:r w:rsidRPr="00F46C10">
        <w:rPr>
          <w:rStyle w:val="blk"/>
          <w:sz w:val="25"/>
          <w:szCs w:val="25"/>
        </w:rPr>
        <w:t>10) основания отзыва гарантии;</w:t>
      </w:r>
    </w:p>
    <w:p w:rsidR="00627DCC" w:rsidRPr="00F46C10" w:rsidRDefault="00627DCC" w:rsidP="00F46C10">
      <w:pPr>
        <w:shd w:val="clear" w:color="auto" w:fill="FFFFFF"/>
        <w:ind w:firstLine="709"/>
        <w:jc w:val="both"/>
        <w:rPr>
          <w:sz w:val="25"/>
          <w:szCs w:val="25"/>
        </w:rPr>
      </w:pPr>
      <w:bookmarkStart w:id="10" w:name="dst5471"/>
      <w:bookmarkEnd w:id="10"/>
      <w:r w:rsidRPr="00F46C10">
        <w:rPr>
          <w:rStyle w:val="blk"/>
          <w:sz w:val="25"/>
          <w:szCs w:val="25"/>
        </w:rPr>
        <w:t>11) порядок исполнения гарантом обязательств по гарантии;</w:t>
      </w:r>
    </w:p>
    <w:p w:rsidR="00627DCC" w:rsidRPr="00F46C10" w:rsidRDefault="00627DCC" w:rsidP="00F46C10">
      <w:pPr>
        <w:shd w:val="clear" w:color="auto" w:fill="FFFFFF"/>
        <w:ind w:firstLine="709"/>
        <w:jc w:val="both"/>
        <w:rPr>
          <w:sz w:val="25"/>
          <w:szCs w:val="25"/>
        </w:rPr>
      </w:pPr>
      <w:bookmarkStart w:id="11" w:name="dst5472"/>
      <w:bookmarkEnd w:id="11"/>
      <w:r w:rsidRPr="00F46C10">
        <w:rPr>
          <w:rStyle w:val="blk"/>
          <w:sz w:val="25"/>
          <w:szCs w:val="25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F46C10">
        <w:rPr>
          <w:rStyle w:val="blk"/>
          <w:sz w:val="25"/>
          <w:szCs w:val="25"/>
        </w:rPr>
        <w:t>ств пр</w:t>
      </w:r>
      <w:proofErr w:type="gramEnd"/>
      <w:r w:rsidRPr="00F46C10">
        <w:rPr>
          <w:rStyle w:val="blk"/>
          <w:sz w:val="25"/>
          <w:szCs w:val="25"/>
        </w:rPr>
        <w:t>инципала, обеспеченных гарантией, и в иных случаях, установленных гарантией;</w:t>
      </w:r>
    </w:p>
    <w:p w:rsidR="00627DCC" w:rsidRPr="00F46C10" w:rsidRDefault="00627DCC" w:rsidP="00F46C10">
      <w:pPr>
        <w:shd w:val="clear" w:color="auto" w:fill="FFFFFF"/>
        <w:ind w:firstLine="709"/>
        <w:jc w:val="both"/>
        <w:rPr>
          <w:sz w:val="25"/>
          <w:szCs w:val="25"/>
        </w:rPr>
      </w:pPr>
      <w:bookmarkStart w:id="12" w:name="dst5473"/>
      <w:bookmarkEnd w:id="12"/>
      <w:r w:rsidRPr="00F46C10">
        <w:rPr>
          <w:rStyle w:val="blk"/>
          <w:sz w:val="25"/>
          <w:szCs w:val="25"/>
        </w:rPr>
        <w:t>13) основания прекращения гарантии;</w:t>
      </w:r>
    </w:p>
    <w:p w:rsidR="00627DCC" w:rsidRPr="00F46C10" w:rsidRDefault="00627DCC" w:rsidP="00F46C10">
      <w:pPr>
        <w:shd w:val="clear" w:color="auto" w:fill="FFFFFF"/>
        <w:ind w:firstLine="709"/>
        <w:jc w:val="both"/>
        <w:rPr>
          <w:sz w:val="25"/>
          <w:szCs w:val="25"/>
        </w:rPr>
      </w:pPr>
      <w:bookmarkStart w:id="13" w:name="dst5474"/>
      <w:bookmarkEnd w:id="13"/>
      <w:r w:rsidRPr="00F46C10">
        <w:rPr>
          <w:rStyle w:val="blk"/>
          <w:sz w:val="25"/>
          <w:szCs w:val="25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627DCC" w:rsidRPr="00F46C10" w:rsidRDefault="00627DCC" w:rsidP="00F46C10">
      <w:pPr>
        <w:shd w:val="clear" w:color="auto" w:fill="FFFFFF"/>
        <w:ind w:firstLine="709"/>
        <w:jc w:val="both"/>
        <w:rPr>
          <w:sz w:val="25"/>
          <w:szCs w:val="25"/>
        </w:rPr>
      </w:pPr>
      <w:bookmarkStart w:id="14" w:name="dst5475"/>
      <w:bookmarkEnd w:id="14"/>
      <w:r w:rsidRPr="00F46C10">
        <w:rPr>
          <w:rStyle w:val="blk"/>
          <w:sz w:val="25"/>
          <w:szCs w:val="25"/>
        </w:rPr>
        <w:lastRenderedPageBreak/>
        <w:t>15) 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627DCC" w:rsidRPr="00F46C10" w:rsidRDefault="00627DCC" w:rsidP="00F46C10">
      <w:pPr>
        <w:shd w:val="clear" w:color="auto" w:fill="FFFFFF"/>
        <w:ind w:firstLine="709"/>
        <w:jc w:val="both"/>
        <w:rPr>
          <w:sz w:val="25"/>
          <w:szCs w:val="25"/>
        </w:rPr>
      </w:pPr>
      <w:bookmarkStart w:id="15" w:name="dst5476"/>
      <w:bookmarkEnd w:id="15"/>
      <w:r w:rsidRPr="00F46C10">
        <w:rPr>
          <w:rStyle w:val="blk"/>
          <w:sz w:val="25"/>
          <w:szCs w:val="25"/>
        </w:rPr>
        <w:t>16) иные условия гарантии, а также сведения, определенные настоящим Кодексом, нормативными правовыми актами гаранта, актами органа, выдающего гарантию от имени гаранта.</w:t>
      </w:r>
    </w:p>
    <w:p w:rsidR="00FB3B94" w:rsidRPr="00F46C10" w:rsidRDefault="00FB3B94" w:rsidP="00F46C10">
      <w:pPr>
        <w:pStyle w:val="ConsPlusNormal"/>
        <w:ind w:firstLine="708"/>
        <w:jc w:val="both"/>
        <w:rPr>
          <w:sz w:val="25"/>
          <w:szCs w:val="25"/>
        </w:rPr>
      </w:pPr>
      <w:r w:rsidRPr="00F46C10">
        <w:rPr>
          <w:sz w:val="25"/>
          <w:szCs w:val="25"/>
        </w:rPr>
        <w:t>2.5.Вступление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627DCC" w:rsidRPr="00F46C10" w:rsidRDefault="00FB3B94" w:rsidP="00F46C10">
      <w:pPr>
        <w:ind w:firstLine="709"/>
        <w:jc w:val="both"/>
        <w:rPr>
          <w:sz w:val="25"/>
          <w:szCs w:val="25"/>
        </w:rPr>
      </w:pPr>
      <w:r w:rsidRPr="00F46C10">
        <w:rPr>
          <w:sz w:val="25"/>
          <w:szCs w:val="25"/>
        </w:rPr>
        <w:t>Срок действия муниципальной гарантии определяется условиями гарантии.</w:t>
      </w:r>
    </w:p>
    <w:p w:rsidR="00BA2281" w:rsidRPr="00F46C10" w:rsidRDefault="00BA2281" w:rsidP="00F46C10">
      <w:pPr>
        <w:ind w:firstLine="709"/>
        <w:jc w:val="both"/>
        <w:rPr>
          <w:sz w:val="25"/>
          <w:szCs w:val="25"/>
        </w:rPr>
      </w:pPr>
      <w:r w:rsidRPr="00F46C10">
        <w:rPr>
          <w:sz w:val="25"/>
          <w:szCs w:val="25"/>
        </w:rPr>
        <w:t>2.6. Муниципальная гарантия предоставляется при условии предоставления принципалом, третьим лицом обеспечения исполнения обязатель</w:t>
      </w:r>
      <w:proofErr w:type="gramStart"/>
      <w:r w:rsidRPr="00F46C10">
        <w:rPr>
          <w:sz w:val="25"/>
          <w:szCs w:val="25"/>
        </w:rPr>
        <w:t>ств пр</w:t>
      </w:r>
      <w:proofErr w:type="gramEnd"/>
      <w:r w:rsidRPr="00F46C10">
        <w:rPr>
          <w:sz w:val="25"/>
          <w:szCs w:val="25"/>
        </w:rPr>
        <w:t>инципала по удовлетворению регрессного требования гаранта к принципалу, возникающего в связи с исполнением в полном объеме или в какой-либо части такой гарантии.</w:t>
      </w:r>
    </w:p>
    <w:p w:rsidR="00BA2281" w:rsidRPr="00F46C10" w:rsidRDefault="00BA2281" w:rsidP="00F46C10">
      <w:pPr>
        <w:ind w:firstLine="709"/>
        <w:jc w:val="both"/>
        <w:rPr>
          <w:sz w:val="25"/>
          <w:szCs w:val="25"/>
        </w:rPr>
      </w:pPr>
      <w:r w:rsidRPr="00F46C10">
        <w:rPr>
          <w:sz w:val="25"/>
          <w:szCs w:val="25"/>
        </w:rPr>
        <w:t>2.7. Способами обеспечения исполнения обязатель</w:t>
      </w:r>
      <w:proofErr w:type="gramStart"/>
      <w:r w:rsidRPr="00F46C10">
        <w:rPr>
          <w:sz w:val="25"/>
          <w:szCs w:val="25"/>
        </w:rPr>
        <w:t>ств пр</w:t>
      </w:r>
      <w:proofErr w:type="gramEnd"/>
      <w:r w:rsidRPr="00F46C10">
        <w:rPr>
          <w:sz w:val="25"/>
          <w:szCs w:val="25"/>
        </w:rPr>
        <w:t>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лиц, муниципальные гарантии, государственные гарантии иностранных государств, залог имущества. Обеспечение исполнения обязатель</w:t>
      </w:r>
      <w:proofErr w:type="gramStart"/>
      <w:r w:rsidRPr="00F46C10">
        <w:rPr>
          <w:sz w:val="25"/>
          <w:szCs w:val="25"/>
        </w:rPr>
        <w:t>ств пр</w:t>
      </w:r>
      <w:proofErr w:type="gramEnd"/>
      <w:r w:rsidRPr="00F46C10">
        <w:rPr>
          <w:sz w:val="25"/>
          <w:szCs w:val="25"/>
        </w:rPr>
        <w:t xml:space="preserve">инципала по удовлетворению регрессного требования гаранта к принципалу должно иметь достаточную степень надежности (ликвидности), а также соответствовать требованиям, установленным абзацами третьим - шестым </w:t>
      </w:r>
      <w:hyperlink r:id="rId8" w:anchor="/document/99/901714433/XA00M8S2N9/" w:tgtFrame="_self" w:history="1">
        <w:r w:rsidRPr="00F46C10">
          <w:rPr>
            <w:rStyle w:val="a4"/>
            <w:color w:val="000000" w:themeColor="text1"/>
            <w:sz w:val="25"/>
            <w:szCs w:val="25"/>
            <w:u w:val="none"/>
          </w:rPr>
          <w:t xml:space="preserve">пункта 3 статьи 93.2 </w:t>
        </w:r>
        <w:r w:rsidR="001E2567" w:rsidRPr="00F46C10">
          <w:rPr>
            <w:rStyle w:val="a4"/>
            <w:color w:val="000000" w:themeColor="text1"/>
            <w:sz w:val="25"/>
            <w:szCs w:val="25"/>
            <w:u w:val="none"/>
          </w:rPr>
          <w:t>Бюджетного</w:t>
        </w:r>
        <w:r w:rsidRPr="00F46C10">
          <w:rPr>
            <w:rStyle w:val="a4"/>
            <w:color w:val="000000" w:themeColor="text1"/>
            <w:sz w:val="25"/>
            <w:szCs w:val="25"/>
            <w:u w:val="none"/>
          </w:rPr>
          <w:t xml:space="preserve"> Кодекса</w:t>
        </w:r>
      </w:hyperlink>
      <w:r w:rsidR="001E2567" w:rsidRPr="00F46C10">
        <w:rPr>
          <w:color w:val="000000" w:themeColor="text1"/>
          <w:sz w:val="25"/>
          <w:szCs w:val="25"/>
        </w:rPr>
        <w:t xml:space="preserve"> Российской Федерации</w:t>
      </w:r>
      <w:r w:rsidRPr="00F46C10">
        <w:rPr>
          <w:sz w:val="25"/>
          <w:szCs w:val="25"/>
        </w:rPr>
        <w:t>. Объем (сумма) обеспечения регрессных требований определяется при предоставлении муниципальной гарантии с учетом финансового состояния принципала.</w:t>
      </w:r>
    </w:p>
    <w:p w:rsidR="00A8796F" w:rsidRPr="00F46C10" w:rsidRDefault="00B7379B" w:rsidP="00F46C10">
      <w:pPr>
        <w:ind w:firstLine="709"/>
        <w:jc w:val="both"/>
        <w:rPr>
          <w:rFonts w:eastAsia="Calibri"/>
          <w:b/>
          <w:sz w:val="25"/>
          <w:szCs w:val="25"/>
          <w:lang w:eastAsia="en-US"/>
        </w:rPr>
      </w:pPr>
      <w:r w:rsidRPr="00F46C10">
        <w:rPr>
          <w:rFonts w:eastAsia="Calibri"/>
          <w:b/>
          <w:sz w:val="25"/>
          <w:szCs w:val="25"/>
          <w:lang w:val="en-US" w:eastAsia="en-US"/>
        </w:rPr>
        <w:t>III</w:t>
      </w:r>
      <w:r w:rsidR="00084667" w:rsidRPr="00F46C10">
        <w:rPr>
          <w:rFonts w:eastAsia="Calibri"/>
          <w:b/>
          <w:sz w:val="25"/>
          <w:szCs w:val="25"/>
          <w:lang w:eastAsia="en-US"/>
        </w:rPr>
        <w:t>.</w:t>
      </w:r>
      <w:r w:rsidR="00A8796F" w:rsidRPr="00F46C10">
        <w:rPr>
          <w:rFonts w:eastAsia="Calibri"/>
          <w:b/>
          <w:sz w:val="25"/>
          <w:szCs w:val="25"/>
          <w:lang w:eastAsia="en-US"/>
        </w:rPr>
        <w:t xml:space="preserve"> </w:t>
      </w:r>
      <w:r w:rsidR="00610B15" w:rsidRPr="00F46C10">
        <w:rPr>
          <w:rFonts w:eastAsia="Calibri"/>
          <w:b/>
          <w:sz w:val="25"/>
          <w:szCs w:val="25"/>
          <w:lang w:eastAsia="en-US"/>
        </w:rPr>
        <w:t>У</w:t>
      </w:r>
      <w:r w:rsidR="00084667" w:rsidRPr="00F46C10">
        <w:rPr>
          <w:rFonts w:eastAsia="Calibri"/>
          <w:b/>
          <w:sz w:val="25"/>
          <w:szCs w:val="25"/>
          <w:lang w:eastAsia="en-US"/>
        </w:rPr>
        <w:t xml:space="preserve">словия </w:t>
      </w:r>
      <w:r w:rsidR="00A8796F" w:rsidRPr="00F46C10">
        <w:rPr>
          <w:rFonts w:eastAsia="Calibri"/>
          <w:b/>
          <w:sz w:val="25"/>
          <w:szCs w:val="25"/>
          <w:lang w:eastAsia="en-US"/>
        </w:rPr>
        <w:t>предоставления муниципальных гарантий</w:t>
      </w:r>
    </w:p>
    <w:p w:rsidR="0093544A" w:rsidRPr="00F46C10" w:rsidRDefault="00084667" w:rsidP="00F46C10">
      <w:pPr>
        <w:ind w:firstLine="709"/>
        <w:jc w:val="both"/>
        <w:rPr>
          <w:sz w:val="25"/>
          <w:szCs w:val="25"/>
        </w:rPr>
      </w:pPr>
      <w:r w:rsidRPr="00F46C10">
        <w:rPr>
          <w:rFonts w:eastAsia="Calibri"/>
          <w:sz w:val="25"/>
          <w:szCs w:val="25"/>
          <w:lang w:eastAsia="en-US"/>
        </w:rPr>
        <w:t>3.1.Муниципалн</w:t>
      </w:r>
      <w:r w:rsidR="00CC1610" w:rsidRPr="00F46C10">
        <w:rPr>
          <w:rFonts w:eastAsia="Calibri"/>
          <w:sz w:val="25"/>
          <w:szCs w:val="25"/>
          <w:lang w:eastAsia="en-US"/>
        </w:rPr>
        <w:t>ые</w:t>
      </w:r>
      <w:r w:rsidRPr="00F46C10">
        <w:rPr>
          <w:rFonts w:eastAsia="Calibri"/>
          <w:sz w:val="25"/>
          <w:szCs w:val="25"/>
          <w:lang w:eastAsia="en-US"/>
        </w:rPr>
        <w:t xml:space="preserve"> гаранти</w:t>
      </w:r>
      <w:r w:rsidR="00CC1610" w:rsidRPr="00F46C10">
        <w:rPr>
          <w:rFonts w:eastAsia="Calibri"/>
          <w:sz w:val="25"/>
          <w:szCs w:val="25"/>
          <w:lang w:eastAsia="en-US"/>
        </w:rPr>
        <w:t xml:space="preserve">и </w:t>
      </w:r>
      <w:proofErr w:type="gramStart"/>
      <w:r w:rsidR="00CC1610" w:rsidRPr="00F46C10">
        <w:rPr>
          <w:rFonts w:eastAsia="Calibri"/>
          <w:sz w:val="25"/>
          <w:szCs w:val="25"/>
          <w:lang w:eastAsia="en-US"/>
        </w:rPr>
        <w:t>предоставляются на безвозмездной основе и предусматривают</w:t>
      </w:r>
      <w:proofErr w:type="gramEnd"/>
      <w:r w:rsidR="00CC1610" w:rsidRPr="00F46C10">
        <w:rPr>
          <w:rFonts w:eastAsia="Calibri"/>
          <w:sz w:val="25"/>
          <w:szCs w:val="25"/>
          <w:lang w:eastAsia="en-US"/>
        </w:rPr>
        <w:t xml:space="preserve"> </w:t>
      </w:r>
      <w:r w:rsidR="0093544A" w:rsidRPr="00F46C10">
        <w:rPr>
          <w:sz w:val="25"/>
          <w:szCs w:val="25"/>
        </w:rPr>
        <w:t>субсидиарную ответственность по обеспеченному им обязательству принципала в пределах суммы гарантии.</w:t>
      </w:r>
    </w:p>
    <w:p w:rsidR="00A8796F" w:rsidRPr="00F46C10" w:rsidRDefault="0093544A" w:rsidP="00F46C10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46C10">
        <w:rPr>
          <w:rFonts w:eastAsia="Calibri"/>
          <w:sz w:val="25"/>
          <w:szCs w:val="25"/>
          <w:lang w:eastAsia="en-US"/>
        </w:rPr>
        <w:t>3.2.</w:t>
      </w:r>
      <w:r w:rsidR="00A8796F" w:rsidRPr="00F46C10">
        <w:rPr>
          <w:rFonts w:eastAsia="Calibri"/>
          <w:sz w:val="25"/>
          <w:szCs w:val="25"/>
          <w:lang w:eastAsia="en-US"/>
        </w:rPr>
        <w:t>Предоставление муниципальных гарантий осуществляется при</w:t>
      </w:r>
      <w:r w:rsidR="00A0733A" w:rsidRPr="00F46C10">
        <w:rPr>
          <w:rFonts w:eastAsia="Calibri"/>
          <w:sz w:val="25"/>
          <w:szCs w:val="25"/>
          <w:lang w:eastAsia="en-US"/>
        </w:rPr>
        <w:t xml:space="preserve"> соблюдении следующих </w:t>
      </w:r>
      <w:r w:rsidR="00A8796F" w:rsidRPr="00F46C10">
        <w:rPr>
          <w:rFonts w:eastAsia="Calibri"/>
          <w:sz w:val="25"/>
          <w:szCs w:val="25"/>
          <w:lang w:eastAsia="en-US"/>
        </w:rPr>
        <w:t xml:space="preserve"> услови</w:t>
      </w:r>
      <w:r w:rsidR="00A0733A" w:rsidRPr="00F46C10">
        <w:rPr>
          <w:rFonts w:eastAsia="Calibri"/>
          <w:sz w:val="25"/>
          <w:szCs w:val="25"/>
          <w:lang w:eastAsia="en-US"/>
        </w:rPr>
        <w:t>й (если иное не предусмотрено Бюджетным Кодексом Российской Федерации)</w:t>
      </w:r>
      <w:r w:rsidR="00A8796F" w:rsidRPr="00F46C10">
        <w:rPr>
          <w:rFonts w:eastAsia="Calibri"/>
          <w:sz w:val="25"/>
          <w:szCs w:val="25"/>
          <w:lang w:eastAsia="en-US"/>
        </w:rPr>
        <w:t xml:space="preserve">: </w:t>
      </w:r>
    </w:p>
    <w:p w:rsidR="000D6813" w:rsidRPr="00F46C10" w:rsidRDefault="002C677D" w:rsidP="00F46C10">
      <w:pPr>
        <w:shd w:val="clear" w:color="auto" w:fill="FFFFFF"/>
        <w:ind w:firstLine="709"/>
        <w:jc w:val="both"/>
        <w:rPr>
          <w:sz w:val="25"/>
          <w:szCs w:val="25"/>
        </w:rPr>
      </w:pPr>
      <w:r w:rsidRPr="00F46C10">
        <w:rPr>
          <w:rStyle w:val="blk"/>
          <w:sz w:val="25"/>
          <w:szCs w:val="25"/>
        </w:rPr>
        <w:t xml:space="preserve">- </w:t>
      </w:r>
      <w:r w:rsidR="000D6813" w:rsidRPr="00F46C10">
        <w:rPr>
          <w:rStyle w:val="blk"/>
          <w:sz w:val="25"/>
          <w:szCs w:val="25"/>
        </w:rPr>
        <w:t>финансовое состояние принципала является удовлетворительным;</w:t>
      </w:r>
    </w:p>
    <w:p w:rsidR="000D6813" w:rsidRPr="00F46C10" w:rsidRDefault="002C677D" w:rsidP="00F46C10">
      <w:pPr>
        <w:shd w:val="clear" w:color="auto" w:fill="FFFFFF"/>
        <w:ind w:firstLine="709"/>
        <w:jc w:val="both"/>
        <w:rPr>
          <w:sz w:val="25"/>
          <w:szCs w:val="25"/>
        </w:rPr>
      </w:pPr>
      <w:bookmarkStart w:id="16" w:name="dst5529"/>
      <w:bookmarkEnd w:id="16"/>
      <w:r w:rsidRPr="00F46C10">
        <w:rPr>
          <w:rStyle w:val="blk"/>
          <w:sz w:val="25"/>
          <w:szCs w:val="25"/>
        </w:rPr>
        <w:t>-</w:t>
      </w:r>
      <w:r w:rsidR="000D6813" w:rsidRPr="00F46C10">
        <w:rPr>
          <w:rStyle w:val="blk"/>
          <w:sz w:val="25"/>
          <w:szCs w:val="25"/>
        </w:rPr>
        <w:t xml:space="preserve">предоставление принципалом, третьим лицом до даты выдачи </w:t>
      </w:r>
      <w:r w:rsidR="00AE4AB1" w:rsidRPr="00F46C10">
        <w:rPr>
          <w:rStyle w:val="blk"/>
          <w:sz w:val="25"/>
          <w:szCs w:val="25"/>
        </w:rPr>
        <w:t xml:space="preserve"> </w:t>
      </w:r>
      <w:r w:rsidR="000D6813" w:rsidRPr="00F46C10">
        <w:rPr>
          <w:rStyle w:val="blk"/>
          <w:sz w:val="25"/>
          <w:szCs w:val="25"/>
        </w:rPr>
        <w:t>муниципальной гарантии соответствующего требованиям </w:t>
      </w:r>
      <w:hyperlink r:id="rId9" w:anchor="dst5537" w:history="1">
        <w:r w:rsidR="000D6813" w:rsidRPr="00F46C10">
          <w:rPr>
            <w:rStyle w:val="a4"/>
            <w:color w:val="auto"/>
            <w:sz w:val="25"/>
            <w:szCs w:val="25"/>
            <w:u w:val="none"/>
          </w:rPr>
          <w:t>статьи 115.3</w:t>
        </w:r>
      </w:hyperlink>
      <w:r w:rsidR="000D6813" w:rsidRPr="00F46C10">
        <w:rPr>
          <w:rStyle w:val="blk"/>
          <w:sz w:val="25"/>
          <w:szCs w:val="25"/>
        </w:rPr>
        <w:t> </w:t>
      </w:r>
      <w:r w:rsidR="00FB3B94" w:rsidRPr="00F46C10">
        <w:rPr>
          <w:rStyle w:val="blk"/>
          <w:sz w:val="25"/>
          <w:szCs w:val="25"/>
        </w:rPr>
        <w:t>Бюджетного</w:t>
      </w:r>
      <w:r w:rsidR="000D6813" w:rsidRPr="00F46C10">
        <w:rPr>
          <w:rStyle w:val="blk"/>
          <w:sz w:val="25"/>
          <w:szCs w:val="25"/>
        </w:rPr>
        <w:t xml:space="preserve"> Кодекса и гражданского </w:t>
      </w:r>
      <w:hyperlink r:id="rId10" w:anchor="dst101611" w:history="1">
        <w:r w:rsidR="000D6813" w:rsidRPr="00F46C10">
          <w:rPr>
            <w:rStyle w:val="a4"/>
            <w:color w:val="auto"/>
            <w:sz w:val="25"/>
            <w:szCs w:val="25"/>
            <w:u w:val="none"/>
          </w:rPr>
          <w:t>законодательства</w:t>
        </w:r>
      </w:hyperlink>
      <w:r w:rsidR="000D6813" w:rsidRPr="00F46C10">
        <w:rPr>
          <w:rStyle w:val="blk"/>
          <w:sz w:val="25"/>
          <w:szCs w:val="25"/>
        </w:rPr>
        <w:t xml:space="preserve"> Российской </w:t>
      </w:r>
      <w:proofErr w:type="gramStart"/>
      <w:r w:rsidR="000D6813" w:rsidRPr="00F46C10">
        <w:rPr>
          <w:rStyle w:val="blk"/>
          <w:sz w:val="25"/>
          <w:szCs w:val="25"/>
        </w:rPr>
        <w:t>Федерации обеспечения исполнения обязательств принципала</w:t>
      </w:r>
      <w:proofErr w:type="gramEnd"/>
      <w:r w:rsidR="000D6813" w:rsidRPr="00F46C10">
        <w:rPr>
          <w:rStyle w:val="blk"/>
          <w:sz w:val="25"/>
          <w:szCs w:val="25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0D6813" w:rsidRPr="00F46C10" w:rsidRDefault="002C677D" w:rsidP="00F46C10">
      <w:pPr>
        <w:shd w:val="clear" w:color="auto" w:fill="FFFFFF"/>
        <w:ind w:firstLine="709"/>
        <w:jc w:val="both"/>
        <w:rPr>
          <w:sz w:val="25"/>
          <w:szCs w:val="25"/>
        </w:rPr>
      </w:pPr>
      <w:bookmarkStart w:id="17" w:name="dst5530"/>
      <w:bookmarkEnd w:id="17"/>
      <w:proofErr w:type="gramStart"/>
      <w:r w:rsidRPr="00F46C10">
        <w:rPr>
          <w:rStyle w:val="blk"/>
          <w:sz w:val="25"/>
          <w:szCs w:val="25"/>
        </w:rPr>
        <w:t xml:space="preserve">- </w:t>
      </w:r>
      <w:r w:rsidR="000D6813" w:rsidRPr="00F46C10">
        <w:rPr>
          <w:rStyle w:val="blk"/>
          <w:sz w:val="25"/>
          <w:szCs w:val="25"/>
        </w:rPr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</w:t>
      </w:r>
      <w:r w:rsidR="00413FE8" w:rsidRPr="00F46C10">
        <w:rPr>
          <w:rStyle w:val="blk"/>
          <w:sz w:val="25"/>
          <w:szCs w:val="25"/>
        </w:rPr>
        <w:t>городским округом</w:t>
      </w:r>
      <w:r w:rsidR="000D6813" w:rsidRPr="00F46C10">
        <w:rPr>
          <w:rStyle w:val="blk"/>
          <w:sz w:val="25"/>
          <w:szCs w:val="25"/>
        </w:rPr>
        <w:t xml:space="preserve">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</w:t>
      </w:r>
      <w:r w:rsidR="00AE4AB1" w:rsidRPr="00F46C10">
        <w:rPr>
          <w:rStyle w:val="blk"/>
          <w:sz w:val="25"/>
          <w:szCs w:val="25"/>
        </w:rPr>
        <w:t>публично-правовым</w:t>
      </w:r>
      <w:r w:rsidR="000D6813" w:rsidRPr="00F46C10">
        <w:rPr>
          <w:rStyle w:val="blk"/>
          <w:sz w:val="25"/>
          <w:szCs w:val="25"/>
        </w:rPr>
        <w:t xml:space="preserve"> образованием, по муниципальной гарантии, ранее предоставленной в пользу </w:t>
      </w:r>
      <w:r w:rsidR="00413FE8" w:rsidRPr="00F46C10">
        <w:rPr>
          <w:rStyle w:val="blk"/>
          <w:sz w:val="25"/>
          <w:szCs w:val="25"/>
        </w:rPr>
        <w:t>городского округа</w:t>
      </w:r>
      <w:r w:rsidR="000D6813" w:rsidRPr="00F46C10">
        <w:rPr>
          <w:rStyle w:val="blk"/>
          <w:sz w:val="25"/>
          <w:szCs w:val="25"/>
        </w:rPr>
        <w:t>;</w:t>
      </w:r>
      <w:proofErr w:type="gramEnd"/>
    </w:p>
    <w:p w:rsidR="000D6813" w:rsidRPr="00F46C10" w:rsidRDefault="002C677D" w:rsidP="00F46C10">
      <w:pPr>
        <w:shd w:val="clear" w:color="auto" w:fill="FFFFFF"/>
        <w:ind w:firstLine="709"/>
        <w:jc w:val="both"/>
        <w:rPr>
          <w:rStyle w:val="blk"/>
          <w:color w:val="333333"/>
          <w:sz w:val="25"/>
          <w:szCs w:val="25"/>
        </w:rPr>
      </w:pPr>
      <w:bookmarkStart w:id="18" w:name="dst5531"/>
      <w:bookmarkEnd w:id="18"/>
      <w:r w:rsidRPr="00F46C10">
        <w:rPr>
          <w:rStyle w:val="blk"/>
          <w:sz w:val="25"/>
          <w:szCs w:val="25"/>
        </w:rPr>
        <w:t xml:space="preserve">- </w:t>
      </w:r>
      <w:r w:rsidR="000D6813" w:rsidRPr="00F46C10">
        <w:rPr>
          <w:rStyle w:val="blk"/>
          <w:sz w:val="25"/>
          <w:szCs w:val="25"/>
        </w:rPr>
        <w:t xml:space="preserve">принципал не находится в процессе реорганизации или ликвидации, в отношении принципала не возбуждено производство по делу о несостоятельности </w:t>
      </w:r>
      <w:r w:rsidR="000D6813" w:rsidRPr="00F46C10">
        <w:rPr>
          <w:rStyle w:val="blk"/>
          <w:color w:val="333333"/>
          <w:sz w:val="25"/>
          <w:szCs w:val="25"/>
        </w:rPr>
        <w:t>(банкротстве).</w:t>
      </w:r>
    </w:p>
    <w:p w:rsidR="00064EA7" w:rsidRPr="00F46C10" w:rsidRDefault="00F95927" w:rsidP="00F46C10">
      <w:pPr>
        <w:ind w:firstLine="709"/>
        <w:jc w:val="both"/>
        <w:rPr>
          <w:sz w:val="25"/>
          <w:szCs w:val="25"/>
        </w:rPr>
      </w:pPr>
      <w:r w:rsidRPr="00F46C10">
        <w:rPr>
          <w:sz w:val="25"/>
          <w:szCs w:val="25"/>
        </w:rPr>
        <w:lastRenderedPageBreak/>
        <w:t>3.</w:t>
      </w:r>
      <w:r w:rsidR="00104B2B" w:rsidRPr="00F46C10">
        <w:rPr>
          <w:sz w:val="25"/>
          <w:szCs w:val="25"/>
        </w:rPr>
        <w:t>3</w:t>
      </w:r>
      <w:r w:rsidR="00535160" w:rsidRPr="00F46C10">
        <w:rPr>
          <w:sz w:val="25"/>
          <w:szCs w:val="25"/>
        </w:rPr>
        <w:t>.</w:t>
      </w:r>
      <w:r w:rsidR="00571B43" w:rsidRPr="00F46C10">
        <w:rPr>
          <w:sz w:val="25"/>
          <w:szCs w:val="25"/>
        </w:rPr>
        <w:t>Муниципальной 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</w:t>
      </w:r>
      <w:r w:rsidR="00212C61" w:rsidRPr="00F46C10">
        <w:rPr>
          <w:sz w:val="25"/>
          <w:szCs w:val="25"/>
        </w:rPr>
        <w:t xml:space="preserve">й (долей) которого принадлежит </w:t>
      </w:r>
      <w:r w:rsidR="00571B43" w:rsidRPr="00F46C10">
        <w:rPr>
          <w:sz w:val="25"/>
          <w:szCs w:val="25"/>
        </w:rPr>
        <w:t xml:space="preserve"> </w:t>
      </w:r>
      <w:r w:rsidR="00413FE8" w:rsidRPr="00F46C10">
        <w:rPr>
          <w:sz w:val="25"/>
          <w:szCs w:val="25"/>
        </w:rPr>
        <w:t>городскому округу</w:t>
      </w:r>
      <w:r w:rsidR="00571B43" w:rsidRPr="00F46C10">
        <w:rPr>
          <w:sz w:val="25"/>
          <w:szCs w:val="25"/>
        </w:rPr>
        <w:t xml:space="preserve"> (гаранту), муниципального  унитарного предприятия, имущество которого находится в собственности  </w:t>
      </w:r>
      <w:r w:rsidR="00413FE8" w:rsidRPr="00F46C10">
        <w:rPr>
          <w:sz w:val="25"/>
          <w:szCs w:val="25"/>
        </w:rPr>
        <w:t>городского округа</w:t>
      </w:r>
      <w:r w:rsidR="00571B43" w:rsidRPr="00F46C10">
        <w:rPr>
          <w:sz w:val="25"/>
          <w:szCs w:val="25"/>
        </w:rPr>
        <w:t xml:space="preserve"> (гаранта).  </w:t>
      </w:r>
    </w:p>
    <w:p w:rsidR="00064EA7" w:rsidRPr="00F46C10" w:rsidRDefault="00B7379B" w:rsidP="00F46C10">
      <w:pPr>
        <w:jc w:val="both"/>
        <w:rPr>
          <w:rStyle w:val="docarticle-name"/>
          <w:b/>
          <w:bCs/>
          <w:sz w:val="25"/>
          <w:szCs w:val="25"/>
        </w:rPr>
      </w:pPr>
      <w:r w:rsidRPr="00F46C10">
        <w:rPr>
          <w:rStyle w:val="docarticle-name"/>
          <w:b/>
          <w:bCs/>
          <w:sz w:val="25"/>
          <w:szCs w:val="25"/>
          <w:lang w:val="en-US"/>
        </w:rPr>
        <w:t>IV</w:t>
      </w:r>
      <w:r w:rsidR="00064EA7" w:rsidRPr="00F46C10">
        <w:rPr>
          <w:rStyle w:val="docarticle-name"/>
          <w:b/>
          <w:bCs/>
          <w:sz w:val="25"/>
          <w:szCs w:val="25"/>
        </w:rPr>
        <w:t>.Предоставление и исполнение муниципальных гарантий</w:t>
      </w:r>
    </w:p>
    <w:p w:rsidR="00E521AB" w:rsidRPr="00F46C10" w:rsidRDefault="00E521AB" w:rsidP="00F46C10">
      <w:pPr>
        <w:tabs>
          <w:tab w:val="left" w:pos="709"/>
        </w:tabs>
        <w:ind w:firstLine="709"/>
        <w:jc w:val="both"/>
        <w:rPr>
          <w:sz w:val="25"/>
          <w:szCs w:val="25"/>
        </w:rPr>
      </w:pPr>
      <w:r w:rsidRPr="00F46C10">
        <w:rPr>
          <w:sz w:val="25"/>
          <w:szCs w:val="25"/>
        </w:rPr>
        <w:t>4.</w:t>
      </w:r>
      <w:r w:rsidR="00064EA7" w:rsidRPr="00F46C10">
        <w:rPr>
          <w:sz w:val="25"/>
          <w:szCs w:val="25"/>
        </w:rPr>
        <w:t>1</w:t>
      </w:r>
      <w:r w:rsidR="00104B2B" w:rsidRPr="00F46C10">
        <w:rPr>
          <w:sz w:val="25"/>
          <w:szCs w:val="25"/>
        </w:rPr>
        <w:t>.</w:t>
      </w:r>
      <w:r w:rsidR="00064EA7" w:rsidRPr="00F46C10">
        <w:rPr>
          <w:sz w:val="25"/>
          <w:szCs w:val="25"/>
        </w:rPr>
        <w:t xml:space="preserve">От имени </w:t>
      </w:r>
      <w:r w:rsidR="00413FE8" w:rsidRPr="00F46C10">
        <w:rPr>
          <w:sz w:val="25"/>
          <w:szCs w:val="25"/>
        </w:rPr>
        <w:t>городского округа</w:t>
      </w:r>
      <w:r w:rsidR="00064EA7" w:rsidRPr="00F46C10">
        <w:rPr>
          <w:sz w:val="25"/>
          <w:szCs w:val="25"/>
        </w:rPr>
        <w:t xml:space="preserve"> муниципальные гарантии предоставляются </w:t>
      </w:r>
      <w:r w:rsidR="00104B2B" w:rsidRPr="00F46C10">
        <w:rPr>
          <w:sz w:val="25"/>
          <w:szCs w:val="25"/>
        </w:rPr>
        <w:t>А</w:t>
      </w:r>
      <w:r w:rsidR="00064EA7" w:rsidRPr="00F46C10">
        <w:rPr>
          <w:sz w:val="25"/>
          <w:szCs w:val="25"/>
        </w:rPr>
        <w:t xml:space="preserve">дминистрацией </w:t>
      </w:r>
      <w:r w:rsidR="00B8417D" w:rsidRPr="00F46C10">
        <w:rPr>
          <w:sz w:val="25"/>
          <w:szCs w:val="25"/>
        </w:rPr>
        <w:t>городского</w:t>
      </w:r>
      <w:r w:rsidR="00997840" w:rsidRPr="00F46C10">
        <w:rPr>
          <w:sz w:val="25"/>
          <w:szCs w:val="25"/>
        </w:rPr>
        <w:t xml:space="preserve"> округа</w:t>
      </w:r>
      <w:r w:rsidR="00B8417D" w:rsidRPr="00F46C10">
        <w:rPr>
          <w:sz w:val="25"/>
          <w:szCs w:val="25"/>
        </w:rPr>
        <w:t xml:space="preserve"> </w:t>
      </w:r>
      <w:r w:rsidR="00104B2B" w:rsidRPr="00F46C10">
        <w:rPr>
          <w:rFonts w:eastAsia="Calibri"/>
          <w:sz w:val="25"/>
          <w:szCs w:val="25"/>
          <w:lang w:eastAsia="en-US"/>
        </w:rPr>
        <w:t>на цели</w:t>
      </w:r>
      <w:r w:rsidRPr="00F46C10">
        <w:rPr>
          <w:rFonts w:eastAsia="Calibri"/>
          <w:sz w:val="25"/>
          <w:szCs w:val="25"/>
          <w:lang w:eastAsia="en-US"/>
        </w:rPr>
        <w:t xml:space="preserve"> и</w:t>
      </w:r>
      <w:r w:rsidR="00104B2B" w:rsidRPr="00F46C10">
        <w:rPr>
          <w:rFonts w:eastAsia="Calibri"/>
          <w:sz w:val="25"/>
          <w:szCs w:val="25"/>
          <w:lang w:eastAsia="en-US"/>
        </w:rPr>
        <w:t xml:space="preserve"> </w:t>
      </w:r>
      <w:r w:rsidRPr="00F46C10">
        <w:rPr>
          <w:sz w:val="25"/>
          <w:szCs w:val="25"/>
        </w:rPr>
        <w:t>в пределах общей суммы предоставляемых гарантий,</w:t>
      </w:r>
      <w:r w:rsidR="00104B2B" w:rsidRPr="00F46C10">
        <w:rPr>
          <w:rFonts w:eastAsia="Calibri"/>
          <w:sz w:val="25"/>
          <w:szCs w:val="25"/>
          <w:lang w:eastAsia="en-US"/>
        </w:rPr>
        <w:t xml:space="preserve"> указанно</w:t>
      </w:r>
      <w:r w:rsidRPr="00F46C10">
        <w:rPr>
          <w:rFonts w:eastAsia="Calibri"/>
          <w:sz w:val="25"/>
          <w:szCs w:val="25"/>
          <w:lang w:eastAsia="en-US"/>
        </w:rPr>
        <w:t>й</w:t>
      </w:r>
      <w:r w:rsidR="00104B2B" w:rsidRPr="00F46C10">
        <w:rPr>
          <w:rFonts w:eastAsia="Calibri"/>
          <w:sz w:val="25"/>
          <w:szCs w:val="25"/>
          <w:lang w:eastAsia="en-US"/>
        </w:rPr>
        <w:t xml:space="preserve"> в программе муниципальных гарантий, утвержденной решением Думы</w:t>
      </w:r>
      <w:r w:rsidR="00B8417D" w:rsidRPr="00F46C10">
        <w:rPr>
          <w:rFonts w:eastAsia="Calibri"/>
          <w:sz w:val="25"/>
          <w:szCs w:val="25"/>
          <w:lang w:eastAsia="en-US"/>
        </w:rPr>
        <w:t xml:space="preserve"> городского округа Спасск-Дальний (далее – Дума городского округа)</w:t>
      </w:r>
      <w:r w:rsidR="00104B2B" w:rsidRPr="00F46C10">
        <w:rPr>
          <w:rFonts w:eastAsia="Calibri"/>
          <w:sz w:val="25"/>
          <w:szCs w:val="25"/>
          <w:lang w:eastAsia="en-US"/>
        </w:rPr>
        <w:t xml:space="preserve"> о бюджете на очередной финансовый год (очередной финансовый год и плановый период</w:t>
      </w:r>
      <w:proofErr w:type="gramStart"/>
      <w:r w:rsidR="00104B2B" w:rsidRPr="00F46C10">
        <w:rPr>
          <w:rFonts w:eastAsia="Calibri"/>
          <w:sz w:val="25"/>
          <w:szCs w:val="25"/>
          <w:lang w:eastAsia="en-US"/>
        </w:rPr>
        <w:t xml:space="preserve"> )</w:t>
      </w:r>
      <w:proofErr w:type="gramEnd"/>
      <w:r w:rsidR="00104B2B" w:rsidRPr="00F46C10">
        <w:rPr>
          <w:rFonts w:eastAsia="Calibri"/>
          <w:sz w:val="25"/>
          <w:szCs w:val="25"/>
          <w:lang w:eastAsia="en-US"/>
        </w:rPr>
        <w:t xml:space="preserve"> (далее –</w:t>
      </w:r>
      <w:r w:rsidR="00C164C0" w:rsidRPr="00F46C10">
        <w:rPr>
          <w:rFonts w:eastAsia="Calibri"/>
          <w:sz w:val="25"/>
          <w:szCs w:val="25"/>
          <w:lang w:eastAsia="en-US"/>
        </w:rPr>
        <w:t xml:space="preserve"> </w:t>
      </w:r>
      <w:r w:rsidR="00104B2B" w:rsidRPr="00F46C10">
        <w:rPr>
          <w:rFonts w:eastAsia="Calibri"/>
          <w:sz w:val="25"/>
          <w:szCs w:val="25"/>
          <w:lang w:eastAsia="en-US"/>
        </w:rPr>
        <w:t xml:space="preserve">Программа муниципальных гарантий), на основании правового акта Администрации </w:t>
      </w:r>
      <w:r w:rsidR="00413FE8" w:rsidRPr="00F46C10">
        <w:rPr>
          <w:rFonts w:eastAsia="Calibri"/>
          <w:sz w:val="25"/>
          <w:szCs w:val="25"/>
          <w:lang w:eastAsia="en-US"/>
        </w:rPr>
        <w:t>городского округа</w:t>
      </w:r>
      <w:r w:rsidR="00104B2B" w:rsidRPr="00F46C10">
        <w:rPr>
          <w:rFonts w:eastAsia="Calibri"/>
          <w:sz w:val="25"/>
          <w:szCs w:val="25"/>
          <w:lang w:eastAsia="en-US"/>
        </w:rPr>
        <w:t>, а также договора о предоставлении  муниципальной гарантии</w:t>
      </w:r>
      <w:r w:rsidRPr="00F46C10">
        <w:rPr>
          <w:rFonts w:eastAsia="Calibri"/>
          <w:sz w:val="25"/>
          <w:szCs w:val="25"/>
          <w:lang w:eastAsia="en-US"/>
        </w:rPr>
        <w:t xml:space="preserve"> </w:t>
      </w:r>
      <w:r w:rsidR="00064EA7" w:rsidRPr="00F46C10">
        <w:rPr>
          <w:sz w:val="25"/>
          <w:szCs w:val="25"/>
        </w:rPr>
        <w:t>в пределах общей суммы предоставляемых гарантий</w:t>
      </w:r>
      <w:r w:rsidRPr="00F46C10">
        <w:rPr>
          <w:sz w:val="25"/>
          <w:szCs w:val="25"/>
        </w:rPr>
        <w:t>.</w:t>
      </w:r>
    </w:p>
    <w:p w:rsidR="00064EA7" w:rsidRPr="00F46C10" w:rsidRDefault="00E521AB" w:rsidP="00F46C10">
      <w:pPr>
        <w:tabs>
          <w:tab w:val="left" w:pos="709"/>
        </w:tabs>
        <w:ind w:firstLine="709"/>
        <w:jc w:val="both"/>
        <w:rPr>
          <w:sz w:val="25"/>
          <w:szCs w:val="25"/>
        </w:rPr>
      </w:pPr>
      <w:r w:rsidRPr="00F46C10">
        <w:rPr>
          <w:sz w:val="25"/>
          <w:szCs w:val="25"/>
        </w:rPr>
        <w:t>4.2</w:t>
      </w:r>
      <w:r w:rsidR="00064EA7" w:rsidRPr="00F46C10">
        <w:rPr>
          <w:sz w:val="25"/>
          <w:szCs w:val="25"/>
        </w:rPr>
        <w:t xml:space="preserve">. </w:t>
      </w:r>
      <w:r w:rsidRPr="00F46C10">
        <w:rPr>
          <w:sz w:val="25"/>
          <w:szCs w:val="25"/>
        </w:rPr>
        <w:t>А</w:t>
      </w:r>
      <w:r w:rsidR="00064EA7" w:rsidRPr="00F46C10">
        <w:rPr>
          <w:sz w:val="25"/>
          <w:szCs w:val="25"/>
        </w:rPr>
        <w:t xml:space="preserve">дминистрация </w:t>
      </w:r>
      <w:r w:rsidR="00413FE8" w:rsidRPr="00F46C10">
        <w:rPr>
          <w:rFonts w:eastAsia="Calibri"/>
          <w:sz w:val="25"/>
          <w:szCs w:val="25"/>
          <w:lang w:eastAsia="en-US"/>
        </w:rPr>
        <w:t>городского округа</w:t>
      </w:r>
      <w:r w:rsidR="00413FE8" w:rsidRPr="00F46C10">
        <w:rPr>
          <w:sz w:val="25"/>
          <w:szCs w:val="25"/>
        </w:rPr>
        <w:t xml:space="preserve"> </w:t>
      </w:r>
      <w:r w:rsidR="00064EA7" w:rsidRPr="00F46C10">
        <w:rPr>
          <w:sz w:val="25"/>
          <w:szCs w:val="25"/>
        </w:rPr>
        <w:t>заключа</w:t>
      </w:r>
      <w:r w:rsidRPr="00F46C10">
        <w:rPr>
          <w:sz w:val="25"/>
          <w:szCs w:val="25"/>
        </w:rPr>
        <w:t>е</w:t>
      </w:r>
      <w:r w:rsidR="00064EA7" w:rsidRPr="00F46C10">
        <w:rPr>
          <w:sz w:val="25"/>
          <w:szCs w:val="25"/>
        </w:rPr>
        <w:t>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</w:t>
      </w:r>
      <w:r w:rsidR="00212C61" w:rsidRPr="00F46C10">
        <w:rPr>
          <w:sz w:val="25"/>
          <w:szCs w:val="25"/>
        </w:rPr>
        <w:t>е</w:t>
      </w:r>
      <w:r w:rsidR="00064EA7" w:rsidRPr="00F46C10">
        <w:rPr>
          <w:sz w:val="25"/>
          <w:szCs w:val="25"/>
        </w:rPr>
        <w:t>т муниципальные гарантии.</w:t>
      </w:r>
      <w:r w:rsidR="00064EA7" w:rsidRPr="00F46C10">
        <w:rPr>
          <w:sz w:val="25"/>
          <w:szCs w:val="25"/>
        </w:rPr>
        <w:br/>
      </w:r>
      <w:r w:rsidRPr="00F46C10">
        <w:rPr>
          <w:sz w:val="25"/>
          <w:szCs w:val="25"/>
        </w:rPr>
        <w:t xml:space="preserve">         </w:t>
      </w:r>
      <w:r w:rsidR="00064EA7" w:rsidRPr="00F46C10">
        <w:rPr>
          <w:sz w:val="25"/>
          <w:szCs w:val="25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8B2425" w:rsidRPr="00F46C10" w:rsidRDefault="00E521AB" w:rsidP="00F46C10">
      <w:pPr>
        <w:tabs>
          <w:tab w:val="left" w:pos="709"/>
        </w:tabs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46C10">
        <w:rPr>
          <w:sz w:val="25"/>
          <w:szCs w:val="25"/>
        </w:rPr>
        <w:t>4.</w:t>
      </w:r>
      <w:r w:rsidR="00EB0D22" w:rsidRPr="00F46C10">
        <w:rPr>
          <w:sz w:val="25"/>
          <w:szCs w:val="25"/>
        </w:rPr>
        <w:t>3.</w:t>
      </w:r>
      <w:r w:rsidR="008B2425" w:rsidRPr="00F46C10">
        <w:rPr>
          <w:rFonts w:eastAsia="Calibri"/>
          <w:sz w:val="25"/>
          <w:szCs w:val="25"/>
          <w:lang w:eastAsia="en-US"/>
        </w:rPr>
        <w:t xml:space="preserve">Предоставление принципалам муниципальных гарантий осуществляется на конкурсной основе. Организатором конкурса является </w:t>
      </w:r>
      <w:r w:rsidR="00A64C64" w:rsidRPr="00F46C10">
        <w:rPr>
          <w:rFonts w:eastAsia="Calibri"/>
          <w:sz w:val="25"/>
          <w:szCs w:val="25"/>
          <w:lang w:eastAsia="en-US"/>
        </w:rPr>
        <w:t>А</w:t>
      </w:r>
      <w:r w:rsidR="008B2425" w:rsidRPr="00F46C10">
        <w:rPr>
          <w:rFonts w:eastAsia="Calibri"/>
          <w:sz w:val="25"/>
          <w:szCs w:val="25"/>
          <w:lang w:eastAsia="en-US"/>
        </w:rPr>
        <w:t xml:space="preserve">дминистрация </w:t>
      </w:r>
      <w:r w:rsidR="00413FE8" w:rsidRPr="00F46C10">
        <w:rPr>
          <w:rFonts w:eastAsia="Calibri"/>
          <w:sz w:val="25"/>
          <w:szCs w:val="25"/>
          <w:lang w:eastAsia="en-US"/>
        </w:rPr>
        <w:t>городского округа</w:t>
      </w:r>
      <w:r w:rsidR="008B2425" w:rsidRPr="00F46C10">
        <w:rPr>
          <w:rFonts w:eastAsia="Calibri"/>
          <w:sz w:val="25"/>
          <w:szCs w:val="25"/>
          <w:lang w:eastAsia="en-US"/>
        </w:rPr>
        <w:t xml:space="preserve">. </w:t>
      </w:r>
    </w:p>
    <w:p w:rsidR="008B2425" w:rsidRPr="00F46C10" w:rsidRDefault="008B2425" w:rsidP="00F46C10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46C10">
        <w:rPr>
          <w:rFonts w:eastAsia="Calibri"/>
          <w:sz w:val="25"/>
          <w:szCs w:val="25"/>
          <w:lang w:eastAsia="en-US"/>
        </w:rPr>
        <w:t xml:space="preserve">Решение о проведении конкурса оформляется постановлением </w:t>
      </w:r>
      <w:r w:rsidR="00A64C64" w:rsidRPr="00F46C10">
        <w:rPr>
          <w:rFonts w:eastAsia="Calibri"/>
          <w:sz w:val="25"/>
          <w:szCs w:val="25"/>
          <w:lang w:eastAsia="en-US"/>
        </w:rPr>
        <w:t>А</w:t>
      </w:r>
      <w:r w:rsidRPr="00F46C10">
        <w:rPr>
          <w:rFonts w:eastAsia="Calibri"/>
          <w:sz w:val="25"/>
          <w:szCs w:val="25"/>
          <w:lang w:eastAsia="en-US"/>
        </w:rPr>
        <w:t xml:space="preserve">дминистрации </w:t>
      </w:r>
      <w:r w:rsidR="00413FE8" w:rsidRPr="00F46C10">
        <w:rPr>
          <w:rFonts w:eastAsia="Calibri"/>
          <w:sz w:val="25"/>
          <w:szCs w:val="25"/>
          <w:lang w:eastAsia="en-US"/>
        </w:rPr>
        <w:t>городского округа</w:t>
      </w:r>
      <w:r w:rsidRPr="00F46C10">
        <w:rPr>
          <w:rFonts w:eastAsia="Calibri"/>
          <w:sz w:val="25"/>
          <w:szCs w:val="25"/>
          <w:lang w:eastAsia="en-US"/>
        </w:rPr>
        <w:t xml:space="preserve">. В постановлении </w:t>
      </w:r>
      <w:r w:rsidR="00A64C64" w:rsidRPr="00F46C10">
        <w:rPr>
          <w:rFonts w:eastAsia="Calibri"/>
          <w:sz w:val="25"/>
          <w:szCs w:val="25"/>
          <w:lang w:eastAsia="en-US"/>
        </w:rPr>
        <w:t>А</w:t>
      </w:r>
      <w:r w:rsidRPr="00F46C10">
        <w:rPr>
          <w:rFonts w:eastAsia="Calibri"/>
          <w:sz w:val="25"/>
          <w:szCs w:val="25"/>
          <w:lang w:eastAsia="en-US"/>
        </w:rPr>
        <w:t xml:space="preserve">дминистрации </w:t>
      </w:r>
      <w:r w:rsidR="00413FE8" w:rsidRPr="00F46C10">
        <w:rPr>
          <w:rFonts w:eastAsia="Calibri"/>
          <w:sz w:val="25"/>
          <w:szCs w:val="25"/>
          <w:lang w:eastAsia="en-US"/>
        </w:rPr>
        <w:t xml:space="preserve">городского округа </w:t>
      </w:r>
      <w:r w:rsidRPr="00F46C10">
        <w:rPr>
          <w:rFonts w:eastAsia="Calibri"/>
          <w:sz w:val="25"/>
          <w:szCs w:val="25"/>
          <w:lang w:eastAsia="en-US"/>
        </w:rPr>
        <w:t xml:space="preserve">о проведении конкурса определяется дата проведения конкурса, дата начала и окончания приема заявлений об участии в конкурсе. </w:t>
      </w:r>
    </w:p>
    <w:p w:rsidR="008B2425" w:rsidRPr="00F46C10" w:rsidRDefault="008B2425" w:rsidP="00F46C10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46C10">
        <w:rPr>
          <w:rFonts w:eastAsia="Calibri"/>
          <w:sz w:val="25"/>
          <w:szCs w:val="25"/>
          <w:lang w:eastAsia="en-US"/>
        </w:rPr>
        <w:t xml:space="preserve">Администрация </w:t>
      </w:r>
      <w:r w:rsidR="00413FE8" w:rsidRPr="00F46C10">
        <w:rPr>
          <w:rFonts w:eastAsia="Calibri"/>
          <w:sz w:val="25"/>
          <w:szCs w:val="25"/>
          <w:lang w:eastAsia="en-US"/>
        </w:rPr>
        <w:t>городского округа</w:t>
      </w:r>
      <w:r w:rsidRPr="00F46C10">
        <w:rPr>
          <w:rFonts w:eastAsia="Calibri"/>
          <w:sz w:val="25"/>
          <w:szCs w:val="25"/>
          <w:lang w:eastAsia="en-US"/>
        </w:rPr>
        <w:t xml:space="preserve">,   размещает информационное извещение о проведении конкурса на официальном сайте </w:t>
      </w:r>
      <w:r w:rsidR="00413FE8" w:rsidRPr="00F46C10">
        <w:rPr>
          <w:rFonts w:eastAsia="Calibri"/>
          <w:sz w:val="25"/>
          <w:szCs w:val="25"/>
          <w:lang w:eastAsia="en-US"/>
        </w:rPr>
        <w:t>городского округа Спасск-Дальний «</w:t>
      </w:r>
      <w:r w:rsidR="00413FE8" w:rsidRPr="00F46C10">
        <w:rPr>
          <w:rFonts w:eastAsia="Calibri"/>
          <w:sz w:val="25"/>
          <w:szCs w:val="25"/>
          <w:lang w:val="en-US" w:eastAsia="en-US"/>
        </w:rPr>
        <w:t>http</w:t>
      </w:r>
      <w:r w:rsidR="00413FE8" w:rsidRPr="00F46C10">
        <w:rPr>
          <w:rFonts w:eastAsia="Calibri"/>
          <w:sz w:val="25"/>
          <w:szCs w:val="25"/>
          <w:lang w:eastAsia="en-US"/>
        </w:rPr>
        <w:t>://</w:t>
      </w:r>
      <w:proofErr w:type="spellStart"/>
      <w:r w:rsidR="00413FE8" w:rsidRPr="00F46C10">
        <w:rPr>
          <w:rFonts w:eastAsia="Calibri"/>
          <w:sz w:val="25"/>
          <w:szCs w:val="25"/>
          <w:lang w:val="en-US" w:eastAsia="en-US"/>
        </w:rPr>
        <w:t>spasskd</w:t>
      </w:r>
      <w:proofErr w:type="spellEnd"/>
      <w:r w:rsidR="00413FE8" w:rsidRPr="00F46C10">
        <w:rPr>
          <w:rFonts w:eastAsia="Calibri"/>
          <w:sz w:val="25"/>
          <w:szCs w:val="25"/>
          <w:lang w:eastAsia="en-US"/>
        </w:rPr>
        <w:t>.</w:t>
      </w:r>
      <w:proofErr w:type="spellStart"/>
      <w:r w:rsidR="00413FE8" w:rsidRPr="00F46C10">
        <w:rPr>
          <w:rFonts w:eastAsia="Calibri"/>
          <w:sz w:val="25"/>
          <w:szCs w:val="25"/>
          <w:lang w:val="en-US" w:eastAsia="en-US"/>
        </w:rPr>
        <w:t>ru</w:t>
      </w:r>
      <w:proofErr w:type="spellEnd"/>
      <w:r w:rsidR="00413FE8" w:rsidRPr="00F46C10">
        <w:rPr>
          <w:rFonts w:eastAsia="Calibri"/>
          <w:sz w:val="25"/>
          <w:szCs w:val="25"/>
          <w:lang w:eastAsia="en-US"/>
        </w:rPr>
        <w:t>»</w:t>
      </w:r>
      <w:r w:rsidRPr="00F46C10">
        <w:rPr>
          <w:rFonts w:eastAsia="Calibri"/>
          <w:sz w:val="25"/>
          <w:szCs w:val="25"/>
          <w:lang w:eastAsia="en-US"/>
        </w:rPr>
        <w:t xml:space="preserve">, в информационно-телекоммуникационной сети «Интернет» не менее чем за 30 дней до начала проведения конкурса. </w:t>
      </w:r>
      <w:proofErr w:type="gramStart"/>
      <w:r w:rsidRPr="00F46C10">
        <w:rPr>
          <w:rFonts w:eastAsia="Calibri"/>
          <w:sz w:val="25"/>
          <w:szCs w:val="25"/>
          <w:lang w:eastAsia="en-US"/>
        </w:rPr>
        <w:t>Информационное извещение содержит сведения о времени, дате начала и окончания приема заявлений об участии в конкурсе, месте и форме конкурса, предмете и порядке его проведения, в т. ч. об оформлении участия в конкурсе, об определении лица, выигравшего конкурс, перечне документов, необходимых для участия в конкурсе, сроке заключения договора о предоставлении муниципальной гарантии.</w:t>
      </w:r>
      <w:proofErr w:type="gramEnd"/>
    </w:p>
    <w:p w:rsidR="00A8796F" w:rsidRPr="00F46C10" w:rsidRDefault="00A64C64" w:rsidP="00F46C10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46C10">
        <w:rPr>
          <w:rFonts w:eastAsia="Calibri"/>
          <w:sz w:val="25"/>
          <w:szCs w:val="25"/>
          <w:lang w:eastAsia="en-US"/>
        </w:rPr>
        <w:t>4.</w:t>
      </w:r>
      <w:r w:rsidR="00EB0D22" w:rsidRPr="00F46C10">
        <w:rPr>
          <w:rFonts w:eastAsia="Calibri"/>
          <w:sz w:val="25"/>
          <w:szCs w:val="25"/>
          <w:lang w:eastAsia="en-US"/>
        </w:rPr>
        <w:t>4</w:t>
      </w:r>
      <w:r w:rsidR="00A8796F" w:rsidRPr="00F46C10">
        <w:rPr>
          <w:rFonts w:eastAsia="Calibri"/>
          <w:sz w:val="25"/>
          <w:szCs w:val="25"/>
          <w:lang w:eastAsia="en-US"/>
        </w:rPr>
        <w:t xml:space="preserve">. Для участия в конкурсе принципал представляет в </w:t>
      </w:r>
      <w:r w:rsidRPr="00F46C10">
        <w:rPr>
          <w:rFonts w:eastAsia="Calibri"/>
          <w:sz w:val="25"/>
          <w:szCs w:val="25"/>
          <w:lang w:eastAsia="en-US"/>
        </w:rPr>
        <w:t>А</w:t>
      </w:r>
      <w:r w:rsidR="00A8796F" w:rsidRPr="00F46C10">
        <w:rPr>
          <w:rFonts w:eastAsia="Calibri"/>
          <w:sz w:val="25"/>
          <w:szCs w:val="25"/>
          <w:lang w:eastAsia="en-US"/>
        </w:rPr>
        <w:t xml:space="preserve">дминистрацию </w:t>
      </w:r>
      <w:r w:rsidR="00413FE8" w:rsidRPr="00F46C10">
        <w:rPr>
          <w:rFonts w:eastAsia="Calibri"/>
          <w:sz w:val="25"/>
          <w:szCs w:val="25"/>
          <w:lang w:eastAsia="en-US"/>
        </w:rPr>
        <w:t>городского округа</w:t>
      </w:r>
      <w:r w:rsidR="00922E8C" w:rsidRPr="00F46C10">
        <w:rPr>
          <w:rFonts w:eastAsia="Calibri"/>
          <w:sz w:val="25"/>
          <w:szCs w:val="25"/>
          <w:lang w:eastAsia="en-US"/>
        </w:rPr>
        <w:t xml:space="preserve">,  </w:t>
      </w:r>
      <w:r w:rsidR="00A8796F" w:rsidRPr="00F46C10">
        <w:rPr>
          <w:rFonts w:eastAsia="Calibri"/>
          <w:sz w:val="25"/>
          <w:szCs w:val="25"/>
          <w:lang w:eastAsia="en-US"/>
        </w:rPr>
        <w:t xml:space="preserve">заявление в свободной письменной форме </w:t>
      </w:r>
      <w:r w:rsidR="0039463F" w:rsidRPr="00F46C10">
        <w:rPr>
          <w:rFonts w:eastAsia="Calibri"/>
          <w:sz w:val="25"/>
          <w:szCs w:val="25"/>
          <w:lang w:eastAsia="en-US"/>
        </w:rPr>
        <w:t xml:space="preserve">на имя </w:t>
      </w:r>
      <w:r w:rsidR="00EB0D22" w:rsidRPr="00F46C10">
        <w:rPr>
          <w:rFonts w:eastAsia="Calibri"/>
          <w:sz w:val="25"/>
          <w:szCs w:val="25"/>
          <w:lang w:eastAsia="en-US"/>
        </w:rPr>
        <w:t>Г</w:t>
      </w:r>
      <w:r w:rsidR="0039463F" w:rsidRPr="00F46C10">
        <w:rPr>
          <w:rFonts w:eastAsia="Calibri"/>
          <w:sz w:val="25"/>
          <w:szCs w:val="25"/>
          <w:lang w:eastAsia="en-US"/>
        </w:rPr>
        <w:t xml:space="preserve">лавы </w:t>
      </w:r>
      <w:r w:rsidR="00413FE8" w:rsidRPr="00F46C10">
        <w:rPr>
          <w:rFonts w:eastAsia="Calibri"/>
          <w:sz w:val="25"/>
          <w:szCs w:val="25"/>
          <w:lang w:eastAsia="en-US"/>
        </w:rPr>
        <w:t xml:space="preserve">городского округа </w:t>
      </w:r>
      <w:r w:rsidR="00A8796F" w:rsidRPr="00F46C10">
        <w:rPr>
          <w:rFonts w:eastAsia="Calibri"/>
          <w:sz w:val="25"/>
          <w:szCs w:val="25"/>
          <w:lang w:eastAsia="en-US"/>
        </w:rPr>
        <w:t xml:space="preserve">об участии в конкурсе на предоставление муниципальной поддержки в форме муниципальных гарантий (далее - Заявление) с приложением следующих документов: </w:t>
      </w:r>
    </w:p>
    <w:p w:rsidR="00A8796F" w:rsidRPr="00F46C10" w:rsidRDefault="00A64C64" w:rsidP="00F46C10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46C10">
        <w:rPr>
          <w:rFonts w:eastAsia="Calibri"/>
          <w:sz w:val="25"/>
          <w:szCs w:val="25"/>
          <w:lang w:eastAsia="en-US"/>
        </w:rPr>
        <w:t>4</w:t>
      </w:r>
      <w:r w:rsidR="00A8796F" w:rsidRPr="00F46C10">
        <w:rPr>
          <w:rFonts w:eastAsia="Calibri"/>
          <w:sz w:val="25"/>
          <w:szCs w:val="25"/>
          <w:lang w:eastAsia="en-US"/>
        </w:rPr>
        <w:t>.</w:t>
      </w:r>
      <w:r w:rsidR="00EB0D22" w:rsidRPr="00F46C10">
        <w:rPr>
          <w:rFonts w:eastAsia="Calibri"/>
          <w:sz w:val="25"/>
          <w:szCs w:val="25"/>
          <w:lang w:eastAsia="en-US"/>
        </w:rPr>
        <w:t>4</w:t>
      </w:r>
      <w:r w:rsidR="00A8796F" w:rsidRPr="00F46C10">
        <w:rPr>
          <w:rFonts w:eastAsia="Calibri"/>
          <w:sz w:val="25"/>
          <w:szCs w:val="25"/>
          <w:lang w:eastAsia="en-US"/>
        </w:rPr>
        <w:t xml:space="preserve">.1.Копии учредительных документов (устав либо учредительный договор со всеми изменениями и дополнениями для принципалов, являющихся юридическими лицами); </w:t>
      </w:r>
    </w:p>
    <w:p w:rsidR="00A8796F" w:rsidRPr="00F46C10" w:rsidRDefault="00686C28" w:rsidP="00F46C10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46C10">
        <w:rPr>
          <w:rFonts w:eastAsia="Calibri"/>
          <w:sz w:val="25"/>
          <w:szCs w:val="25"/>
          <w:lang w:eastAsia="en-US"/>
        </w:rPr>
        <w:lastRenderedPageBreak/>
        <w:t>4</w:t>
      </w:r>
      <w:r w:rsidR="00A8796F" w:rsidRPr="00F46C10">
        <w:rPr>
          <w:rFonts w:eastAsia="Calibri"/>
          <w:sz w:val="25"/>
          <w:szCs w:val="25"/>
          <w:lang w:eastAsia="en-US"/>
        </w:rPr>
        <w:t>.</w:t>
      </w:r>
      <w:r w:rsidR="00EB0D22" w:rsidRPr="00F46C10">
        <w:rPr>
          <w:rFonts w:eastAsia="Calibri"/>
          <w:sz w:val="25"/>
          <w:szCs w:val="25"/>
          <w:lang w:eastAsia="en-US"/>
        </w:rPr>
        <w:t>4</w:t>
      </w:r>
      <w:r w:rsidR="00A8796F" w:rsidRPr="00F46C10">
        <w:rPr>
          <w:rFonts w:eastAsia="Calibri"/>
          <w:sz w:val="25"/>
          <w:szCs w:val="25"/>
          <w:lang w:eastAsia="en-US"/>
        </w:rPr>
        <w:t xml:space="preserve">.2. Копия документа, подтверждающего полномочия руководителя на текущий период времени (справка, выписка из протокола, приказ о назначении и др.) (для принципалов, являющихся юридическими лицами); </w:t>
      </w:r>
    </w:p>
    <w:p w:rsidR="00A8796F" w:rsidRPr="00F46C10" w:rsidRDefault="00686C28" w:rsidP="00F46C10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46C10">
        <w:rPr>
          <w:rFonts w:eastAsia="Calibri"/>
          <w:sz w:val="25"/>
          <w:szCs w:val="25"/>
          <w:lang w:eastAsia="en-US"/>
        </w:rPr>
        <w:t>4</w:t>
      </w:r>
      <w:r w:rsidR="00A8796F" w:rsidRPr="00F46C10">
        <w:rPr>
          <w:rFonts w:eastAsia="Calibri"/>
          <w:sz w:val="25"/>
          <w:szCs w:val="25"/>
          <w:lang w:eastAsia="en-US"/>
        </w:rPr>
        <w:t>.</w:t>
      </w:r>
      <w:r w:rsidR="00EB0D22" w:rsidRPr="00F46C10">
        <w:rPr>
          <w:rFonts w:eastAsia="Calibri"/>
          <w:sz w:val="25"/>
          <w:szCs w:val="25"/>
          <w:lang w:eastAsia="en-US"/>
        </w:rPr>
        <w:t>4</w:t>
      </w:r>
      <w:r w:rsidR="00A8796F" w:rsidRPr="00F46C10">
        <w:rPr>
          <w:rFonts w:eastAsia="Calibri"/>
          <w:sz w:val="25"/>
          <w:szCs w:val="25"/>
          <w:lang w:eastAsia="en-US"/>
        </w:rPr>
        <w:t xml:space="preserve">.3. В свободной форме сведения об имуществе, которое предлагается использовать в обеспечение регрессного требования гаранта к принципалу; </w:t>
      </w:r>
    </w:p>
    <w:p w:rsidR="00A8796F" w:rsidRPr="00F46C10" w:rsidRDefault="000654B1" w:rsidP="00F46C10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46C10">
        <w:rPr>
          <w:rFonts w:eastAsia="Calibri"/>
          <w:sz w:val="25"/>
          <w:szCs w:val="25"/>
          <w:lang w:eastAsia="en-US"/>
        </w:rPr>
        <w:t>4</w:t>
      </w:r>
      <w:r w:rsidR="00A8796F" w:rsidRPr="00F46C10">
        <w:rPr>
          <w:rFonts w:eastAsia="Calibri"/>
          <w:sz w:val="25"/>
          <w:szCs w:val="25"/>
          <w:lang w:eastAsia="en-US"/>
        </w:rPr>
        <w:t>.</w:t>
      </w:r>
      <w:r w:rsidR="00EB0D22" w:rsidRPr="00F46C10">
        <w:rPr>
          <w:rFonts w:eastAsia="Calibri"/>
          <w:sz w:val="25"/>
          <w:szCs w:val="25"/>
          <w:lang w:eastAsia="en-US"/>
        </w:rPr>
        <w:t>4</w:t>
      </w:r>
      <w:r w:rsidR="00A8796F" w:rsidRPr="00F46C10">
        <w:rPr>
          <w:rFonts w:eastAsia="Calibri"/>
          <w:sz w:val="25"/>
          <w:szCs w:val="25"/>
          <w:lang w:eastAsia="en-US"/>
        </w:rPr>
        <w:t xml:space="preserve">.4. Копии документов о правах на имущество, являющееся предметом залога; </w:t>
      </w:r>
    </w:p>
    <w:p w:rsidR="00A8796F" w:rsidRPr="00F46C10" w:rsidRDefault="000654B1" w:rsidP="00F46C10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46C10">
        <w:rPr>
          <w:rFonts w:eastAsia="Calibri"/>
          <w:sz w:val="25"/>
          <w:szCs w:val="25"/>
          <w:lang w:eastAsia="en-US"/>
        </w:rPr>
        <w:t>4</w:t>
      </w:r>
      <w:r w:rsidR="00A8796F" w:rsidRPr="00F46C10">
        <w:rPr>
          <w:rFonts w:eastAsia="Calibri"/>
          <w:sz w:val="25"/>
          <w:szCs w:val="25"/>
          <w:lang w:eastAsia="en-US"/>
        </w:rPr>
        <w:t>.</w:t>
      </w:r>
      <w:r w:rsidR="00EB0D22" w:rsidRPr="00F46C10">
        <w:rPr>
          <w:rFonts w:eastAsia="Calibri"/>
          <w:sz w:val="25"/>
          <w:szCs w:val="25"/>
          <w:lang w:eastAsia="en-US"/>
        </w:rPr>
        <w:t>4</w:t>
      </w:r>
      <w:r w:rsidR="00A8796F" w:rsidRPr="00F46C10">
        <w:rPr>
          <w:rFonts w:eastAsia="Calibri"/>
          <w:sz w:val="25"/>
          <w:szCs w:val="25"/>
          <w:lang w:eastAsia="en-US"/>
        </w:rPr>
        <w:t xml:space="preserve">.5. Копия заключения независимой оценки объектов залогового обеспечения; </w:t>
      </w:r>
    </w:p>
    <w:p w:rsidR="00A8796F" w:rsidRPr="00F46C10" w:rsidRDefault="000654B1" w:rsidP="00F46C10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46C10">
        <w:rPr>
          <w:rFonts w:eastAsia="Calibri"/>
          <w:sz w:val="25"/>
          <w:szCs w:val="25"/>
          <w:lang w:eastAsia="en-US"/>
        </w:rPr>
        <w:t>4</w:t>
      </w:r>
      <w:r w:rsidR="00A8796F" w:rsidRPr="00F46C10">
        <w:rPr>
          <w:rFonts w:eastAsia="Calibri"/>
          <w:sz w:val="25"/>
          <w:szCs w:val="25"/>
          <w:lang w:eastAsia="en-US"/>
        </w:rPr>
        <w:t>.</w:t>
      </w:r>
      <w:r w:rsidR="00EB0D22" w:rsidRPr="00F46C10">
        <w:rPr>
          <w:rFonts w:eastAsia="Calibri"/>
          <w:sz w:val="25"/>
          <w:szCs w:val="25"/>
          <w:lang w:eastAsia="en-US"/>
        </w:rPr>
        <w:t>4</w:t>
      </w:r>
      <w:r w:rsidR="00A8796F" w:rsidRPr="00F46C10">
        <w:rPr>
          <w:rFonts w:eastAsia="Calibri"/>
          <w:sz w:val="25"/>
          <w:szCs w:val="25"/>
          <w:lang w:eastAsia="en-US"/>
        </w:rPr>
        <w:t xml:space="preserve">.6. Документы по обеспечению исполнения обязательств (договор о залоге, договор поручительства); </w:t>
      </w:r>
    </w:p>
    <w:p w:rsidR="00A8796F" w:rsidRPr="00F46C10" w:rsidRDefault="000654B1" w:rsidP="00F46C10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46C10">
        <w:rPr>
          <w:rFonts w:eastAsia="Calibri"/>
          <w:sz w:val="25"/>
          <w:szCs w:val="25"/>
          <w:lang w:eastAsia="en-US"/>
        </w:rPr>
        <w:t>4</w:t>
      </w:r>
      <w:r w:rsidR="00A8796F" w:rsidRPr="00F46C10">
        <w:rPr>
          <w:rFonts w:eastAsia="Calibri"/>
          <w:sz w:val="25"/>
          <w:szCs w:val="25"/>
          <w:lang w:eastAsia="en-US"/>
        </w:rPr>
        <w:t>.</w:t>
      </w:r>
      <w:r w:rsidR="00EB0D22" w:rsidRPr="00F46C10">
        <w:rPr>
          <w:rFonts w:eastAsia="Calibri"/>
          <w:sz w:val="25"/>
          <w:szCs w:val="25"/>
          <w:lang w:eastAsia="en-US"/>
        </w:rPr>
        <w:t>4</w:t>
      </w:r>
      <w:r w:rsidR="00A8796F" w:rsidRPr="00F46C10">
        <w:rPr>
          <w:rFonts w:eastAsia="Calibri"/>
          <w:sz w:val="25"/>
          <w:szCs w:val="25"/>
          <w:lang w:eastAsia="en-US"/>
        </w:rPr>
        <w:t>.7.Копия договора (соглашения) между принципалом и бенефициаром, в случае его отсутствия проект договора (соглашения) вместе с письмом контрагента (займодателя) о согласии заключить договор с принципалом при условии выдачи муниципальной гарантии;</w:t>
      </w:r>
    </w:p>
    <w:p w:rsidR="00A8796F" w:rsidRPr="00F46C10" w:rsidRDefault="00A8796F" w:rsidP="00F46C10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46C10">
        <w:rPr>
          <w:rFonts w:eastAsia="Calibri"/>
          <w:sz w:val="25"/>
          <w:szCs w:val="25"/>
          <w:lang w:eastAsia="en-US"/>
        </w:rPr>
        <w:t xml:space="preserve"> </w:t>
      </w:r>
      <w:r w:rsidR="000654B1" w:rsidRPr="00F46C10">
        <w:rPr>
          <w:rFonts w:eastAsia="Calibri"/>
          <w:sz w:val="25"/>
          <w:szCs w:val="25"/>
          <w:lang w:eastAsia="en-US"/>
        </w:rPr>
        <w:t>4</w:t>
      </w:r>
      <w:r w:rsidRPr="00F46C10">
        <w:rPr>
          <w:rFonts w:eastAsia="Calibri"/>
          <w:sz w:val="25"/>
          <w:szCs w:val="25"/>
          <w:lang w:eastAsia="en-US"/>
        </w:rPr>
        <w:t>.</w:t>
      </w:r>
      <w:r w:rsidR="00EB0D22" w:rsidRPr="00F46C10">
        <w:rPr>
          <w:rFonts w:eastAsia="Calibri"/>
          <w:sz w:val="25"/>
          <w:szCs w:val="25"/>
          <w:lang w:eastAsia="en-US"/>
        </w:rPr>
        <w:t>4</w:t>
      </w:r>
      <w:r w:rsidRPr="00F46C10">
        <w:rPr>
          <w:rFonts w:eastAsia="Calibri"/>
          <w:sz w:val="25"/>
          <w:szCs w:val="25"/>
          <w:lang w:eastAsia="en-US"/>
        </w:rPr>
        <w:t xml:space="preserve">.8. Разрешение принципала на </w:t>
      </w:r>
      <w:proofErr w:type="spellStart"/>
      <w:r w:rsidRPr="00F46C10">
        <w:rPr>
          <w:rFonts w:eastAsia="Calibri"/>
          <w:sz w:val="25"/>
          <w:szCs w:val="25"/>
          <w:lang w:eastAsia="en-US"/>
        </w:rPr>
        <w:t>безакцептное</w:t>
      </w:r>
      <w:proofErr w:type="spellEnd"/>
      <w:r w:rsidRPr="00F46C10">
        <w:rPr>
          <w:rFonts w:eastAsia="Calibri"/>
          <w:sz w:val="25"/>
          <w:szCs w:val="25"/>
          <w:lang w:eastAsia="en-US"/>
        </w:rPr>
        <w:t xml:space="preserve"> списание гарантом со всех счетов принципала суммы денежных сре</w:t>
      </w:r>
      <w:proofErr w:type="gramStart"/>
      <w:r w:rsidRPr="00F46C10">
        <w:rPr>
          <w:rFonts w:eastAsia="Calibri"/>
          <w:sz w:val="25"/>
          <w:szCs w:val="25"/>
          <w:lang w:eastAsia="en-US"/>
        </w:rPr>
        <w:t>дств дл</w:t>
      </w:r>
      <w:proofErr w:type="gramEnd"/>
      <w:r w:rsidRPr="00F46C10">
        <w:rPr>
          <w:rFonts w:eastAsia="Calibri"/>
          <w:sz w:val="25"/>
          <w:szCs w:val="25"/>
          <w:lang w:eastAsia="en-US"/>
        </w:rPr>
        <w:t xml:space="preserve">я последующего зачисления в погашение всех расходов (но не более суммы обеспеченной обязательствами принципала) гаранта по предоставлению муниципальной гарантии, заверенное подписью и печатью принципала; </w:t>
      </w:r>
    </w:p>
    <w:p w:rsidR="00A8796F" w:rsidRPr="00F46C10" w:rsidRDefault="000654B1" w:rsidP="00F46C10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46C10">
        <w:rPr>
          <w:rFonts w:eastAsia="Calibri"/>
          <w:sz w:val="25"/>
          <w:szCs w:val="25"/>
          <w:lang w:eastAsia="en-US"/>
        </w:rPr>
        <w:t>4</w:t>
      </w:r>
      <w:r w:rsidR="00A8796F" w:rsidRPr="00F46C10">
        <w:rPr>
          <w:rFonts w:eastAsia="Calibri"/>
          <w:sz w:val="25"/>
          <w:szCs w:val="25"/>
          <w:lang w:eastAsia="en-US"/>
        </w:rPr>
        <w:t>.</w:t>
      </w:r>
      <w:r w:rsidR="00EB0D22" w:rsidRPr="00F46C10">
        <w:rPr>
          <w:rFonts w:eastAsia="Calibri"/>
          <w:sz w:val="25"/>
          <w:szCs w:val="25"/>
          <w:lang w:eastAsia="en-US"/>
        </w:rPr>
        <w:t>4</w:t>
      </w:r>
      <w:r w:rsidR="00A8796F" w:rsidRPr="00F46C10">
        <w:rPr>
          <w:rFonts w:eastAsia="Calibri"/>
          <w:sz w:val="25"/>
          <w:szCs w:val="25"/>
          <w:lang w:eastAsia="en-US"/>
        </w:rPr>
        <w:t xml:space="preserve">.9. Документы при применении принципалом общей системы налогообложения: </w:t>
      </w:r>
    </w:p>
    <w:p w:rsidR="00A8796F" w:rsidRPr="00F46C10" w:rsidRDefault="00A8796F" w:rsidP="00F46C10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46C10">
        <w:rPr>
          <w:rFonts w:eastAsia="Calibri"/>
          <w:sz w:val="25"/>
          <w:szCs w:val="25"/>
          <w:lang w:eastAsia="en-US"/>
        </w:rPr>
        <w:t xml:space="preserve">1) бухгалтерский баланс; </w:t>
      </w:r>
    </w:p>
    <w:p w:rsidR="00A8796F" w:rsidRPr="00F46C10" w:rsidRDefault="00A8796F" w:rsidP="00F46C10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46C10">
        <w:rPr>
          <w:rFonts w:eastAsia="Calibri"/>
          <w:sz w:val="25"/>
          <w:szCs w:val="25"/>
          <w:lang w:eastAsia="en-US"/>
        </w:rPr>
        <w:t xml:space="preserve">2) отчет о прибылях и убытках; </w:t>
      </w:r>
    </w:p>
    <w:p w:rsidR="00A8796F" w:rsidRPr="00F46C10" w:rsidRDefault="00A8796F" w:rsidP="00F46C10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46C10">
        <w:rPr>
          <w:rFonts w:eastAsia="Calibri"/>
          <w:sz w:val="25"/>
          <w:szCs w:val="25"/>
          <w:lang w:eastAsia="en-US"/>
        </w:rPr>
        <w:t xml:space="preserve">3) пояснительную записку (для муниципальных бюджетных и автономных учреждений в соответствии с Приказом Минфина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для остальных – примерная форма); </w:t>
      </w:r>
    </w:p>
    <w:p w:rsidR="00A8796F" w:rsidRPr="00F46C10" w:rsidRDefault="00A8796F" w:rsidP="00F46C10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46C10">
        <w:rPr>
          <w:rFonts w:eastAsia="Calibri"/>
          <w:sz w:val="25"/>
          <w:szCs w:val="25"/>
          <w:lang w:eastAsia="en-US"/>
        </w:rPr>
        <w:t xml:space="preserve">4) расшифровку дебиторской и кредиторской задолженности по бухгалтерскому балансу (по каждому виду задолженности) с указанием наиболее крупных дебиторов и кредиторов (более 5 % от общей суммы задолженности) и дат возникновения задолженности; </w:t>
      </w:r>
    </w:p>
    <w:p w:rsidR="00A8796F" w:rsidRPr="00F46C10" w:rsidRDefault="00A8796F" w:rsidP="00F46C10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46C10">
        <w:rPr>
          <w:rFonts w:eastAsia="Calibri"/>
          <w:sz w:val="25"/>
          <w:szCs w:val="25"/>
          <w:lang w:eastAsia="en-US"/>
        </w:rPr>
        <w:t xml:space="preserve">5) информацию о целевом использовании средств бюджета </w:t>
      </w:r>
      <w:r w:rsidR="00997840" w:rsidRPr="00F46C10">
        <w:rPr>
          <w:rFonts w:eastAsia="Calibri"/>
          <w:sz w:val="25"/>
          <w:szCs w:val="25"/>
          <w:lang w:eastAsia="en-US"/>
        </w:rPr>
        <w:t>городского округа</w:t>
      </w:r>
      <w:r w:rsidRPr="00F46C10">
        <w:rPr>
          <w:rFonts w:eastAsia="Calibri"/>
          <w:sz w:val="25"/>
          <w:szCs w:val="25"/>
          <w:lang w:eastAsia="en-US"/>
        </w:rPr>
        <w:t xml:space="preserve">, полученных за последние два года (при условии, что таковые были); </w:t>
      </w:r>
    </w:p>
    <w:p w:rsidR="00A8796F" w:rsidRPr="00F46C10" w:rsidRDefault="00A8796F" w:rsidP="00F46C10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46C10">
        <w:rPr>
          <w:rFonts w:eastAsia="Calibri"/>
          <w:sz w:val="25"/>
          <w:szCs w:val="25"/>
          <w:lang w:eastAsia="en-US"/>
        </w:rPr>
        <w:t xml:space="preserve">6) аудиторские заключения о достоверности бухгалтерской отчетности принципала (для юридических лиц, которые в соответствии с законодательством Российской Федерации должны проходить ежегодную аудиторскую проверку). </w:t>
      </w:r>
    </w:p>
    <w:p w:rsidR="00A8796F" w:rsidRPr="00F46C10" w:rsidRDefault="00A8796F" w:rsidP="00F46C10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proofErr w:type="gramStart"/>
      <w:r w:rsidRPr="00F46C10">
        <w:rPr>
          <w:rFonts w:eastAsia="Calibri"/>
          <w:sz w:val="25"/>
          <w:szCs w:val="25"/>
          <w:lang w:eastAsia="en-US"/>
        </w:rPr>
        <w:t xml:space="preserve">Документы, указанные в абзацах 2 - 5 подпункта </w:t>
      </w:r>
      <w:r w:rsidR="000654B1" w:rsidRPr="00F46C10">
        <w:rPr>
          <w:rFonts w:eastAsia="Calibri"/>
          <w:sz w:val="25"/>
          <w:szCs w:val="25"/>
          <w:lang w:eastAsia="en-US"/>
        </w:rPr>
        <w:t>4</w:t>
      </w:r>
      <w:r w:rsidRPr="00F46C10">
        <w:rPr>
          <w:rFonts w:eastAsia="Calibri"/>
          <w:sz w:val="25"/>
          <w:szCs w:val="25"/>
          <w:lang w:eastAsia="en-US"/>
        </w:rPr>
        <w:t>.</w:t>
      </w:r>
      <w:r w:rsidR="00EB0D22" w:rsidRPr="00F46C10">
        <w:rPr>
          <w:rFonts w:eastAsia="Calibri"/>
          <w:sz w:val="25"/>
          <w:szCs w:val="25"/>
          <w:lang w:eastAsia="en-US"/>
        </w:rPr>
        <w:t>4</w:t>
      </w:r>
      <w:r w:rsidRPr="00F46C10">
        <w:rPr>
          <w:rFonts w:eastAsia="Calibri"/>
          <w:sz w:val="25"/>
          <w:szCs w:val="25"/>
          <w:lang w:eastAsia="en-US"/>
        </w:rPr>
        <w:t xml:space="preserve">.9. настоящего пункта, предоставляются за предшествующий год, последний отчетный период текущего финансового года и аналогичный период предшествующего года по утвержденным Министерством финансов Российской Федерации формам. </w:t>
      </w:r>
      <w:proofErr w:type="gramEnd"/>
    </w:p>
    <w:p w:rsidR="00746823" w:rsidRPr="00F46C10" w:rsidRDefault="00746823" w:rsidP="00F46C10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46C10">
        <w:rPr>
          <w:rFonts w:eastAsia="Calibri"/>
          <w:sz w:val="25"/>
          <w:szCs w:val="25"/>
          <w:lang w:eastAsia="en-US"/>
        </w:rPr>
        <w:t>4.</w:t>
      </w:r>
      <w:r w:rsidR="00EB0D22" w:rsidRPr="00F46C10">
        <w:rPr>
          <w:rFonts w:eastAsia="Calibri"/>
          <w:sz w:val="25"/>
          <w:szCs w:val="25"/>
          <w:lang w:eastAsia="en-US"/>
        </w:rPr>
        <w:t>5</w:t>
      </w:r>
      <w:r w:rsidRPr="00F46C10">
        <w:rPr>
          <w:rFonts w:eastAsia="Calibri"/>
          <w:sz w:val="25"/>
          <w:szCs w:val="25"/>
          <w:lang w:eastAsia="en-US"/>
        </w:rPr>
        <w:t xml:space="preserve">.Не </w:t>
      </w:r>
      <w:r w:rsidR="005B2905" w:rsidRPr="00F46C10">
        <w:rPr>
          <w:rFonts w:eastAsia="Calibri"/>
          <w:sz w:val="25"/>
          <w:szCs w:val="25"/>
          <w:lang w:eastAsia="en-US"/>
        </w:rPr>
        <w:t xml:space="preserve">допускаются к конкурсу </w:t>
      </w:r>
      <w:r w:rsidR="005B2905" w:rsidRPr="00F46C10">
        <w:rPr>
          <w:sz w:val="25"/>
          <w:szCs w:val="25"/>
        </w:rPr>
        <w:t>претенденты</w:t>
      </w:r>
      <w:r w:rsidR="005B2905" w:rsidRPr="00F46C10">
        <w:rPr>
          <w:rFonts w:eastAsia="Calibri"/>
          <w:sz w:val="25"/>
          <w:szCs w:val="25"/>
          <w:lang w:eastAsia="en-US"/>
        </w:rPr>
        <w:t>:</w:t>
      </w:r>
    </w:p>
    <w:p w:rsidR="005B2905" w:rsidRPr="00F46C10" w:rsidRDefault="005B2905" w:rsidP="00F46C10">
      <w:pPr>
        <w:ind w:firstLine="709"/>
        <w:jc w:val="both"/>
        <w:rPr>
          <w:sz w:val="25"/>
          <w:szCs w:val="25"/>
        </w:rPr>
      </w:pPr>
      <w:r w:rsidRPr="00F46C10">
        <w:rPr>
          <w:sz w:val="25"/>
          <w:szCs w:val="25"/>
        </w:rPr>
        <w:t>1) сообщившие о себе неполные или недостоверные сведения;</w:t>
      </w:r>
    </w:p>
    <w:p w:rsidR="005B2905" w:rsidRPr="00F46C10" w:rsidRDefault="005B2905" w:rsidP="00F46C10">
      <w:pPr>
        <w:ind w:firstLine="709"/>
        <w:jc w:val="both"/>
        <w:rPr>
          <w:sz w:val="25"/>
          <w:szCs w:val="25"/>
        </w:rPr>
      </w:pPr>
      <w:r w:rsidRPr="00F46C10">
        <w:rPr>
          <w:sz w:val="25"/>
          <w:szCs w:val="25"/>
        </w:rPr>
        <w:t>2) не представившие необходимые документы, а также представившие их в нарушение сроков конкурса, с пропусками или ошибками;</w:t>
      </w:r>
    </w:p>
    <w:p w:rsidR="005B2905" w:rsidRPr="00F46C10" w:rsidRDefault="005B2905" w:rsidP="00F46C10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46C10">
        <w:rPr>
          <w:sz w:val="25"/>
          <w:szCs w:val="25"/>
        </w:rPr>
        <w:t xml:space="preserve">3) не </w:t>
      </w:r>
      <w:proofErr w:type="gramStart"/>
      <w:r w:rsidRPr="00F46C10">
        <w:rPr>
          <w:sz w:val="25"/>
          <w:szCs w:val="25"/>
        </w:rPr>
        <w:t>соответствующие</w:t>
      </w:r>
      <w:proofErr w:type="gramEnd"/>
      <w:r w:rsidRPr="00F46C10">
        <w:rPr>
          <w:sz w:val="25"/>
          <w:szCs w:val="25"/>
        </w:rPr>
        <w:t xml:space="preserve"> п. 3.2. настоящего Порядка.</w:t>
      </w:r>
    </w:p>
    <w:p w:rsidR="00B4006A" w:rsidRPr="00F46C10" w:rsidRDefault="00746823" w:rsidP="00F46C10">
      <w:pPr>
        <w:ind w:firstLine="709"/>
        <w:jc w:val="both"/>
        <w:rPr>
          <w:sz w:val="25"/>
          <w:szCs w:val="25"/>
        </w:rPr>
      </w:pPr>
      <w:r w:rsidRPr="00F46C10">
        <w:rPr>
          <w:rFonts w:eastAsia="Calibri"/>
          <w:sz w:val="25"/>
          <w:szCs w:val="25"/>
          <w:lang w:eastAsia="en-US"/>
        </w:rPr>
        <w:t>4</w:t>
      </w:r>
      <w:r w:rsidR="00EB0D22" w:rsidRPr="00F46C10">
        <w:rPr>
          <w:rFonts w:eastAsia="Calibri"/>
          <w:sz w:val="25"/>
          <w:szCs w:val="25"/>
          <w:lang w:eastAsia="en-US"/>
        </w:rPr>
        <w:t>.6</w:t>
      </w:r>
      <w:r w:rsidRPr="00F46C10">
        <w:rPr>
          <w:rFonts w:eastAsia="Calibri"/>
          <w:sz w:val="25"/>
          <w:szCs w:val="25"/>
          <w:lang w:eastAsia="en-US"/>
        </w:rPr>
        <w:t>.</w:t>
      </w:r>
      <w:r w:rsidR="008F41C1" w:rsidRPr="00F46C10">
        <w:rPr>
          <w:rFonts w:eastAsia="Calibri"/>
          <w:sz w:val="25"/>
          <w:szCs w:val="25"/>
          <w:lang w:eastAsia="en-US"/>
        </w:rPr>
        <w:t xml:space="preserve"> Комиссия по инвестиционной деятельности </w:t>
      </w:r>
      <w:r w:rsidR="00A00DB1" w:rsidRPr="00F46C10">
        <w:rPr>
          <w:rFonts w:eastAsia="Calibri"/>
          <w:sz w:val="25"/>
          <w:szCs w:val="25"/>
          <w:lang w:eastAsia="en-US"/>
        </w:rPr>
        <w:t>Администраци</w:t>
      </w:r>
      <w:r w:rsidR="008F41C1" w:rsidRPr="00F46C10">
        <w:rPr>
          <w:rFonts w:eastAsia="Calibri"/>
          <w:sz w:val="25"/>
          <w:szCs w:val="25"/>
          <w:lang w:eastAsia="en-US"/>
        </w:rPr>
        <w:t>и</w:t>
      </w:r>
      <w:r w:rsidR="00A00DB1" w:rsidRPr="00F46C10">
        <w:rPr>
          <w:rFonts w:eastAsia="Calibri"/>
          <w:sz w:val="25"/>
          <w:szCs w:val="25"/>
          <w:lang w:eastAsia="en-US"/>
        </w:rPr>
        <w:t xml:space="preserve"> </w:t>
      </w:r>
      <w:r w:rsidR="00413FE8" w:rsidRPr="00F46C10">
        <w:rPr>
          <w:rFonts w:eastAsia="Calibri"/>
          <w:sz w:val="25"/>
          <w:szCs w:val="25"/>
          <w:lang w:eastAsia="en-US"/>
        </w:rPr>
        <w:t xml:space="preserve">городского округа </w:t>
      </w:r>
      <w:r w:rsidR="00B37A37" w:rsidRPr="00F46C10">
        <w:rPr>
          <w:rFonts w:eastAsia="Calibri"/>
          <w:sz w:val="25"/>
          <w:szCs w:val="25"/>
          <w:lang w:eastAsia="en-US"/>
        </w:rPr>
        <w:t>(дале</w:t>
      </w:r>
      <w:proofErr w:type="gramStart"/>
      <w:r w:rsidR="00B37A37" w:rsidRPr="00F46C10">
        <w:rPr>
          <w:rFonts w:eastAsia="Calibri"/>
          <w:sz w:val="25"/>
          <w:szCs w:val="25"/>
          <w:lang w:eastAsia="en-US"/>
        </w:rPr>
        <w:t>е-</w:t>
      </w:r>
      <w:proofErr w:type="gramEnd"/>
      <w:r w:rsidR="00E73F3B" w:rsidRPr="00F46C10">
        <w:rPr>
          <w:rFonts w:eastAsia="Calibri"/>
          <w:sz w:val="25"/>
          <w:szCs w:val="25"/>
          <w:lang w:eastAsia="en-US"/>
        </w:rPr>
        <w:t xml:space="preserve"> </w:t>
      </w:r>
      <w:r w:rsidR="00B37A37" w:rsidRPr="00F46C10">
        <w:rPr>
          <w:rFonts w:eastAsia="Calibri"/>
          <w:sz w:val="25"/>
          <w:szCs w:val="25"/>
          <w:lang w:eastAsia="en-US"/>
        </w:rPr>
        <w:t>Комиссия)</w:t>
      </w:r>
      <w:r w:rsidR="00FE0C3B" w:rsidRPr="00F46C10">
        <w:rPr>
          <w:rFonts w:eastAsia="Calibri"/>
          <w:sz w:val="25"/>
          <w:szCs w:val="25"/>
          <w:lang w:eastAsia="en-US"/>
        </w:rPr>
        <w:t xml:space="preserve"> в течение пяти  рабочих дней  со дня окончания приема  заявления об участии в конкурсе с приложением документов, указанных в пункте 4.</w:t>
      </w:r>
      <w:r w:rsidR="00EB0D22" w:rsidRPr="00F46C10">
        <w:rPr>
          <w:rFonts w:eastAsia="Calibri"/>
          <w:sz w:val="25"/>
          <w:szCs w:val="25"/>
          <w:lang w:eastAsia="en-US"/>
        </w:rPr>
        <w:t>4</w:t>
      </w:r>
      <w:r w:rsidR="00FE0C3B" w:rsidRPr="00F46C10">
        <w:rPr>
          <w:rFonts w:eastAsia="Calibri"/>
          <w:sz w:val="25"/>
          <w:szCs w:val="25"/>
          <w:lang w:eastAsia="en-US"/>
        </w:rPr>
        <w:t>.</w:t>
      </w:r>
      <w:r w:rsidR="00E73F3B" w:rsidRPr="00F46C10">
        <w:rPr>
          <w:rFonts w:eastAsia="Calibri"/>
          <w:sz w:val="25"/>
          <w:szCs w:val="25"/>
          <w:lang w:eastAsia="en-US"/>
        </w:rPr>
        <w:t xml:space="preserve"> настоящего Порядка</w:t>
      </w:r>
      <w:r w:rsidR="00F804BB" w:rsidRPr="00F46C10">
        <w:rPr>
          <w:rFonts w:eastAsia="Calibri"/>
          <w:sz w:val="25"/>
          <w:szCs w:val="25"/>
          <w:lang w:eastAsia="en-US"/>
        </w:rPr>
        <w:t>,</w:t>
      </w:r>
      <w:r w:rsidR="00997840" w:rsidRPr="00F46C10">
        <w:rPr>
          <w:rFonts w:eastAsia="Calibri"/>
          <w:sz w:val="25"/>
          <w:szCs w:val="25"/>
          <w:lang w:eastAsia="en-US"/>
        </w:rPr>
        <w:t xml:space="preserve"> </w:t>
      </w:r>
      <w:r w:rsidR="00FE0C3B" w:rsidRPr="00F46C10">
        <w:rPr>
          <w:rFonts w:eastAsia="Calibri"/>
          <w:sz w:val="25"/>
          <w:szCs w:val="25"/>
          <w:lang w:eastAsia="en-US"/>
        </w:rPr>
        <w:t xml:space="preserve">осуществляет </w:t>
      </w:r>
      <w:r w:rsidRPr="00F46C10">
        <w:rPr>
          <w:sz w:val="25"/>
          <w:szCs w:val="25"/>
        </w:rPr>
        <w:t>пр</w:t>
      </w:r>
      <w:r w:rsidR="00FE0C3B" w:rsidRPr="00F46C10">
        <w:rPr>
          <w:sz w:val="25"/>
          <w:szCs w:val="25"/>
        </w:rPr>
        <w:t>оверку принци</w:t>
      </w:r>
      <w:r w:rsidR="00B7379B" w:rsidRPr="00F46C10">
        <w:rPr>
          <w:sz w:val="25"/>
          <w:szCs w:val="25"/>
        </w:rPr>
        <w:t>п</w:t>
      </w:r>
      <w:r w:rsidR="00FE0C3B" w:rsidRPr="00F46C10">
        <w:rPr>
          <w:sz w:val="25"/>
          <w:szCs w:val="25"/>
        </w:rPr>
        <w:t>ала на соответствие</w:t>
      </w:r>
      <w:r w:rsidR="00B7379B" w:rsidRPr="00F46C10">
        <w:rPr>
          <w:sz w:val="25"/>
          <w:szCs w:val="25"/>
        </w:rPr>
        <w:t xml:space="preserve"> требованиям, предусмотренным</w:t>
      </w:r>
      <w:r w:rsidRPr="00F46C10">
        <w:rPr>
          <w:sz w:val="25"/>
          <w:szCs w:val="25"/>
        </w:rPr>
        <w:t xml:space="preserve"> </w:t>
      </w:r>
      <w:r w:rsidR="00B7379B" w:rsidRPr="00F46C10">
        <w:rPr>
          <w:sz w:val="25"/>
          <w:szCs w:val="25"/>
        </w:rPr>
        <w:t xml:space="preserve"> пунктом 3.2  раздела </w:t>
      </w:r>
      <w:r w:rsidR="00B7379B" w:rsidRPr="00F46C10">
        <w:rPr>
          <w:sz w:val="25"/>
          <w:szCs w:val="25"/>
          <w:lang w:val="en-US"/>
        </w:rPr>
        <w:t>III</w:t>
      </w:r>
      <w:r w:rsidR="00B7379B" w:rsidRPr="00F46C10">
        <w:rPr>
          <w:sz w:val="25"/>
          <w:szCs w:val="25"/>
        </w:rPr>
        <w:t xml:space="preserve"> настоящего Порядка</w:t>
      </w:r>
      <w:r w:rsidR="004E6136" w:rsidRPr="00F46C10">
        <w:rPr>
          <w:sz w:val="25"/>
          <w:szCs w:val="25"/>
        </w:rPr>
        <w:t xml:space="preserve"> и </w:t>
      </w:r>
      <w:r w:rsidR="004E6136" w:rsidRPr="00F46C10">
        <w:rPr>
          <w:sz w:val="25"/>
          <w:szCs w:val="25"/>
        </w:rPr>
        <w:lastRenderedPageBreak/>
        <w:t>передает в Финансовое управление документы необходимые для проведения</w:t>
      </w:r>
      <w:r w:rsidR="00282254" w:rsidRPr="00F46C10">
        <w:rPr>
          <w:sz w:val="25"/>
          <w:szCs w:val="25"/>
        </w:rPr>
        <w:t xml:space="preserve"> анализ</w:t>
      </w:r>
      <w:r w:rsidR="00B37A37" w:rsidRPr="00F46C10">
        <w:rPr>
          <w:sz w:val="25"/>
          <w:szCs w:val="25"/>
        </w:rPr>
        <w:t>а</w:t>
      </w:r>
      <w:r w:rsidR="00282254" w:rsidRPr="00F46C10">
        <w:rPr>
          <w:sz w:val="25"/>
          <w:szCs w:val="25"/>
        </w:rPr>
        <w:t xml:space="preserve"> финансового состояния принципала, проверк</w:t>
      </w:r>
      <w:r w:rsidR="00B37A37" w:rsidRPr="00F46C10">
        <w:rPr>
          <w:sz w:val="25"/>
          <w:szCs w:val="25"/>
        </w:rPr>
        <w:t>и</w:t>
      </w:r>
      <w:r w:rsidR="00282254" w:rsidRPr="00F46C10">
        <w:rPr>
          <w:sz w:val="25"/>
          <w:szCs w:val="25"/>
        </w:rPr>
        <w:t xml:space="preserve"> достаточности, надежности и ликвидности обеспечения</w:t>
      </w:r>
      <w:r w:rsidR="00B4006A" w:rsidRPr="00F46C10">
        <w:rPr>
          <w:sz w:val="25"/>
          <w:szCs w:val="25"/>
        </w:rPr>
        <w:t>.</w:t>
      </w:r>
    </w:p>
    <w:p w:rsidR="00B37A37" w:rsidRPr="00F46C10" w:rsidRDefault="00B4006A" w:rsidP="00F46C10">
      <w:pPr>
        <w:ind w:firstLine="709"/>
        <w:jc w:val="both"/>
        <w:rPr>
          <w:sz w:val="25"/>
          <w:szCs w:val="25"/>
        </w:rPr>
      </w:pPr>
      <w:r w:rsidRPr="00F46C10">
        <w:rPr>
          <w:sz w:val="25"/>
          <w:szCs w:val="25"/>
        </w:rPr>
        <w:t>4.</w:t>
      </w:r>
      <w:r w:rsidR="00EB0D22" w:rsidRPr="00F46C10">
        <w:rPr>
          <w:sz w:val="25"/>
          <w:szCs w:val="25"/>
        </w:rPr>
        <w:t>7</w:t>
      </w:r>
      <w:r w:rsidRPr="00F46C10">
        <w:rPr>
          <w:sz w:val="25"/>
          <w:szCs w:val="25"/>
        </w:rPr>
        <w:t>.</w:t>
      </w:r>
      <w:r w:rsidR="00B37A37" w:rsidRPr="00F46C10">
        <w:rPr>
          <w:sz w:val="25"/>
          <w:szCs w:val="25"/>
        </w:rPr>
        <w:t>Финансовое управление в</w:t>
      </w:r>
      <w:r w:rsidR="00F804BB" w:rsidRPr="00F46C10">
        <w:rPr>
          <w:sz w:val="25"/>
          <w:szCs w:val="25"/>
        </w:rPr>
        <w:t xml:space="preserve"> течени</w:t>
      </w:r>
      <w:r w:rsidR="004E6136" w:rsidRPr="00F46C10">
        <w:rPr>
          <w:sz w:val="25"/>
          <w:szCs w:val="25"/>
        </w:rPr>
        <w:t>е</w:t>
      </w:r>
      <w:r w:rsidR="00F804BB" w:rsidRPr="00F46C10">
        <w:rPr>
          <w:sz w:val="25"/>
          <w:szCs w:val="25"/>
        </w:rPr>
        <w:t xml:space="preserve"> десяти</w:t>
      </w:r>
      <w:r w:rsidR="004E6136" w:rsidRPr="00F46C10">
        <w:rPr>
          <w:sz w:val="25"/>
          <w:szCs w:val="25"/>
        </w:rPr>
        <w:t xml:space="preserve"> рабочих дней  после получения документов, </w:t>
      </w:r>
      <w:r w:rsidR="009E2176" w:rsidRPr="00F46C10">
        <w:rPr>
          <w:sz w:val="25"/>
          <w:szCs w:val="25"/>
        </w:rPr>
        <w:t>производит анализ финансового состояния принципала, проверк</w:t>
      </w:r>
      <w:r w:rsidR="00997840" w:rsidRPr="00F46C10">
        <w:rPr>
          <w:sz w:val="25"/>
          <w:szCs w:val="25"/>
        </w:rPr>
        <w:t>у</w:t>
      </w:r>
      <w:r w:rsidR="009E2176" w:rsidRPr="00F46C10">
        <w:rPr>
          <w:sz w:val="25"/>
          <w:szCs w:val="25"/>
        </w:rPr>
        <w:t xml:space="preserve"> достаточности, надежности и ликвидности обеспечения в соответствии с правовым актом Администрации </w:t>
      </w:r>
      <w:r w:rsidR="00413FE8" w:rsidRPr="00F46C10">
        <w:rPr>
          <w:rFonts w:eastAsia="Calibri"/>
          <w:sz w:val="25"/>
          <w:szCs w:val="25"/>
          <w:lang w:eastAsia="en-US"/>
        </w:rPr>
        <w:t>городского округа</w:t>
      </w:r>
      <w:r w:rsidR="00413FE8" w:rsidRPr="00F46C10">
        <w:rPr>
          <w:sz w:val="25"/>
          <w:szCs w:val="25"/>
        </w:rPr>
        <w:t xml:space="preserve"> </w:t>
      </w:r>
      <w:r w:rsidR="00B37A37" w:rsidRPr="00F46C10">
        <w:rPr>
          <w:sz w:val="25"/>
          <w:szCs w:val="25"/>
        </w:rPr>
        <w:t>и передает заключение по результатам анализа финансового состояния принципала в Комиссию для рассмотрения</w:t>
      </w:r>
      <w:r w:rsidR="009E2176" w:rsidRPr="00F46C10">
        <w:rPr>
          <w:sz w:val="25"/>
          <w:szCs w:val="25"/>
        </w:rPr>
        <w:t>.</w:t>
      </w:r>
    </w:p>
    <w:p w:rsidR="009E2176" w:rsidRPr="00F46C10" w:rsidRDefault="00EB0D22" w:rsidP="00F46C10">
      <w:pPr>
        <w:ind w:firstLine="709"/>
        <w:jc w:val="both"/>
        <w:rPr>
          <w:sz w:val="25"/>
          <w:szCs w:val="25"/>
        </w:rPr>
      </w:pPr>
      <w:r w:rsidRPr="00F46C10">
        <w:rPr>
          <w:sz w:val="25"/>
          <w:szCs w:val="25"/>
        </w:rPr>
        <w:t>4.8</w:t>
      </w:r>
      <w:r w:rsidR="00B37A37" w:rsidRPr="00F46C10">
        <w:rPr>
          <w:sz w:val="25"/>
          <w:szCs w:val="25"/>
        </w:rPr>
        <w:t xml:space="preserve">.Заседание </w:t>
      </w:r>
      <w:r w:rsidR="006C02EC" w:rsidRPr="00F46C10">
        <w:rPr>
          <w:sz w:val="25"/>
          <w:szCs w:val="25"/>
        </w:rPr>
        <w:t>К</w:t>
      </w:r>
      <w:r w:rsidR="00B37A37" w:rsidRPr="00F46C10">
        <w:rPr>
          <w:sz w:val="25"/>
          <w:szCs w:val="25"/>
        </w:rPr>
        <w:t xml:space="preserve">омиссии проходит в течение </w:t>
      </w:r>
      <w:r w:rsidR="00E73F3B" w:rsidRPr="00F46C10">
        <w:rPr>
          <w:sz w:val="25"/>
          <w:szCs w:val="25"/>
        </w:rPr>
        <w:t xml:space="preserve">двадцати дней после поступления заключения </w:t>
      </w:r>
      <w:r w:rsidR="00B7379B" w:rsidRPr="00F46C10">
        <w:rPr>
          <w:sz w:val="25"/>
          <w:szCs w:val="25"/>
        </w:rPr>
        <w:t xml:space="preserve"> </w:t>
      </w:r>
      <w:r w:rsidR="009E2176" w:rsidRPr="00F46C10">
        <w:rPr>
          <w:sz w:val="25"/>
          <w:szCs w:val="25"/>
        </w:rPr>
        <w:t xml:space="preserve"> </w:t>
      </w:r>
      <w:r w:rsidR="00E73F3B" w:rsidRPr="00F46C10">
        <w:rPr>
          <w:sz w:val="25"/>
          <w:szCs w:val="25"/>
        </w:rPr>
        <w:t xml:space="preserve">по результатам анализа финансового состояния принципала и  рассмотрения вопроса о соответствии  принципала требованиям предусмотренным  пунктом 3.2  раздела </w:t>
      </w:r>
      <w:r w:rsidR="00E73F3B" w:rsidRPr="00F46C10">
        <w:rPr>
          <w:sz w:val="25"/>
          <w:szCs w:val="25"/>
          <w:lang w:val="en-US"/>
        </w:rPr>
        <w:t>III</w:t>
      </w:r>
      <w:r w:rsidR="00E73F3B" w:rsidRPr="00F46C10">
        <w:rPr>
          <w:sz w:val="25"/>
          <w:szCs w:val="25"/>
        </w:rPr>
        <w:t xml:space="preserve"> настоящего Порядка</w:t>
      </w:r>
      <w:r w:rsidR="00E73F3B" w:rsidRPr="00F46C10">
        <w:rPr>
          <w:rFonts w:eastAsia="Calibri"/>
          <w:sz w:val="25"/>
          <w:szCs w:val="25"/>
          <w:lang w:eastAsia="en-US"/>
        </w:rPr>
        <w:t>.</w:t>
      </w:r>
    </w:p>
    <w:p w:rsidR="00473B66" w:rsidRPr="00F46C10" w:rsidRDefault="00E73F3B" w:rsidP="00F46C10">
      <w:pPr>
        <w:ind w:firstLine="709"/>
        <w:jc w:val="both"/>
        <w:rPr>
          <w:sz w:val="25"/>
          <w:szCs w:val="25"/>
        </w:rPr>
      </w:pPr>
      <w:r w:rsidRPr="00F46C10">
        <w:rPr>
          <w:sz w:val="25"/>
          <w:szCs w:val="25"/>
        </w:rPr>
        <w:t>4.</w:t>
      </w:r>
      <w:r w:rsidR="006C02EC" w:rsidRPr="00F46C10">
        <w:rPr>
          <w:sz w:val="25"/>
          <w:szCs w:val="25"/>
        </w:rPr>
        <w:t>9</w:t>
      </w:r>
      <w:r w:rsidRPr="00F46C10">
        <w:rPr>
          <w:sz w:val="25"/>
          <w:szCs w:val="25"/>
        </w:rPr>
        <w:t xml:space="preserve">. </w:t>
      </w:r>
      <w:r w:rsidR="00473B66" w:rsidRPr="00F46C10">
        <w:rPr>
          <w:sz w:val="25"/>
          <w:szCs w:val="25"/>
        </w:rPr>
        <w:t>Конкурс считается состоявшимся при участии двух и более принципалов.</w:t>
      </w:r>
    </w:p>
    <w:p w:rsidR="00473B66" w:rsidRPr="00F46C10" w:rsidRDefault="00473B66" w:rsidP="00F46C10">
      <w:pPr>
        <w:ind w:firstLine="709"/>
        <w:jc w:val="both"/>
        <w:rPr>
          <w:sz w:val="25"/>
          <w:szCs w:val="25"/>
        </w:rPr>
      </w:pPr>
      <w:r w:rsidRPr="00F46C10">
        <w:rPr>
          <w:sz w:val="25"/>
          <w:szCs w:val="25"/>
        </w:rPr>
        <w:t>Победителем конкурса считается только один принципал</w:t>
      </w:r>
      <w:r w:rsidR="003A4D45" w:rsidRPr="00F46C10">
        <w:rPr>
          <w:sz w:val="25"/>
          <w:szCs w:val="25"/>
        </w:rPr>
        <w:t>, соответствующий требованиям пункта 3.2.</w:t>
      </w:r>
      <w:r w:rsidRPr="00F46C10">
        <w:rPr>
          <w:sz w:val="25"/>
          <w:szCs w:val="25"/>
        </w:rPr>
        <w:t xml:space="preserve"> </w:t>
      </w:r>
      <w:r w:rsidR="003A4D45" w:rsidRPr="00F46C10">
        <w:rPr>
          <w:sz w:val="25"/>
          <w:szCs w:val="25"/>
        </w:rPr>
        <w:t xml:space="preserve">раздела </w:t>
      </w:r>
      <w:r w:rsidR="003A4D45" w:rsidRPr="00F46C10">
        <w:rPr>
          <w:sz w:val="25"/>
          <w:szCs w:val="25"/>
          <w:lang w:val="en-US"/>
        </w:rPr>
        <w:t>III</w:t>
      </w:r>
      <w:r w:rsidR="003A4D45" w:rsidRPr="00F46C10">
        <w:rPr>
          <w:sz w:val="25"/>
          <w:szCs w:val="25"/>
        </w:rPr>
        <w:t xml:space="preserve"> настоящего Порядка и набравший наиболее высокое значение  общей эффективности инвестиционного проекта. Оценка общей эффективности инвестиционного проекта проводится в соответствии с постановлением Администрации </w:t>
      </w:r>
      <w:r w:rsidR="00413FE8" w:rsidRPr="00F46C10">
        <w:rPr>
          <w:rFonts w:eastAsia="Calibri"/>
          <w:sz w:val="25"/>
          <w:szCs w:val="25"/>
          <w:lang w:eastAsia="en-US"/>
        </w:rPr>
        <w:t>городского округа</w:t>
      </w:r>
      <w:r w:rsidR="003A4D45" w:rsidRPr="00F46C10">
        <w:rPr>
          <w:sz w:val="25"/>
          <w:szCs w:val="25"/>
        </w:rPr>
        <w:t>.</w:t>
      </w:r>
    </w:p>
    <w:p w:rsidR="00A00DB1" w:rsidRPr="00F46C10" w:rsidRDefault="00B02066" w:rsidP="00F46C10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46C10">
        <w:rPr>
          <w:sz w:val="25"/>
          <w:szCs w:val="25"/>
        </w:rPr>
        <w:t>4.1</w:t>
      </w:r>
      <w:r w:rsidR="006C02EC" w:rsidRPr="00F46C10">
        <w:rPr>
          <w:sz w:val="25"/>
          <w:szCs w:val="25"/>
        </w:rPr>
        <w:t>0</w:t>
      </w:r>
      <w:r w:rsidRPr="00F46C10">
        <w:rPr>
          <w:sz w:val="25"/>
          <w:szCs w:val="25"/>
        </w:rPr>
        <w:t>.</w:t>
      </w:r>
      <w:r w:rsidR="00E73F3B" w:rsidRPr="00F46C10">
        <w:rPr>
          <w:sz w:val="25"/>
          <w:szCs w:val="25"/>
        </w:rPr>
        <w:t>Комиссия</w:t>
      </w:r>
      <w:r w:rsidR="00746823" w:rsidRPr="00F46C10">
        <w:rPr>
          <w:sz w:val="25"/>
          <w:szCs w:val="25"/>
        </w:rPr>
        <w:t xml:space="preserve"> по итогам </w:t>
      </w:r>
      <w:r w:rsidR="00473B66" w:rsidRPr="00F46C10">
        <w:rPr>
          <w:sz w:val="25"/>
          <w:szCs w:val="25"/>
        </w:rPr>
        <w:t xml:space="preserve"> проведенного </w:t>
      </w:r>
      <w:r w:rsidR="00746823" w:rsidRPr="00F46C10">
        <w:rPr>
          <w:sz w:val="25"/>
          <w:szCs w:val="25"/>
        </w:rPr>
        <w:t>конкурса  принимает решени</w:t>
      </w:r>
      <w:r w:rsidR="00E73F3B" w:rsidRPr="00F46C10">
        <w:rPr>
          <w:sz w:val="25"/>
          <w:szCs w:val="25"/>
        </w:rPr>
        <w:t>е</w:t>
      </w:r>
      <w:r w:rsidR="00746823" w:rsidRPr="00F46C10">
        <w:rPr>
          <w:sz w:val="25"/>
          <w:szCs w:val="25"/>
        </w:rPr>
        <w:t xml:space="preserve"> о предоставлении (отказе в предоставлении) муниципальных гарантий. В течение </w:t>
      </w:r>
      <w:r w:rsidRPr="00F46C10">
        <w:rPr>
          <w:sz w:val="25"/>
          <w:szCs w:val="25"/>
        </w:rPr>
        <w:t>пяти</w:t>
      </w:r>
      <w:r w:rsidR="00746823" w:rsidRPr="00F46C10">
        <w:rPr>
          <w:sz w:val="25"/>
          <w:szCs w:val="25"/>
        </w:rPr>
        <w:t xml:space="preserve"> дней после принятия решения направляет претендентам письменное уведомление об оказании муниципальной поддержки проекту с указанием ее размера, либо об отказе в ней</w:t>
      </w:r>
      <w:r w:rsidRPr="00F46C10">
        <w:rPr>
          <w:sz w:val="25"/>
          <w:szCs w:val="25"/>
        </w:rPr>
        <w:t xml:space="preserve">  с обоснованием причин отказа в предоставлении муниципальных гарантий</w:t>
      </w:r>
      <w:r w:rsidR="00746823" w:rsidRPr="00F46C10">
        <w:rPr>
          <w:sz w:val="25"/>
          <w:szCs w:val="25"/>
        </w:rPr>
        <w:t>.</w:t>
      </w:r>
    </w:p>
    <w:p w:rsidR="00922E8C" w:rsidRPr="00F46C10" w:rsidRDefault="00862223" w:rsidP="00F46C10">
      <w:pPr>
        <w:ind w:firstLine="709"/>
        <w:jc w:val="both"/>
        <w:rPr>
          <w:sz w:val="25"/>
          <w:szCs w:val="25"/>
        </w:rPr>
      </w:pPr>
      <w:r w:rsidRPr="00F46C10">
        <w:rPr>
          <w:rFonts w:eastAsia="Calibri"/>
          <w:sz w:val="25"/>
          <w:szCs w:val="25"/>
          <w:lang w:eastAsia="en-US"/>
        </w:rPr>
        <w:t>4.1</w:t>
      </w:r>
      <w:r w:rsidR="006C02EC" w:rsidRPr="00F46C10">
        <w:rPr>
          <w:rFonts w:eastAsia="Calibri"/>
          <w:sz w:val="25"/>
          <w:szCs w:val="25"/>
          <w:lang w:eastAsia="en-US"/>
        </w:rPr>
        <w:t>1</w:t>
      </w:r>
      <w:r w:rsidRPr="00F46C10">
        <w:rPr>
          <w:rFonts w:eastAsia="Calibri"/>
          <w:sz w:val="25"/>
          <w:szCs w:val="25"/>
          <w:lang w:eastAsia="en-US"/>
        </w:rPr>
        <w:t xml:space="preserve">.Основаниями для </w:t>
      </w:r>
      <w:r w:rsidRPr="00F46C10">
        <w:rPr>
          <w:sz w:val="25"/>
          <w:szCs w:val="25"/>
        </w:rPr>
        <w:t>отказа  в предоставлении  муниципальных гарантий являются:</w:t>
      </w:r>
    </w:p>
    <w:p w:rsidR="00862223" w:rsidRPr="00F46C10" w:rsidRDefault="00862223" w:rsidP="00F46C10">
      <w:pPr>
        <w:ind w:firstLine="709"/>
        <w:jc w:val="both"/>
        <w:rPr>
          <w:sz w:val="25"/>
          <w:szCs w:val="25"/>
        </w:rPr>
      </w:pPr>
      <w:r w:rsidRPr="00F46C10">
        <w:rPr>
          <w:sz w:val="25"/>
          <w:szCs w:val="25"/>
        </w:rPr>
        <w:t xml:space="preserve">-несоответствие принципала условиям и требованиям, предусмотренным  пунктом 3.2  раздела </w:t>
      </w:r>
      <w:r w:rsidRPr="00F46C10">
        <w:rPr>
          <w:sz w:val="25"/>
          <w:szCs w:val="25"/>
          <w:lang w:val="en-US"/>
        </w:rPr>
        <w:t>III</w:t>
      </w:r>
      <w:r w:rsidRPr="00F46C10">
        <w:rPr>
          <w:sz w:val="25"/>
          <w:szCs w:val="25"/>
        </w:rPr>
        <w:t xml:space="preserve"> настоящего Порядка;</w:t>
      </w:r>
    </w:p>
    <w:p w:rsidR="00862223" w:rsidRPr="00F46C10" w:rsidRDefault="00862223" w:rsidP="00F46C10">
      <w:pPr>
        <w:ind w:firstLine="709"/>
        <w:jc w:val="both"/>
        <w:rPr>
          <w:sz w:val="25"/>
          <w:szCs w:val="25"/>
        </w:rPr>
      </w:pPr>
      <w:r w:rsidRPr="00F46C10">
        <w:rPr>
          <w:sz w:val="25"/>
          <w:szCs w:val="25"/>
        </w:rPr>
        <w:t>-меньшее или отрицательное значение</w:t>
      </w:r>
      <w:r w:rsidRPr="00F46C10">
        <w:rPr>
          <w:rFonts w:eastAsia="Calibri"/>
          <w:b/>
          <w:sz w:val="25"/>
          <w:szCs w:val="25"/>
          <w:lang w:eastAsia="en-US"/>
        </w:rPr>
        <w:t xml:space="preserve"> </w:t>
      </w:r>
      <w:r w:rsidRPr="00F46C10">
        <w:rPr>
          <w:sz w:val="25"/>
          <w:szCs w:val="25"/>
        </w:rPr>
        <w:t>оценки общей эффективности инвестиционного проекта.</w:t>
      </w:r>
    </w:p>
    <w:p w:rsidR="005B114E" w:rsidRPr="00F46C10" w:rsidRDefault="005B114E" w:rsidP="00F46C10">
      <w:pPr>
        <w:ind w:firstLine="709"/>
        <w:jc w:val="both"/>
        <w:rPr>
          <w:sz w:val="25"/>
          <w:szCs w:val="25"/>
        </w:rPr>
      </w:pPr>
      <w:r w:rsidRPr="00F46C10">
        <w:rPr>
          <w:sz w:val="25"/>
          <w:szCs w:val="25"/>
        </w:rPr>
        <w:t>4.1</w:t>
      </w:r>
      <w:r w:rsidR="006C02EC" w:rsidRPr="00F46C10">
        <w:rPr>
          <w:sz w:val="25"/>
          <w:szCs w:val="25"/>
        </w:rPr>
        <w:t>2</w:t>
      </w:r>
      <w:r w:rsidRPr="00F46C10">
        <w:rPr>
          <w:sz w:val="25"/>
          <w:szCs w:val="25"/>
        </w:rPr>
        <w:t xml:space="preserve">.Администрация </w:t>
      </w:r>
      <w:r w:rsidR="00413FE8" w:rsidRPr="00F46C10">
        <w:rPr>
          <w:rFonts w:eastAsia="Calibri"/>
          <w:sz w:val="25"/>
          <w:szCs w:val="25"/>
          <w:lang w:eastAsia="en-US"/>
        </w:rPr>
        <w:t>городского округа</w:t>
      </w:r>
      <w:r w:rsidR="00413FE8" w:rsidRPr="00F46C10">
        <w:rPr>
          <w:sz w:val="25"/>
          <w:szCs w:val="25"/>
        </w:rPr>
        <w:t xml:space="preserve"> </w:t>
      </w:r>
      <w:r w:rsidRPr="00F46C10">
        <w:rPr>
          <w:sz w:val="25"/>
          <w:szCs w:val="25"/>
        </w:rPr>
        <w:t xml:space="preserve">в течение десяти рабочих дней после принятия Комиссией </w:t>
      </w:r>
      <w:r w:rsidR="00260B0A" w:rsidRPr="00F46C10">
        <w:rPr>
          <w:sz w:val="25"/>
          <w:szCs w:val="25"/>
        </w:rPr>
        <w:t xml:space="preserve">решения о предоставлении муниципальных гарантий готовит муниципальный правовой акт о </w:t>
      </w:r>
      <w:r w:rsidRPr="00F46C10">
        <w:rPr>
          <w:sz w:val="25"/>
          <w:szCs w:val="25"/>
        </w:rPr>
        <w:t xml:space="preserve"> </w:t>
      </w:r>
      <w:r w:rsidR="00260B0A" w:rsidRPr="00F46C10">
        <w:rPr>
          <w:sz w:val="25"/>
          <w:szCs w:val="25"/>
        </w:rPr>
        <w:t>предоставлении муниципальных гарантий.</w:t>
      </w:r>
    </w:p>
    <w:p w:rsidR="00777B8F" w:rsidRPr="00F46C10" w:rsidRDefault="00260B0A" w:rsidP="00F46C10">
      <w:pPr>
        <w:ind w:firstLine="709"/>
        <w:jc w:val="both"/>
        <w:rPr>
          <w:sz w:val="25"/>
          <w:szCs w:val="25"/>
        </w:rPr>
      </w:pPr>
      <w:r w:rsidRPr="00F46C10">
        <w:rPr>
          <w:sz w:val="25"/>
          <w:szCs w:val="25"/>
        </w:rPr>
        <w:t>4.1</w:t>
      </w:r>
      <w:r w:rsidR="006C02EC" w:rsidRPr="00F46C10">
        <w:rPr>
          <w:sz w:val="25"/>
          <w:szCs w:val="25"/>
        </w:rPr>
        <w:t>3</w:t>
      </w:r>
      <w:r w:rsidRPr="00F46C10">
        <w:rPr>
          <w:sz w:val="25"/>
          <w:szCs w:val="25"/>
        </w:rPr>
        <w:t xml:space="preserve">.Администрация </w:t>
      </w:r>
      <w:r w:rsidR="00413FE8" w:rsidRPr="00F46C10">
        <w:rPr>
          <w:rFonts w:eastAsia="Calibri"/>
          <w:sz w:val="25"/>
          <w:szCs w:val="25"/>
          <w:lang w:eastAsia="en-US"/>
        </w:rPr>
        <w:t>городского округа</w:t>
      </w:r>
      <w:r w:rsidR="00413FE8" w:rsidRPr="00F46C10">
        <w:rPr>
          <w:sz w:val="25"/>
          <w:szCs w:val="25"/>
        </w:rPr>
        <w:t xml:space="preserve"> </w:t>
      </w:r>
      <w:r w:rsidR="00A1456B" w:rsidRPr="00F46C10">
        <w:rPr>
          <w:sz w:val="25"/>
          <w:szCs w:val="25"/>
        </w:rPr>
        <w:t>в течение десяти дней со дня подписания</w:t>
      </w:r>
      <w:r w:rsidRPr="00F46C10">
        <w:rPr>
          <w:sz w:val="25"/>
          <w:szCs w:val="25"/>
        </w:rPr>
        <w:t xml:space="preserve"> муниципального правового акта о  предоставлении муниципальных гарантий</w:t>
      </w:r>
      <w:r w:rsidR="008006DF" w:rsidRPr="00F46C10">
        <w:rPr>
          <w:sz w:val="25"/>
          <w:szCs w:val="25"/>
        </w:rPr>
        <w:t xml:space="preserve"> заключает с победителем конкурса договор о предоставлении </w:t>
      </w:r>
      <w:r w:rsidR="00883390" w:rsidRPr="00F46C10">
        <w:rPr>
          <w:sz w:val="25"/>
          <w:szCs w:val="25"/>
        </w:rPr>
        <w:t xml:space="preserve"> муниципальной </w:t>
      </w:r>
      <w:r w:rsidR="008006DF" w:rsidRPr="00F46C10">
        <w:rPr>
          <w:sz w:val="25"/>
          <w:szCs w:val="25"/>
        </w:rPr>
        <w:t>гарантии</w:t>
      </w:r>
      <w:r w:rsidR="00777B8F" w:rsidRPr="00F46C10">
        <w:rPr>
          <w:sz w:val="25"/>
          <w:szCs w:val="25"/>
        </w:rPr>
        <w:t>,</w:t>
      </w:r>
      <w:r w:rsidR="003533C9" w:rsidRPr="00F46C10">
        <w:rPr>
          <w:sz w:val="25"/>
          <w:szCs w:val="25"/>
        </w:rPr>
        <w:t xml:space="preserve"> </w:t>
      </w:r>
      <w:r w:rsidR="00777B8F" w:rsidRPr="00F46C10">
        <w:rPr>
          <w:sz w:val="25"/>
          <w:szCs w:val="25"/>
        </w:rPr>
        <w:t>об обеспечении принципалом его возможных будущих обязательств по</w:t>
      </w:r>
      <w:r w:rsidR="003533C9" w:rsidRPr="00F46C10">
        <w:rPr>
          <w:sz w:val="25"/>
          <w:szCs w:val="25"/>
        </w:rPr>
        <w:t xml:space="preserve"> возмещению  гаранту в порядке регресса сумм, уплаченных гарантом  во исполнение (частичное исполнение) обязательств по гарантии.</w:t>
      </w:r>
    </w:p>
    <w:p w:rsidR="003533C9" w:rsidRPr="00F46C10" w:rsidRDefault="003533C9" w:rsidP="00F46C10">
      <w:pPr>
        <w:ind w:firstLine="709"/>
        <w:jc w:val="both"/>
        <w:rPr>
          <w:sz w:val="25"/>
          <w:szCs w:val="25"/>
        </w:rPr>
      </w:pPr>
      <w:r w:rsidRPr="00F46C10">
        <w:rPr>
          <w:sz w:val="25"/>
          <w:szCs w:val="25"/>
        </w:rPr>
        <w:t>4.1</w:t>
      </w:r>
      <w:r w:rsidR="006C02EC" w:rsidRPr="00F46C10">
        <w:rPr>
          <w:sz w:val="25"/>
          <w:szCs w:val="25"/>
        </w:rPr>
        <w:t>4</w:t>
      </w:r>
      <w:r w:rsidRPr="00F46C10">
        <w:rPr>
          <w:sz w:val="25"/>
          <w:szCs w:val="25"/>
        </w:rPr>
        <w:t xml:space="preserve">.Основаниями  для досрочного  прекращения </w:t>
      </w:r>
      <w:r w:rsidR="00883390" w:rsidRPr="00F46C10">
        <w:rPr>
          <w:sz w:val="25"/>
          <w:szCs w:val="25"/>
        </w:rPr>
        <w:t>договора о предоставлении  муниципальной гарантии являются  следующие случаи:</w:t>
      </w:r>
    </w:p>
    <w:p w:rsidR="00883390" w:rsidRPr="00F46C10" w:rsidRDefault="00883390" w:rsidP="00F46C10">
      <w:pPr>
        <w:ind w:firstLine="709"/>
        <w:jc w:val="both"/>
        <w:rPr>
          <w:sz w:val="25"/>
          <w:szCs w:val="25"/>
        </w:rPr>
      </w:pPr>
      <w:r w:rsidRPr="00F46C10">
        <w:rPr>
          <w:sz w:val="25"/>
          <w:szCs w:val="25"/>
        </w:rPr>
        <w:t>-</w:t>
      </w:r>
      <w:r w:rsidR="002E1AF5" w:rsidRPr="00F46C10">
        <w:rPr>
          <w:sz w:val="25"/>
          <w:szCs w:val="25"/>
        </w:rPr>
        <w:t>установление фактов нецелевого использования (неиспользования) выделенных бюджетных средств;</w:t>
      </w:r>
    </w:p>
    <w:p w:rsidR="002E1AF5" w:rsidRPr="00F46C10" w:rsidRDefault="002E1AF5" w:rsidP="00F46C10">
      <w:pPr>
        <w:ind w:firstLine="709"/>
        <w:jc w:val="both"/>
        <w:rPr>
          <w:sz w:val="25"/>
          <w:szCs w:val="25"/>
        </w:rPr>
      </w:pPr>
      <w:r w:rsidRPr="00F46C10">
        <w:rPr>
          <w:sz w:val="25"/>
          <w:szCs w:val="25"/>
        </w:rPr>
        <w:t>-при осуществлении мониторинга хода реализации инвестиционного проекта выявлены недостоверные сведения об инвестиционном проекте;</w:t>
      </w:r>
    </w:p>
    <w:p w:rsidR="002E1AF5" w:rsidRPr="00F46C10" w:rsidRDefault="002E1AF5" w:rsidP="00F46C10">
      <w:pPr>
        <w:ind w:firstLine="709"/>
        <w:jc w:val="both"/>
        <w:rPr>
          <w:sz w:val="25"/>
          <w:szCs w:val="25"/>
        </w:rPr>
      </w:pPr>
      <w:r w:rsidRPr="00F46C10">
        <w:rPr>
          <w:sz w:val="25"/>
          <w:szCs w:val="25"/>
        </w:rPr>
        <w:t xml:space="preserve">-уменьшены объемы </w:t>
      </w:r>
      <w:proofErr w:type="spellStart"/>
      <w:r w:rsidRPr="00F46C10">
        <w:rPr>
          <w:sz w:val="25"/>
          <w:szCs w:val="25"/>
        </w:rPr>
        <w:t>софинансирования</w:t>
      </w:r>
      <w:proofErr w:type="spellEnd"/>
      <w:r w:rsidRPr="00F46C10">
        <w:rPr>
          <w:sz w:val="25"/>
          <w:szCs w:val="25"/>
        </w:rPr>
        <w:t xml:space="preserve"> по сравнению с ранее запланированными</w:t>
      </w:r>
      <w:r w:rsidR="003A0B9F" w:rsidRPr="00F46C10">
        <w:rPr>
          <w:sz w:val="25"/>
          <w:szCs w:val="25"/>
        </w:rPr>
        <w:t xml:space="preserve"> объ</w:t>
      </w:r>
      <w:r w:rsidR="005703EF" w:rsidRPr="00F46C10">
        <w:rPr>
          <w:sz w:val="25"/>
          <w:szCs w:val="25"/>
        </w:rPr>
        <w:t>е</w:t>
      </w:r>
      <w:r w:rsidR="003A0B9F" w:rsidRPr="00F46C10">
        <w:rPr>
          <w:sz w:val="25"/>
          <w:szCs w:val="25"/>
        </w:rPr>
        <w:t>мами, приводящие к не</w:t>
      </w:r>
      <w:r w:rsidR="005703EF" w:rsidRPr="00F46C10">
        <w:rPr>
          <w:sz w:val="25"/>
          <w:szCs w:val="25"/>
        </w:rPr>
        <w:t xml:space="preserve"> </w:t>
      </w:r>
      <w:r w:rsidR="003A0B9F" w:rsidRPr="00F46C10">
        <w:rPr>
          <w:sz w:val="25"/>
          <w:szCs w:val="25"/>
        </w:rPr>
        <w:t>достижению целей инвестиционного проекта;</w:t>
      </w:r>
    </w:p>
    <w:p w:rsidR="005703EF" w:rsidRPr="00F46C10" w:rsidRDefault="005703EF" w:rsidP="00F46C10">
      <w:pPr>
        <w:ind w:firstLine="709"/>
        <w:jc w:val="both"/>
        <w:rPr>
          <w:sz w:val="25"/>
          <w:szCs w:val="25"/>
        </w:rPr>
      </w:pPr>
      <w:r w:rsidRPr="00F46C10">
        <w:rPr>
          <w:sz w:val="25"/>
          <w:szCs w:val="25"/>
        </w:rPr>
        <w:t>- в отношении принципала проводятся процедуры банкротства или ликвидации;</w:t>
      </w:r>
    </w:p>
    <w:p w:rsidR="00B915C8" w:rsidRPr="00F46C10" w:rsidRDefault="005703EF" w:rsidP="00F46C10">
      <w:pPr>
        <w:ind w:firstLine="709"/>
        <w:jc w:val="both"/>
        <w:rPr>
          <w:sz w:val="25"/>
          <w:szCs w:val="25"/>
        </w:rPr>
      </w:pPr>
      <w:r w:rsidRPr="00F46C10">
        <w:rPr>
          <w:sz w:val="25"/>
          <w:szCs w:val="25"/>
        </w:rPr>
        <w:t>-принципалом более двух раз в период реализации</w:t>
      </w:r>
      <w:r w:rsidR="00B915C8" w:rsidRPr="00F46C10">
        <w:rPr>
          <w:sz w:val="25"/>
          <w:szCs w:val="25"/>
        </w:rPr>
        <w:t xml:space="preserve"> инвестиционного проекта</w:t>
      </w:r>
    </w:p>
    <w:p w:rsidR="005703EF" w:rsidRPr="00F46C10" w:rsidRDefault="005A0FFB" w:rsidP="00F46C10">
      <w:pPr>
        <w:ind w:firstLine="709"/>
        <w:jc w:val="both"/>
        <w:rPr>
          <w:sz w:val="25"/>
          <w:szCs w:val="25"/>
        </w:rPr>
      </w:pPr>
      <w:r w:rsidRPr="00F46C10">
        <w:rPr>
          <w:sz w:val="25"/>
          <w:szCs w:val="25"/>
        </w:rPr>
        <w:lastRenderedPageBreak/>
        <w:t xml:space="preserve">-систематически не выполняются требования контролирующих и надзорных органов об устранении выявленных нарушений </w:t>
      </w:r>
      <w:r w:rsidR="004F6C72" w:rsidRPr="00F46C10">
        <w:rPr>
          <w:sz w:val="25"/>
          <w:szCs w:val="25"/>
        </w:rPr>
        <w:t xml:space="preserve">законодательства Российской Федерации, а также утвержденных в установленном порядке стандартов </w:t>
      </w:r>
      <w:proofErr w:type="gramStart"/>
      <w:r w:rsidR="004F6C72" w:rsidRPr="00F46C10">
        <w:rPr>
          <w:sz w:val="25"/>
          <w:szCs w:val="25"/>
        </w:rPr>
        <w:t xml:space="preserve">( </w:t>
      </w:r>
      <w:proofErr w:type="gramEnd"/>
      <w:r w:rsidR="004F6C72" w:rsidRPr="00F46C10">
        <w:rPr>
          <w:sz w:val="25"/>
          <w:szCs w:val="25"/>
        </w:rPr>
        <w:t>норм и правил), связанных реализацией инвестиционного проекта;</w:t>
      </w:r>
    </w:p>
    <w:p w:rsidR="00287587" w:rsidRPr="00F46C10" w:rsidRDefault="00287587" w:rsidP="00F46C10">
      <w:pPr>
        <w:ind w:firstLine="709"/>
        <w:jc w:val="both"/>
        <w:rPr>
          <w:sz w:val="25"/>
          <w:szCs w:val="25"/>
        </w:rPr>
      </w:pPr>
      <w:r w:rsidRPr="00F46C10">
        <w:rPr>
          <w:sz w:val="25"/>
          <w:szCs w:val="25"/>
        </w:rPr>
        <w:t>- реализация инвестиционного проекта идет с отклонением  более 30 % от его параметров, включая оценку эффективности, на основе оценки которых принималось решение о предоставлении муниципальных гарантий;</w:t>
      </w:r>
    </w:p>
    <w:p w:rsidR="00287587" w:rsidRPr="00F46C10" w:rsidRDefault="000C750C" w:rsidP="00F46C10">
      <w:pPr>
        <w:ind w:firstLine="709"/>
        <w:jc w:val="both"/>
        <w:rPr>
          <w:sz w:val="25"/>
          <w:szCs w:val="25"/>
        </w:rPr>
      </w:pPr>
      <w:r w:rsidRPr="00F46C10">
        <w:rPr>
          <w:sz w:val="25"/>
          <w:szCs w:val="25"/>
        </w:rPr>
        <w:t>-принципал не соблюдает своих обязательств  по реализации инвестиционного проекта предусмотренных договором;</w:t>
      </w:r>
    </w:p>
    <w:p w:rsidR="000C750C" w:rsidRPr="00F46C10" w:rsidRDefault="000C750C" w:rsidP="00F46C10">
      <w:pPr>
        <w:ind w:firstLine="709"/>
        <w:jc w:val="both"/>
        <w:rPr>
          <w:sz w:val="25"/>
          <w:szCs w:val="25"/>
        </w:rPr>
      </w:pPr>
      <w:r w:rsidRPr="00F46C10">
        <w:rPr>
          <w:sz w:val="25"/>
          <w:szCs w:val="25"/>
        </w:rPr>
        <w:t>-принципалом, являющимся публично-правовым образованием, допущено возникновение  просроченной (неурегулированной)</w:t>
      </w:r>
      <w:r w:rsidR="0099202E" w:rsidRPr="00F46C10">
        <w:rPr>
          <w:sz w:val="25"/>
          <w:szCs w:val="25"/>
        </w:rPr>
        <w:t xml:space="preserve"> задолженности по муниципальной гарантии, ранее предоставленной в пользу </w:t>
      </w:r>
      <w:r w:rsidR="00413FE8" w:rsidRPr="00F46C10">
        <w:rPr>
          <w:rFonts w:eastAsia="Calibri"/>
          <w:sz w:val="25"/>
          <w:szCs w:val="25"/>
          <w:lang w:eastAsia="en-US"/>
        </w:rPr>
        <w:t>городского округа</w:t>
      </w:r>
      <w:r w:rsidR="0099202E" w:rsidRPr="00F46C10">
        <w:rPr>
          <w:sz w:val="25"/>
          <w:szCs w:val="25"/>
        </w:rPr>
        <w:t>.</w:t>
      </w:r>
    </w:p>
    <w:p w:rsidR="0099202E" w:rsidRPr="00F46C10" w:rsidRDefault="0099202E" w:rsidP="00F46C10">
      <w:pPr>
        <w:ind w:firstLine="709"/>
        <w:jc w:val="both"/>
        <w:rPr>
          <w:sz w:val="25"/>
          <w:szCs w:val="25"/>
        </w:rPr>
      </w:pPr>
    </w:p>
    <w:p w:rsidR="00A8796F" w:rsidRPr="00F46C10" w:rsidRDefault="0099202E" w:rsidP="00F46C10">
      <w:pPr>
        <w:ind w:firstLine="709"/>
        <w:jc w:val="both"/>
        <w:rPr>
          <w:rFonts w:eastAsia="Calibri"/>
          <w:b/>
          <w:sz w:val="25"/>
          <w:szCs w:val="25"/>
          <w:lang w:eastAsia="en-US"/>
        </w:rPr>
      </w:pPr>
      <w:r w:rsidRPr="00F46C10">
        <w:rPr>
          <w:rFonts w:eastAsia="Calibri"/>
          <w:b/>
          <w:sz w:val="25"/>
          <w:szCs w:val="25"/>
          <w:lang w:val="en-US" w:eastAsia="en-US"/>
        </w:rPr>
        <w:t>V</w:t>
      </w:r>
      <w:r w:rsidRPr="00F46C10">
        <w:rPr>
          <w:rFonts w:eastAsia="Calibri"/>
          <w:b/>
          <w:sz w:val="25"/>
          <w:szCs w:val="25"/>
          <w:lang w:eastAsia="en-US"/>
        </w:rPr>
        <w:t>.</w:t>
      </w:r>
      <w:r w:rsidR="00A8796F" w:rsidRPr="00F46C10">
        <w:rPr>
          <w:rFonts w:eastAsia="Calibri"/>
          <w:b/>
          <w:sz w:val="25"/>
          <w:szCs w:val="25"/>
          <w:lang w:eastAsia="en-US"/>
        </w:rPr>
        <w:t xml:space="preserve"> </w:t>
      </w:r>
      <w:r w:rsidRPr="00F46C10">
        <w:rPr>
          <w:rFonts w:eastAsia="Calibri"/>
          <w:b/>
          <w:sz w:val="25"/>
          <w:szCs w:val="25"/>
          <w:lang w:eastAsia="en-US"/>
        </w:rPr>
        <w:t>Заключительные положения</w:t>
      </w:r>
    </w:p>
    <w:p w:rsidR="00922E8C" w:rsidRPr="00F46C10" w:rsidRDefault="00922E8C" w:rsidP="00F46C10">
      <w:pPr>
        <w:ind w:firstLine="709"/>
        <w:jc w:val="both"/>
        <w:rPr>
          <w:rFonts w:eastAsia="Calibri"/>
          <w:b/>
          <w:sz w:val="25"/>
          <w:szCs w:val="25"/>
          <w:lang w:eastAsia="en-US"/>
        </w:rPr>
      </w:pPr>
    </w:p>
    <w:p w:rsidR="00524156" w:rsidRPr="00F46C10" w:rsidRDefault="00524156" w:rsidP="00F46C10">
      <w:pPr>
        <w:ind w:firstLine="709"/>
        <w:jc w:val="both"/>
        <w:rPr>
          <w:sz w:val="25"/>
          <w:szCs w:val="25"/>
        </w:rPr>
      </w:pPr>
      <w:r w:rsidRPr="00F46C10">
        <w:rPr>
          <w:rFonts w:eastAsia="Calibri"/>
          <w:sz w:val="25"/>
          <w:szCs w:val="25"/>
          <w:lang w:eastAsia="en-US"/>
        </w:rPr>
        <w:t>5.1.</w:t>
      </w:r>
      <w:r w:rsidRPr="00F46C10">
        <w:rPr>
          <w:sz w:val="25"/>
          <w:szCs w:val="25"/>
        </w:rPr>
        <w:t xml:space="preserve"> Если исполнение гарантом муниципальной гарантии ведет к возникновению права регрессного требования гаранта к </w:t>
      </w:r>
      <w:proofErr w:type="gramStart"/>
      <w:r w:rsidRPr="00F46C10">
        <w:rPr>
          <w:sz w:val="25"/>
          <w:szCs w:val="25"/>
        </w:rPr>
        <w:t>принципалу</w:t>
      </w:r>
      <w:proofErr w:type="gramEnd"/>
      <w:r w:rsidRPr="00F46C10">
        <w:rPr>
          <w:sz w:val="25"/>
          <w:szCs w:val="25"/>
        </w:rPr>
        <w:t xml:space="preserve"> либо обусловлено уступкой гаранту прав требования бенефициара к принципалу, денежные средства на исполнение такой муниципальной гарантии учитываются в источниках финансирования дефицита бюджета </w:t>
      </w:r>
      <w:r w:rsidR="00413FE8" w:rsidRPr="00F46C10">
        <w:rPr>
          <w:rFonts w:eastAsia="Calibri"/>
          <w:sz w:val="25"/>
          <w:szCs w:val="25"/>
          <w:lang w:eastAsia="en-US"/>
        </w:rPr>
        <w:t>городского округа</w:t>
      </w:r>
      <w:r w:rsidRPr="00F46C10">
        <w:rPr>
          <w:sz w:val="25"/>
          <w:szCs w:val="25"/>
        </w:rPr>
        <w:t>, а исполнение обязательств по такой муниципальной гарантии отражается как предоставление бюджетного кредита</w:t>
      </w:r>
      <w:r w:rsidR="00CF0580" w:rsidRPr="00F46C10">
        <w:rPr>
          <w:sz w:val="25"/>
          <w:szCs w:val="25"/>
        </w:rPr>
        <w:t>.</w:t>
      </w:r>
    </w:p>
    <w:p w:rsidR="00CF0580" w:rsidRPr="00F46C10" w:rsidRDefault="00CF0580" w:rsidP="00F46C10">
      <w:pPr>
        <w:ind w:firstLine="709"/>
        <w:jc w:val="both"/>
        <w:rPr>
          <w:sz w:val="25"/>
          <w:szCs w:val="25"/>
        </w:rPr>
      </w:pPr>
      <w:r w:rsidRPr="00F46C10">
        <w:rPr>
          <w:sz w:val="25"/>
          <w:szCs w:val="25"/>
        </w:rPr>
        <w:t xml:space="preserve">Если исполнение гарантом муниципальной гарантии не ведет к возникновению права регрессного требования гаранта к </w:t>
      </w:r>
      <w:proofErr w:type="gramStart"/>
      <w:r w:rsidRPr="00F46C10">
        <w:rPr>
          <w:sz w:val="25"/>
          <w:szCs w:val="25"/>
        </w:rPr>
        <w:t>принципалу</w:t>
      </w:r>
      <w:proofErr w:type="gramEnd"/>
      <w:r w:rsidRPr="00F46C10">
        <w:rPr>
          <w:sz w:val="25"/>
          <w:szCs w:val="25"/>
        </w:rPr>
        <w:t xml:space="preserve"> либо не обусловлено уступкой гаранту прав требования бенефициара к принципалу, денежные средства на исполнение такой муниципальной</w:t>
      </w:r>
      <w:r w:rsidR="002644DC" w:rsidRPr="00F46C10">
        <w:rPr>
          <w:sz w:val="25"/>
          <w:szCs w:val="25"/>
        </w:rPr>
        <w:t xml:space="preserve"> </w:t>
      </w:r>
      <w:r w:rsidRPr="00F46C10">
        <w:rPr>
          <w:sz w:val="25"/>
          <w:szCs w:val="25"/>
        </w:rPr>
        <w:t>гарантии учитываются в расходах бюджета</w:t>
      </w:r>
      <w:r w:rsidR="002644DC" w:rsidRPr="00F46C10">
        <w:rPr>
          <w:sz w:val="25"/>
          <w:szCs w:val="25"/>
        </w:rPr>
        <w:t xml:space="preserve"> </w:t>
      </w:r>
      <w:r w:rsidR="00413FE8" w:rsidRPr="00F46C10">
        <w:rPr>
          <w:rFonts w:eastAsia="Calibri"/>
          <w:sz w:val="25"/>
          <w:szCs w:val="25"/>
          <w:lang w:eastAsia="en-US"/>
        </w:rPr>
        <w:t>городского округа</w:t>
      </w:r>
      <w:r w:rsidRPr="00F46C10">
        <w:rPr>
          <w:sz w:val="25"/>
          <w:szCs w:val="25"/>
        </w:rPr>
        <w:t>.</w:t>
      </w:r>
    </w:p>
    <w:p w:rsidR="00CF0580" w:rsidRPr="00F46C10" w:rsidRDefault="00CF0580" w:rsidP="00F46C10">
      <w:pPr>
        <w:ind w:firstLine="709"/>
        <w:jc w:val="both"/>
        <w:rPr>
          <w:sz w:val="25"/>
          <w:szCs w:val="25"/>
        </w:rPr>
      </w:pPr>
      <w:r w:rsidRPr="00F46C10">
        <w:rPr>
          <w:sz w:val="25"/>
          <w:szCs w:val="25"/>
        </w:rPr>
        <w:t>Денежные средства, полученные гарантом в счет возмещения гаранту в порядке регресса денежных средств, уплаченных гарантом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:rsidR="00CF0580" w:rsidRPr="00F46C10" w:rsidRDefault="002644DC" w:rsidP="00F46C10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46C10">
        <w:rPr>
          <w:rFonts w:eastAsia="Calibri"/>
          <w:sz w:val="25"/>
          <w:szCs w:val="25"/>
          <w:lang w:eastAsia="en-US"/>
        </w:rPr>
        <w:t>5.2.</w:t>
      </w:r>
      <w:r w:rsidR="004827DB" w:rsidRPr="00F46C10">
        <w:rPr>
          <w:rFonts w:eastAsia="Calibri"/>
          <w:sz w:val="25"/>
          <w:szCs w:val="25"/>
          <w:lang w:eastAsia="en-US"/>
        </w:rPr>
        <w:t xml:space="preserve"> </w:t>
      </w:r>
      <w:proofErr w:type="gramStart"/>
      <w:r w:rsidRPr="00F46C10">
        <w:rPr>
          <w:rFonts w:eastAsia="Calibri"/>
          <w:sz w:val="25"/>
          <w:szCs w:val="25"/>
          <w:lang w:eastAsia="en-US"/>
        </w:rPr>
        <w:t>Обязательства, вытекающие из муниципальной гарантии включаются</w:t>
      </w:r>
      <w:proofErr w:type="gramEnd"/>
      <w:r w:rsidRPr="00F46C10">
        <w:rPr>
          <w:rFonts w:eastAsia="Calibri"/>
          <w:sz w:val="25"/>
          <w:szCs w:val="25"/>
          <w:lang w:eastAsia="en-US"/>
        </w:rPr>
        <w:t xml:space="preserve"> в состав муниципального долга </w:t>
      </w:r>
      <w:r w:rsidR="00413FE8" w:rsidRPr="00F46C10">
        <w:rPr>
          <w:rFonts w:eastAsia="Calibri"/>
          <w:sz w:val="25"/>
          <w:szCs w:val="25"/>
          <w:lang w:eastAsia="en-US"/>
        </w:rPr>
        <w:t>городского округа</w:t>
      </w:r>
      <w:r w:rsidR="008E468B" w:rsidRPr="00F46C10">
        <w:rPr>
          <w:rFonts w:eastAsia="Calibri"/>
          <w:sz w:val="25"/>
          <w:szCs w:val="25"/>
          <w:lang w:eastAsia="en-US"/>
        </w:rPr>
        <w:t>.</w:t>
      </w:r>
    </w:p>
    <w:p w:rsidR="008E468B" w:rsidRPr="00F46C10" w:rsidRDefault="008E468B" w:rsidP="00F46C10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46C10">
        <w:rPr>
          <w:rFonts w:eastAsia="Calibri"/>
          <w:sz w:val="25"/>
          <w:szCs w:val="25"/>
          <w:lang w:eastAsia="en-US"/>
        </w:rPr>
        <w:t>Предоставление и исполнение муниципальных гарантий отражается в муниципальной долговой книге.</w:t>
      </w:r>
    </w:p>
    <w:p w:rsidR="00212C61" w:rsidRPr="00F46C10" w:rsidRDefault="008E468B" w:rsidP="00F46C10">
      <w:pPr>
        <w:tabs>
          <w:tab w:val="left" w:pos="709"/>
        </w:tabs>
        <w:ind w:firstLine="709"/>
        <w:jc w:val="both"/>
        <w:rPr>
          <w:sz w:val="25"/>
          <w:szCs w:val="25"/>
        </w:rPr>
      </w:pPr>
      <w:r w:rsidRPr="00F46C10">
        <w:rPr>
          <w:rFonts w:eastAsia="Calibri"/>
          <w:sz w:val="25"/>
          <w:szCs w:val="25"/>
          <w:lang w:eastAsia="en-US"/>
        </w:rPr>
        <w:t>5.3</w:t>
      </w:r>
      <w:r w:rsidR="00A8796F" w:rsidRPr="00F46C10">
        <w:rPr>
          <w:rFonts w:eastAsia="Calibri"/>
          <w:sz w:val="25"/>
          <w:szCs w:val="25"/>
          <w:lang w:eastAsia="en-US"/>
        </w:rPr>
        <w:t>.</w:t>
      </w:r>
      <w:r w:rsidRPr="00F46C10">
        <w:rPr>
          <w:rFonts w:eastAsia="Calibri"/>
          <w:sz w:val="25"/>
          <w:szCs w:val="25"/>
          <w:lang w:eastAsia="en-US"/>
        </w:rPr>
        <w:t xml:space="preserve"> </w:t>
      </w:r>
      <w:proofErr w:type="gramStart"/>
      <w:r w:rsidR="00212C61" w:rsidRPr="00F46C10">
        <w:rPr>
          <w:sz w:val="25"/>
          <w:szCs w:val="25"/>
        </w:rPr>
        <w:t xml:space="preserve">Финансовое управление </w:t>
      </w:r>
      <w:r w:rsidR="00413FE8" w:rsidRPr="00F46C10">
        <w:rPr>
          <w:sz w:val="25"/>
          <w:szCs w:val="25"/>
        </w:rPr>
        <w:t>Администрации городского округа</w:t>
      </w:r>
      <w:r w:rsidR="00212C61" w:rsidRPr="00F46C10">
        <w:rPr>
          <w:sz w:val="25"/>
          <w:szCs w:val="25"/>
        </w:rPr>
        <w:t xml:space="preserve"> ведет учет выданных гарантий, увеличения муниципального долга по ним, сокращения 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</w:t>
      </w:r>
      <w:proofErr w:type="gramEnd"/>
      <w:r w:rsidR="00212C61" w:rsidRPr="00F46C10">
        <w:rPr>
          <w:sz w:val="25"/>
          <w:szCs w:val="25"/>
        </w:rPr>
        <w:t xml:space="preserve">, </w:t>
      </w:r>
      <w:proofErr w:type="gramStart"/>
      <w:r w:rsidR="00212C61" w:rsidRPr="00F46C10">
        <w:rPr>
          <w:sz w:val="25"/>
          <w:szCs w:val="25"/>
        </w:rPr>
        <w:t>установленных</w:t>
      </w:r>
      <w:proofErr w:type="gramEnd"/>
      <w:r w:rsidR="00212C61" w:rsidRPr="00F46C10">
        <w:rPr>
          <w:sz w:val="25"/>
          <w:szCs w:val="25"/>
        </w:rPr>
        <w:t xml:space="preserve">   муниципальными  гарантиями.</w:t>
      </w:r>
    </w:p>
    <w:p w:rsidR="00A8796F" w:rsidRPr="00F46C10" w:rsidRDefault="00212C61" w:rsidP="00F46C10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F46C10">
        <w:rPr>
          <w:rFonts w:eastAsia="Calibri"/>
          <w:sz w:val="25"/>
          <w:szCs w:val="25"/>
          <w:lang w:eastAsia="en-US"/>
        </w:rPr>
        <w:t>5.4.</w:t>
      </w:r>
      <w:r w:rsidR="004827DB" w:rsidRPr="00F46C10">
        <w:rPr>
          <w:rFonts w:eastAsia="Calibri"/>
          <w:sz w:val="25"/>
          <w:szCs w:val="25"/>
          <w:lang w:eastAsia="en-US"/>
        </w:rPr>
        <w:t xml:space="preserve"> </w:t>
      </w:r>
      <w:r w:rsidR="008E468B" w:rsidRPr="00F46C10">
        <w:rPr>
          <w:rFonts w:eastAsia="Calibri"/>
          <w:sz w:val="25"/>
          <w:szCs w:val="25"/>
          <w:lang w:eastAsia="en-US"/>
        </w:rPr>
        <w:t xml:space="preserve">Администрация </w:t>
      </w:r>
      <w:r w:rsidR="00413FE8" w:rsidRPr="00F46C10">
        <w:rPr>
          <w:rFonts w:eastAsia="Calibri"/>
          <w:sz w:val="25"/>
          <w:szCs w:val="25"/>
          <w:lang w:eastAsia="en-US"/>
        </w:rPr>
        <w:t xml:space="preserve">городского округа </w:t>
      </w:r>
      <w:r w:rsidR="008E468B" w:rsidRPr="00F46C10">
        <w:rPr>
          <w:rFonts w:eastAsia="Calibri"/>
          <w:sz w:val="25"/>
          <w:szCs w:val="25"/>
          <w:lang w:eastAsia="en-US"/>
        </w:rPr>
        <w:t>е</w:t>
      </w:r>
      <w:r w:rsidR="00A8796F" w:rsidRPr="00F46C10">
        <w:rPr>
          <w:rFonts w:eastAsia="Calibri"/>
          <w:sz w:val="25"/>
          <w:szCs w:val="25"/>
          <w:lang w:eastAsia="en-US"/>
        </w:rPr>
        <w:t xml:space="preserve">жегодно </w:t>
      </w:r>
      <w:r w:rsidR="008E468B" w:rsidRPr="00F46C10">
        <w:rPr>
          <w:rFonts w:eastAsia="Calibri"/>
          <w:sz w:val="25"/>
          <w:szCs w:val="25"/>
          <w:lang w:eastAsia="en-US"/>
        </w:rPr>
        <w:t xml:space="preserve"> вносит отчет о выполнении программы предоставления муниципальных гарантий на рассмотрение Думы </w:t>
      </w:r>
      <w:r w:rsidR="00413FE8" w:rsidRPr="00F46C10">
        <w:rPr>
          <w:rFonts w:eastAsia="Calibri"/>
          <w:sz w:val="25"/>
          <w:szCs w:val="25"/>
          <w:lang w:eastAsia="en-US"/>
        </w:rPr>
        <w:t xml:space="preserve">городского округа </w:t>
      </w:r>
      <w:r w:rsidR="008E468B" w:rsidRPr="00F46C10">
        <w:rPr>
          <w:rFonts w:eastAsia="Calibri"/>
          <w:sz w:val="25"/>
          <w:szCs w:val="25"/>
          <w:lang w:eastAsia="en-US"/>
        </w:rPr>
        <w:t>в составе</w:t>
      </w:r>
      <w:r w:rsidR="00A8796F" w:rsidRPr="00F46C10">
        <w:rPr>
          <w:rFonts w:eastAsia="Calibri"/>
          <w:sz w:val="25"/>
          <w:szCs w:val="25"/>
          <w:lang w:eastAsia="en-US"/>
        </w:rPr>
        <w:t xml:space="preserve"> отчет</w:t>
      </w:r>
      <w:r w:rsidR="008E468B" w:rsidRPr="00F46C10">
        <w:rPr>
          <w:rFonts w:eastAsia="Calibri"/>
          <w:sz w:val="25"/>
          <w:szCs w:val="25"/>
          <w:lang w:eastAsia="en-US"/>
        </w:rPr>
        <w:t>а</w:t>
      </w:r>
      <w:r w:rsidR="00A8796F" w:rsidRPr="00F46C10">
        <w:rPr>
          <w:rFonts w:eastAsia="Calibri"/>
          <w:sz w:val="25"/>
          <w:szCs w:val="25"/>
          <w:lang w:eastAsia="en-US"/>
        </w:rPr>
        <w:t xml:space="preserve"> об исполнен</w:t>
      </w:r>
      <w:r w:rsidR="0039463F" w:rsidRPr="00F46C10">
        <w:rPr>
          <w:rFonts w:eastAsia="Calibri"/>
          <w:sz w:val="25"/>
          <w:szCs w:val="25"/>
          <w:lang w:eastAsia="en-US"/>
        </w:rPr>
        <w:t xml:space="preserve">ии бюджета </w:t>
      </w:r>
      <w:r w:rsidR="00413FE8" w:rsidRPr="00F46C10">
        <w:rPr>
          <w:rFonts w:eastAsia="Calibri"/>
          <w:sz w:val="25"/>
          <w:szCs w:val="25"/>
          <w:lang w:eastAsia="en-US"/>
        </w:rPr>
        <w:t>городского округа</w:t>
      </w:r>
      <w:r w:rsidR="008E468B" w:rsidRPr="00F46C10">
        <w:rPr>
          <w:rFonts w:eastAsia="Calibri"/>
          <w:sz w:val="25"/>
          <w:szCs w:val="25"/>
          <w:lang w:eastAsia="en-US"/>
        </w:rPr>
        <w:t>.</w:t>
      </w:r>
      <w:r w:rsidR="00A8796F" w:rsidRPr="00F46C10">
        <w:rPr>
          <w:rFonts w:eastAsia="Calibri"/>
          <w:sz w:val="25"/>
          <w:szCs w:val="25"/>
          <w:lang w:eastAsia="en-US"/>
        </w:rPr>
        <w:t xml:space="preserve"> </w:t>
      </w:r>
    </w:p>
    <w:p w:rsidR="008C6235" w:rsidRPr="00F46C10" w:rsidRDefault="008C6235" w:rsidP="00F46C10">
      <w:pPr>
        <w:jc w:val="both"/>
        <w:rPr>
          <w:rFonts w:eastAsia="Calibri"/>
          <w:sz w:val="25"/>
          <w:szCs w:val="25"/>
          <w:lang w:eastAsia="en-US"/>
        </w:rPr>
      </w:pPr>
    </w:p>
    <w:sectPr w:rsidR="008C6235" w:rsidRPr="00F46C10" w:rsidSect="009178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741EE"/>
    <w:multiLevelType w:val="hybridMultilevel"/>
    <w:tmpl w:val="CC7C6A1E"/>
    <w:lvl w:ilvl="0" w:tplc="61F0C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94B9E"/>
    <w:rsid w:val="000370BA"/>
    <w:rsid w:val="00056EAE"/>
    <w:rsid w:val="00064EA7"/>
    <w:rsid w:val="000654B1"/>
    <w:rsid w:val="0007165F"/>
    <w:rsid w:val="00077908"/>
    <w:rsid w:val="00084667"/>
    <w:rsid w:val="000B6F15"/>
    <w:rsid w:val="000C750C"/>
    <w:rsid w:val="000D0186"/>
    <w:rsid w:val="000D6813"/>
    <w:rsid w:val="00104B2B"/>
    <w:rsid w:val="00154C23"/>
    <w:rsid w:val="0018020E"/>
    <w:rsid w:val="001A4264"/>
    <w:rsid w:val="001C0AAA"/>
    <w:rsid w:val="001E2567"/>
    <w:rsid w:val="001F4DC7"/>
    <w:rsid w:val="00203AF3"/>
    <w:rsid w:val="00212C61"/>
    <w:rsid w:val="002170F7"/>
    <w:rsid w:val="00260B0A"/>
    <w:rsid w:val="00261489"/>
    <w:rsid w:val="002644DC"/>
    <w:rsid w:val="00282254"/>
    <w:rsid w:val="00287587"/>
    <w:rsid w:val="002A34CA"/>
    <w:rsid w:val="002C677D"/>
    <w:rsid w:val="002E1AF5"/>
    <w:rsid w:val="00315166"/>
    <w:rsid w:val="00325309"/>
    <w:rsid w:val="00336CC1"/>
    <w:rsid w:val="003533C9"/>
    <w:rsid w:val="00393768"/>
    <w:rsid w:val="0039463F"/>
    <w:rsid w:val="003A0B9F"/>
    <w:rsid w:val="003A4D45"/>
    <w:rsid w:val="003B58AC"/>
    <w:rsid w:val="003D4038"/>
    <w:rsid w:val="00403411"/>
    <w:rsid w:val="00413FE8"/>
    <w:rsid w:val="00473B66"/>
    <w:rsid w:val="004827DB"/>
    <w:rsid w:val="004842A0"/>
    <w:rsid w:val="004977C1"/>
    <w:rsid w:val="004B6236"/>
    <w:rsid w:val="004E6136"/>
    <w:rsid w:val="004F6C72"/>
    <w:rsid w:val="00516E4B"/>
    <w:rsid w:val="0052004E"/>
    <w:rsid w:val="00524156"/>
    <w:rsid w:val="00525735"/>
    <w:rsid w:val="00527E54"/>
    <w:rsid w:val="00535160"/>
    <w:rsid w:val="005500A1"/>
    <w:rsid w:val="005703EF"/>
    <w:rsid w:val="00571B43"/>
    <w:rsid w:val="00577490"/>
    <w:rsid w:val="005817E9"/>
    <w:rsid w:val="005A0FFB"/>
    <w:rsid w:val="005A5032"/>
    <w:rsid w:val="005A7549"/>
    <w:rsid w:val="005B114E"/>
    <w:rsid w:val="005B2905"/>
    <w:rsid w:val="005F1DC2"/>
    <w:rsid w:val="006051E0"/>
    <w:rsid w:val="00610B15"/>
    <w:rsid w:val="006127F1"/>
    <w:rsid w:val="00627DCC"/>
    <w:rsid w:val="00647DE2"/>
    <w:rsid w:val="00652779"/>
    <w:rsid w:val="00675C1D"/>
    <w:rsid w:val="00686C28"/>
    <w:rsid w:val="006A06AC"/>
    <w:rsid w:val="006A7571"/>
    <w:rsid w:val="006B7206"/>
    <w:rsid w:val="006C02EC"/>
    <w:rsid w:val="006E3CC3"/>
    <w:rsid w:val="007019D3"/>
    <w:rsid w:val="00746823"/>
    <w:rsid w:val="00767E68"/>
    <w:rsid w:val="00777B8F"/>
    <w:rsid w:val="007D2579"/>
    <w:rsid w:val="007E0A38"/>
    <w:rsid w:val="007F498F"/>
    <w:rsid w:val="008006DF"/>
    <w:rsid w:val="00814B7D"/>
    <w:rsid w:val="008245AD"/>
    <w:rsid w:val="0084365D"/>
    <w:rsid w:val="00846A7F"/>
    <w:rsid w:val="00853F53"/>
    <w:rsid w:val="00862223"/>
    <w:rsid w:val="008820FD"/>
    <w:rsid w:val="00883390"/>
    <w:rsid w:val="008B14CA"/>
    <w:rsid w:val="008B2425"/>
    <w:rsid w:val="008C6235"/>
    <w:rsid w:val="008E468B"/>
    <w:rsid w:val="008F41C1"/>
    <w:rsid w:val="00914140"/>
    <w:rsid w:val="009174F3"/>
    <w:rsid w:val="009178C0"/>
    <w:rsid w:val="00922E8C"/>
    <w:rsid w:val="00933185"/>
    <w:rsid w:val="0093544A"/>
    <w:rsid w:val="00946FD9"/>
    <w:rsid w:val="00965AF1"/>
    <w:rsid w:val="00965BD2"/>
    <w:rsid w:val="009771B3"/>
    <w:rsid w:val="0099202E"/>
    <w:rsid w:val="00996203"/>
    <w:rsid w:val="00997840"/>
    <w:rsid w:val="009B2D85"/>
    <w:rsid w:val="009B65E6"/>
    <w:rsid w:val="009C4812"/>
    <w:rsid w:val="009D24A0"/>
    <w:rsid w:val="009E2176"/>
    <w:rsid w:val="00A00DB1"/>
    <w:rsid w:val="00A05431"/>
    <w:rsid w:val="00A0733A"/>
    <w:rsid w:val="00A1456B"/>
    <w:rsid w:val="00A30B51"/>
    <w:rsid w:val="00A531D5"/>
    <w:rsid w:val="00A54CC7"/>
    <w:rsid w:val="00A64C64"/>
    <w:rsid w:val="00A8796F"/>
    <w:rsid w:val="00AC0AD9"/>
    <w:rsid w:val="00AC1B66"/>
    <w:rsid w:val="00AE4123"/>
    <w:rsid w:val="00AE4AB1"/>
    <w:rsid w:val="00AF0D29"/>
    <w:rsid w:val="00B02066"/>
    <w:rsid w:val="00B12EAD"/>
    <w:rsid w:val="00B222D6"/>
    <w:rsid w:val="00B37A37"/>
    <w:rsid w:val="00B37E6D"/>
    <w:rsid w:val="00B4006A"/>
    <w:rsid w:val="00B420CF"/>
    <w:rsid w:val="00B568D3"/>
    <w:rsid w:val="00B7379B"/>
    <w:rsid w:val="00B8417D"/>
    <w:rsid w:val="00B915C8"/>
    <w:rsid w:val="00BA2281"/>
    <w:rsid w:val="00BA382C"/>
    <w:rsid w:val="00BB161E"/>
    <w:rsid w:val="00BF00D4"/>
    <w:rsid w:val="00C12623"/>
    <w:rsid w:val="00C164C0"/>
    <w:rsid w:val="00C164C9"/>
    <w:rsid w:val="00C17F2F"/>
    <w:rsid w:val="00C22FA9"/>
    <w:rsid w:val="00C26807"/>
    <w:rsid w:val="00C71181"/>
    <w:rsid w:val="00CA6299"/>
    <w:rsid w:val="00CC1610"/>
    <w:rsid w:val="00CE2298"/>
    <w:rsid w:val="00CF0580"/>
    <w:rsid w:val="00CF713A"/>
    <w:rsid w:val="00D16097"/>
    <w:rsid w:val="00D26DCD"/>
    <w:rsid w:val="00D56C4C"/>
    <w:rsid w:val="00D807F7"/>
    <w:rsid w:val="00D873CC"/>
    <w:rsid w:val="00DB551B"/>
    <w:rsid w:val="00DB6353"/>
    <w:rsid w:val="00DD087E"/>
    <w:rsid w:val="00DD0940"/>
    <w:rsid w:val="00DD755B"/>
    <w:rsid w:val="00DE764B"/>
    <w:rsid w:val="00DF5A73"/>
    <w:rsid w:val="00E11AF1"/>
    <w:rsid w:val="00E14DC2"/>
    <w:rsid w:val="00E4661B"/>
    <w:rsid w:val="00E521AB"/>
    <w:rsid w:val="00E54F1E"/>
    <w:rsid w:val="00E73ACF"/>
    <w:rsid w:val="00E73F3B"/>
    <w:rsid w:val="00E9029A"/>
    <w:rsid w:val="00EA3AF2"/>
    <w:rsid w:val="00EB0D22"/>
    <w:rsid w:val="00EE3C94"/>
    <w:rsid w:val="00EF33E3"/>
    <w:rsid w:val="00EF5759"/>
    <w:rsid w:val="00F00368"/>
    <w:rsid w:val="00F46C10"/>
    <w:rsid w:val="00F804BB"/>
    <w:rsid w:val="00F8722D"/>
    <w:rsid w:val="00F87D9A"/>
    <w:rsid w:val="00F94B9E"/>
    <w:rsid w:val="00F95927"/>
    <w:rsid w:val="00FA39B2"/>
    <w:rsid w:val="00FA3F87"/>
    <w:rsid w:val="00FB3B27"/>
    <w:rsid w:val="00FB3B94"/>
    <w:rsid w:val="00FB7B0F"/>
    <w:rsid w:val="00FC1D64"/>
    <w:rsid w:val="00FC5E7A"/>
    <w:rsid w:val="00FE0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D6"/>
    <w:pPr>
      <w:spacing w:after="0" w:line="240" w:lineRule="auto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F498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22D6"/>
    <w:pPr>
      <w:widowControl w:val="0"/>
      <w:suppressAutoHyphens/>
      <w:autoSpaceDN w:val="0"/>
      <w:ind w:left="720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customStyle="1" w:styleId="ConsPlusNormal">
    <w:name w:val="ConsPlusNormal"/>
    <w:rsid w:val="00B222D6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customStyle="1" w:styleId="p4">
    <w:name w:val="p4"/>
    <w:basedOn w:val="a"/>
    <w:uiPriority w:val="99"/>
    <w:rsid w:val="00B222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22D6"/>
  </w:style>
  <w:style w:type="character" w:customStyle="1" w:styleId="blk">
    <w:name w:val="blk"/>
    <w:basedOn w:val="a0"/>
    <w:rsid w:val="000D6813"/>
  </w:style>
  <w:style w:type="character" w:styleId="a4">
    <w:name w:val="Hyperlink"/>
    <w:basedOn w:val="a0"/>
    <w:uiPriority w:val="99"/>
    <w:semiHidden/>
    <w:unhideWhenUsed/>
    <w:rsid w:val="000D68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41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12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15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56C4C"/>
    <w:pPr>
      <w:spacing w:before="100" w:beforeAutospacing="1" w:after="100" w:afterAutospacing="1"/>
    </w:pPr>
  </w:style>
  <w:style w:type="character" w:customStyle="1" w:styleId="docarticle-name">
    <w:name w:val="doc__article-name"/>
    <w:basedOn w:val="a0"/>
    <w:rsid w:val="00064EA7"/>
  </w:style>
  <w:style w:type="character" w:customStyle="1" w:styleId="40">
    <w:name w:val="Заголовок 4 Знак"/>
    <w:basedOn w:val="a0"/>
    <w:link w:val="4"/>
    <w:uiPriority w:val="99"/>
    <w:rsid w:val="007F498F"/>
    <w:rPr>
      <w:rFonts w:ascii="Cambria" w:eastAsia="Times New Roman" w:hAnsi="Cambria"/>
      <w:b/>
      <w:bCs/>
      <w:i/>
      <w:iCs/>
      <w:color w:val="4F81BD"/>
      <w:szCs w:val="24"/>
      <w:lang w:eastAsia="ru-RU"/>
    </w:rPr>
  </w:style>
  <w:style w:type="paragraph" w:styleId="3">
    <w:name w:val="Body Text 3"/>
    <w:basedOn w:val="a"/>
    <w:link w:val="30"/>
    <w:uiPriority w:val="99"/>
    <w:rsid w:val="007F498F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0">
    <w:name w:val="Основной текст 3 Знак"/>
    <w:basedOn w:val="a0"/>
    <w:link w:val="3"/>
    <w:uiPriority w:val="99"/>
    <w:rsid w:val="007F498F"/>
    <w:rPr>
      <w:rFonts w:eastAsia="Times New Roman"/>
      <w:b/>
      <w:bCs/>
      <w:i/>
      <w:iCs/>
      <w:color w:val="000000"/>
      <w:sz w:val="26"/>
      <w:lang w:eastAsia="ru-RU"/>
    </w:rPr>
  </w:style>
  <w:style w:type="paragraph" w:styleId="a9">
    <w:name w:val="Title"/>
    <w:aliases w:val="Название Знак Знак,Название Знак1"/>
    <w:basedOn w:val="a"/>
    <w:link w:val="aa"/>
    <w:uiPriority w:val="99"/>
    <w:qFormat/>
    <w:rsid w:val="007F498F"/>
    <w:pPr>
      <w:jc w:val="center"/>
    </w:pPr>
    <w:rPr>
      <w:sz w:val="28"/>
    </w:rPr>
  </w:style>
  <w:style w:type="character" w:customStyle="1" w:styleId="aa">
    <w:name w:val="Название Знак"/>
    <w:aliases w:val="Название Знак Знак Знак,Название Знак1 Знак"/>
    <w:basedOn w:val="a0"/>
    <w:link w:val="a9"/>
    <w:uiPriority w:val="99"/>
    <w:rsid w:val="007F498F"/>
    <w:rPr>
      <w:rFonts w:eastAsia="Times New Roman"/>
      <w:sz w:val="28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7F498F"/>
    <w:pPr>
      <w:jc w:val="center"/>
    </w:pPr>
    <w:rPr>
      <w:b/>
      <w:bCs/>
      <w:sz w:val="40"/>
    </w:rPr>
  </w:style>
  <w:style w:type="character" w:customStyle="1" w:styleId="ac">
    <w:name w:val="Подзаголовок Знак"/>
    <w:basedOn w:val="a0"/>
    <w:link w:val="ab"/>
    <w:uiPriority w:val="99"/>
    <w:rsid w:val="007F498F"/>
    <w:rPr>
      <w:rFonts w:eastAsia="Times New Roman"/>
      <w:b/>
      <w:bCs/>
      <w:sz w:val="40"/>
      <w:szCs w:val="24"/>
      <w:lang w:eastAsia="ru-RU"/>
    </w:rPr>
  </w:style>
  <w:style w:type="paragraph" w:styleId="ad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e"/>
    <w:uiPriority w:val="99"/>
    <w:rsid w:val="00BF00D4"/>
    <w:pPr>
      <w:spacing w:after="120"/>
    </w:pPr>
  </w:style>
  <w:style w:type="character" w:customStyle="1" w:styleId="ae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d"/>
    <w:uiPriority w:val="99"/>
    <w:rsid w:val="00BF00D4"/>
    <w:rPr>
      <w:rFonts w:eastAsia="Times New Roman"/>
      <w:szCs w:val="24"/>
      <w:lang w:eastAsia="ru-RU"/>
    </w:rPr>
  </w:style>
  <w:style w:type="character" w:customStyle="1" w:styleId="af">
    <w:name w:val="Стиль в законе Знак Знак"/>
    <w:link w:val="af0"/>
    <w:locked/>
    <w:rsid w:val="00E73ACF"/>
    <w:rPr>
      <w:snapToGrid w:val="0"/>
      <w:sz w:val="28"/>
    </w:rPr>
  </w:style>
  <w:style w:type="paragraph" w:customStyle="1" w:styleId="af0">
    <w:name w:val="Стиль в законе Знак"/>
    <w:basedOn w:val="a"/>
    <w:link w:val="af"/>
    <w:rsid w:val="00E73ACF"/>
    <w:pPr>
      <w:snapToGrid w:val="0"/>
      <w:spacing w:before="120" w:line="360" w:lineRule="auto"/>
      <w:ind w:firstLine="851"/>
      <w:jc w:val="both"/>
    </w:pPr>
    <w:rPr>
      <w:rFonts w:eastAsiaTheme="minorHAnsi"/>
      <w:snapToGrid w:val="0"/>
      <w:sz w:val="28"/>
      <w:szCs w:val="22"/>
      <w:lang w:eastAsia="en-US"/>
    </w:rPr>
  </w:style>
  <w:style w:type="paragraph" w:styleId="af1">
    <w:name w:val="caption"/>
    <w:basedOn w:val="a"/>
    <w:next w:val="a"/>
    <w:qFormat/>
    <w:rsid w:val="002170F7"/>
    <w:pPr>
      <w:autoSpaceDE w:val="0"/>
      <w:autoSpaceDN w:val="0"/>
      <w:adjustRightInd w:val="0"/>
      <w:spacing w:before="80"/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0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1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6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7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gosfinansy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0325/dc3fb9306f7d7dee15b213cb51ab54c40fbac8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1031/e5838fc5afe97104d4f1feaa0647d81614dccce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BAC4C-DCF6-4695-9B64-7AC1B9B1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bozina_ea</cp:lastModifiedBy>
  <cp:revision>11</cp:revision>
  <cp:lastPrinted>2021-05-31T02:00:00Z</cp:lastPrinted>
  <dcterms:created xsi:type="dcterms:W3CDTF">2021-04-15T00:47:00Z</dcterms:created>
  <dcterms:modified xsi:type="dcterms:W3CDTF">2021-06-02T06:21:00Z</dcterms:modified>
</cp:coreProperties>
</file>