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15A8" w14:textId="39874C07" w:rsidR="00A4669F" w:rsidRDefault="00437A4E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A3F3CB" wp14:editId="43233B8C">
            <wp:simplePos x="0" y="0"/>
            <wp:positionH relativeFrom="margin">
              <wp:posOffset>2684780</wp:posOffset>
            </wp:positionH>
            <wp:positionV relativeFrom="paragraph">
              <wp:posOffset>-485775</wp:posOffset>
            </wp:positionV>
            <wp:extent cx="466725" cy="638175"/>
            <wp:effectExtent l="0" t="0" r="9525" b="9525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5A7BF9" w14:textId="7B040304" w:rsidR="00A4669F" w:rsidRPr="00A4669F" w:rsidRDefault="00A4669F" w:rsidP="00437A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396ED" wp14:editId="1BA1C550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3EEB" w14:textId="77777777" w:rsidR="00A4669F" w:rsidRDefault="00A4669F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96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    <v:textbox>
                  <w:txbxContent>
                    <w:p w14:paraId="281B3EEB" w14:textId="77777777" w:rsidR="00A4669F" w:rsidRDefault="00A4669F" w:rsidP="00A4669F"/>
                  </w:txbxContent>
                </v:textbox>
              </v:shape>
            </w:pict>
          </mc:Fallback>
        </mc:AlternateContent>
      </w: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08530150" w14:textId="77777777" w:rsidR="00A4669F" w:rsidRPr="00A4669F" w:rsidRDefault="00A4669F" w:rsidP="00437A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7366054B" w14:textId="77777777"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07518" w14:textId="77777777" w:rsidR="006973BC" w:rsidRDefault="00A4669F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2A89041" w14:textId="4733645D" w:rsidR="00A4669F" w:rsidRPr="00A4669F" w:rsidRDefault="006973BC" w:rsidP="006973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7A4E">
        <w:rPr>
          <w:rFonts w:ascii="Times New Roman" w:hAnsi="Times New Roman" w:cs="Times New Roman"/>
          <w:sz w:val="26"/>
          <w:szCs w:val="26"/>
        </w:rPr>
        <w:t>8 июля 2021 г.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7A4E">
        <w:rPr>
          <w:rFonts w:ascii="Times New Roman" w:hAnsi="Times New Roman" w:cs="Times New Roman"/>
          <w:sz w:val="26"/>
          <w:szCs w:val="26"/>
        </w:rPr>
        <w:t xml:space="preserve">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437A4E">
        <w:rPr>
          <w:rFonts w:ascii="Times New Roman" w:hAnsi="Times New Roman" w:cs="Times New Roman"/>
        </w:rPr>
        <w:t>г. Спасск-Дальний, Приморского края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 w:rsidR="00437A4E">
        <w:rPr>
          <w:rFonts w:ascii="Times New Roman" w:hAnsi="Times New Roman" w:cs="Times New Roman"/>
          <w:sz w:val="26"/>
          <w:szCs w:val="26"/>
        </w:rPr>
        <w:t>388-па</w:t>
      </w:r>
    </w:p>
    <w:p w14:paraId="07B2D8FF" w14:textId="77777777"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CEC30A" w14:textId="77777777" w:rsidR="006973BC" w:rsidRDefault="00A4669F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6973BC" w:rsidRPr="00A4669F">
        <w:rPr>
          <w:rFonts w:ascii="Times New Roman" w:hAnsi="Times New Roman" w:cs="Times New Roman"/>
          <w:b/>
          <w:sz w:val="26"/>
          <w:szCs w:val="26"/>
        </w:rPr>
        <w:t>муниципальную программу</w:t>
      </w:r>
    </w:p>
    <w:p w14:paraId="071E94D8" w14:textId="38B75F46" w:rsidR="006973BC" w:rsidRDefault="006973BC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191">
        <w:rPr>
          <w:rFonts w:ascii="Times New Roman" w:hAnsi="Times New Roman" w:cs="Times New Roman"/>
          <w:b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2021-2023 годы</w:t>
      </w:r>
      <w:r w:rsidRPr="0019595C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>утвержденную постановлением</w:t>
      </w:r>
    </w:p>
    <w:p w14:paraId="41035A98" w14:textId="77777777" w:rsidR="006973BC" w:rsidRDefault="00A4669F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</w:t>
      </w:r>
    </w:p>
    <w:p w14:paraId="733B57C5" w14:textId="3B40D39F" w:rsidR="00BD0071" w:rsidRDefault="00A4669F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="00743191">
        <w:rPr>
          <w:rFonts w:ascii="Times New Roman" w:hAnsi="Times New Roman" w:cs="Times New Roman"/>
          <w:b/>
          <w:sz w:val="26"/>
          <w:szCs w:val="26"/>
        </w:rPr>
        <w:t>5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-па </w:t>
      </w:r>
    </w:p>
    <w:p w14:paraId="2BA3FD04" w14:textId="77777777" w:rsidR="006973BC" w:rsidRDefault="006973BC" w:rsidP="00697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A3160E" w14:textId="1253E67B" w:rsidR="00A4669F" w:rsidRPr="00A4669F" w:rsidRDefault="00A4669F" w:rsidP="00BD00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В соответствии с Бюджетным кодексом  Российской Федерации,  Федеральным  закон</w:t>
      </w:r>
      <w:r w:rsidR="00E83924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</w:t>
      </w:r>
      <w:r w:rsidR="006973BC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14:paraId="453AFBC6" w14:textId="77777777" w:rsidR="006973BC" w:rsidRDefault="006973BC" w:rsidP="00697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1E9BB" w14:textId="013ABB95" w:rsid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70FB90C" w14:textId="77777777" w:rsidR="006973BC" w:rsidRPr="006973BC" w:rsidRDefault="006973BC" w:rsidP="00BD007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DC0922F" w14:textId="3F3B9CE6" w:rsidR="00A4669F" w:rsidRPr="00A4669F" w:rsidRDefault="00A4669F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 </w:t>
      </w:r>
      <w:r w:rsidR="006973BC">
        <w:rPr>
          <w:rFonts w:ascii="Times New Roman" w:hAnsi="Times New Roman" w:cs="Times New Roman"/>
          <w:sz w:val="26"/>
          <w:szCs w:val="26"/>
        </w:rPr>
        <w:t>Внести в</w:t>
      </w:r>
      <w:r w:rsidRPr="00A4669F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743191" w:rsidRPr="00743191">
        <w:rPr>
          <w:rFonts w:ascii="Times New Roman" w:hAnsi="Times New Roman" w:cs="Times New Roman"/>
          <w:sz w:val="26"/>
          <w:szCs w:val="26"/>
        </w:rPr>
        <w:t xml:space="preserve">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</w:t>
      </w:r>
      <w:r w:rsidRPr="00A4669F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годы</w:t>
      </w:r>
      <w:r w:rsidR="0019595C" w:rsidRPr="0019595C">
        <w:rPr>
          <w:rFonts w:ascii="Times New Roman" w:hAnsi="Times New Roman" w:cs="Times New Roman"/>
          <w:sz w:val="26"/>
          <w:szCs w:val="26"/>
        </w:rPr>
        <w:t>»</w:t>
      </w:r>
      <w:r w:rsidR="000F18CD" w:rsidRPr="000F18CD">
        <w:t xml:space="preserve">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>ода № 64</w:t>
      </w:r>
      <w:r w:rsidR="00743191">
        <w:rPr>
          <w:rFonts w:ascii="Times New Roman" w:hAnsi="Times New Roman" w:cs="Times New Roman"/>
          <w:sz w:val="26"/>
          <w:szCs w:val="26"/>
        </w:rPr>
        <w:t>5</w:t>
      </w:r>
      <w:r w:rsidR="000F18C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0F18CD">
        <w:rPr>
          <w:rFonts w:ascii="Times New Roman" w:hAnsi="Times New Roman" w:cs="Times New Roman"/>
          <w:sz w:val="26"/>
          <w:szCs w:val="26"/>
        </w:rPr>
        <w:t xml:space="preserve">па,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следующие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14:paraId="0FB4FA9B" w14:textId="2DF6F960" w:rsidR="00A4669F" w:rsidRPr="00A4669F" w:rsidRDefault="00A4669F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6973BC">
        <w:rPr>
          <w:rFonts w:ascii="Times New Roman" w:hAnsi="Times New Roman" w:cs="Times New Roman"/>
          <w:sz w:val="26"/>
          <w:szCs w:val="26"/>
        </w:rPr>
        <w:t xml:space="preserve">вторую графу девятой позиции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CFEC495" w14:textId="3B6601A2" w:rsidR="00A4669F" w:rsidRPr="00A4669F" w:rsidRDefault="006973BC" w:rsidP="006973BC">
      <w:pPr>
        <w:spacing w:after="0" w:line="36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 w:rsidR="007D46CE">
        <w:rPr>
          <w:rFonts w:ascii="Times New Roman" w:hAnsi="Times New Roman" w:cs="Times New Roman"/>
          <w:sz w:val="26"/>
          <w:szCs w:val="26"/>
        </w:rPr>
        <w:t>1383,3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14:paraId="44C84B6A" w14:textId="77777777" w:rsidR="00A4669F" w:rsidRPr="00A4669F" w:rsidRDefault="00A4669F" w:rsidP="006973BC">
      <w:pPr>
        <w:spacing w:after="0" w:line="36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>
        <w:rPr>
          <w:rFonts w:ascii="Times New Roman" w:hAnsi="Times New Roman" w:cs="Times New Roman"/>
          <w:sz w:val="26"/>
          <w:szCs w:val="26"/>
        </w:rPr>
        <w:t>6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61,1 </w:t>
      </w:r>
      <w:r w:rsidRPr="00A4669F">
        <w:rPr>
          <w:rFonts w:ascii="Times New Roman" w:hAnsi="Times New Roman" w:cs="Times New Roman"/>
          <w:sz w:val="26"/>
          <w:szCs w:val="26"/>
        </w:rPr>
        <w:t>тыс. руб.,</w:t>
      </w:r>
    </w:p>
    <w:p w14:paraId="5301FFB1" w14:textId="77777777" w:rsidR="00A4669F" w:rsidRPr="00A4669F" w:rsidRDefault="00A4669F" w:rsidP="006973BC">
      <w:pPr>
        <w:spacing w:after="0" w:line="36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22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361,1 </w:t>
      </w:r>
      <w:r w:rsidRPr="00A4669F">
        <w:rPr>
          <w:rFonts w:ascii="Times New Roman" w:hAnsi="Times New Roman" w:cs="Times New Roman"/>
          <w:sz w:val="26"/>
          <w:szCs w:val="26"/>
        </w:rPr>
        <w:t>тыс. руб.,</w:t>
      </w:r>
    </w:p>
    <w:p w14:paraId="0EBB0F82" w14:textId="1DCDFDB8" w:rsidR="00A4669F" w:rsidRDefault="00A4669F" w:rsidP="006973BC">
      <w:pPr>
        <w:spacing w:after="0" w:line="36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lastRenderedPageBreak/>
        <w:t>202</w:t>
      </w:r>
      <w:r w:rsidR="001E630C"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361,1 </w:t>
      </w:r>
      <w:r w:rsidRPr="00A4669F">
        <w:rPr>
          <w:rFonts w:ascii="Times New Roman" w:hAnsi="Times New Roman" w:cs="Times New Roman"/>
          <w:sz w:val="26"/>
          <w:szCs w:val="26"/>
        </w:rPr>
        <w:t>тыс. руб.</w:t>
      </w:r>
      <w:r w:rsidR="006973BC">
        <w:rPr>
          <w:rFonts w:ascii="Times New Roman" w:hAnsi="Times New Roman" w:cs="Times New Roman"/>
          <w:sz w:val="26"/>
          <w:szCs w:val="26"/>
        </w:rPr>
        <w:t>»;</w:t>
      </w:r>
    </w:p>
    <w:p w14:paraId="394E9869" w14:textId="4578ABD6" w:rsidR="007D46CE" w:rsidRPr="007D46CE" w:rsidRDefault="007D46CE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Pr="007D46CE">
        <w:rPr>
          <w:rFonts w:ascii="Times New Roman" w:hAnsi="Times New Roman" w:cs="Times New Roman"/>
          <w:sz w:val="26"/>
          <w:szCs w:val="26"/>
        </w:rPr>
        <w:t xml:space="preserve">раздел </w:t>
      </w:r>
      <w:proofErr w:type="gramStart"/>
      <w:r w:rsidRPr="007D46CE">
        <w:rPr>
          <w:rFonts w:ascii="Times New Roman" w:hAnsi="Times New Roman" w:cs="Times New Roman"/>
          <w:sz w:val="26"/>
          <w:szCs w:val="26"/>
        </w:rPr>
        <w:t xml:space="preserve">4  </w:t>
      </w:r>
      <w:r w:rsidR="00DC285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DC2854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7D46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D791C08" w14:textId="41651645" w:rsidR="006973BC" w:rsidRDefault="006973BC" w:rsidP="006973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73BC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программы</w:t>
      </w:r>
      <w:r w:rsidR="00DC28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739D81A" w14:textId="16E72B69" w:rsidR="007D46CE" w:rsidRPr="007D46CE" w:rsidRDefault="007D46CE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 xml:space="preserve">Финансирование Программы предполагается осуществлять за счет бюджета городского округа Спасск-Дальний. Для реализации программных </w:t>
      </w:r>
      <w:proofErr w:type="gramStart"/>
      <w:r w:rsidRPr="007D46CE">
        <w:rPr>
          <w:rFonts w:ascii="Times New Roman" w:hAnsi="Times New Roman" w:cs="Times New Roman"/>
          <w:sz w:val="26"/>
          <w:szCs w:val="26"/>
        </w:rPr>
        <w:t>мероприятий  необходимо</w:t>
      </w:r>
      <w:proofErr w:type="gramEnd"/>
      <w:r w:rsidRPr="007D46C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D46CE">
        <w:rPr>
          <w:rFonts w:ascii="Times New Roman" w:hAnsi="Times New Roman" w:cs="Times New Roman"/>
          <w:sz w:val="26"/>
          <w:szCs w:val="26"/>
        </w:rPr>
        <w:t>83,3 тыс. рублей, из них по годам:</w:t>
      </w:r>
    </w:p>
    <w:p w14:paraId="21241CC3" w14:textId="77777777" w:rsidR="007D46CE" w:rsidRPr="007D46CE" w:rsidRDefault="007D46CE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 xml:space="preserve">2021-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D46CE">
        <w:rPr>
          <w:rFonts w:ascii="Times New Roman" w:hAnsi="Times New Roman" w:cs="Times New Roman"/>
          <w:sz w:val="26"/>
          <w:szCs w:val="26"/>
        </w:rPr>
        <w:t>61,1 тыс. рублей;</w:t>
      </w:r>
    </w:p>
    <w:p w14:paraId="01702AFA" w14:textId="77777777" w:rsidR="007D46CE" w:rsidRPr="007D46CE" w:rsidRDefault="007D46CE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>2022- 361,1 тыс. рублей;</w:t>
      </w:r>
    </w:p>
    <w:p w14:paraId="472D6CE5" w14:textId="5E1433A0" w:rsidR="007D46CE" w:rsidRDefault="007D46CE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>2023- 361,1 тыс. рублей</w:t>
      </w:r>
      <w:r w:rsidR="00DC2854">
        <w:rPr>
          <w:rFonts w:ascii="Times New Roman" w:hAnsi="Times New Roman" w:cs="Times New Roman"/>
          <w:sz w:val="26"/>
          <w:szCs w:val="26"/>
        </w:rPr>
        <w:t>.</w:t>
      </w:r>
      <w:r w:rsidR="006973BC">
        <w:rPr>
          <w:rFonts w:ascii="Times New Roman" w:hAnsi="Times New Roman" w:cs="Times New Roman"/>
          <w:sz w:val="26"/>
          <w:szCs w:val="26"/>
        </w:rPr>
        <w:t>»;</w:t>
      </w:r>
    </w:p>
    <w:p w14:paraId="34B77040" w14:textId="0836F7DB" w:rsidR="00DB7EA1" w:rsidRDefault="00DB7EA1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DB7EA1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6973BC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B7EA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7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A1">
        <w:rPr>
          <w:rFonts w:ascii="Times New Roman" w:hAnsi="Times New Roman" w:cs="Times New Roman"/>
          <w:sz w:val="26"/>
          <w:szCs w:val="26"/>
        </w:rPr>
        <w:t xml:space="preserve"> к 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(прилагается).  </w:t>
      </w:r>
    </w:p>
    <w:p w14:paraId="7C5A0B22" w14:textId="77BCC7DB" w:rsidR="00E17D36" w:rsidRPr="00E17D36" w:rsidRDefault="00E17D36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E17D36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E17D36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14:paraId="256A06EC" w14:textId="681EFE96" w:rsidR="00E17D36" w:rsidRDefault="00E17D36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973B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17D36">
        <w:rPr>
          <w:rFonts w:ascii="Times New Roman" w:hAnsi="Times New Roman" w:cs="Times New Roman"/>
          <w:sz w:val="26"/>
          <w:szCs w:val="26"/>
        </w:rPr>
        <w:t>Патрушева К.О.</w:t>
      </w:r>
    </w:p>
    <w:p w14:paraId="6F98510A" w14:textId="77777777" w:rsidR="00E17D36" w:rsidRDefault="00E17D36" w:rsidP="0069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055BA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65B948" w14:textId="05C76A3F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</w:t>
      </w:r>
      <w:r w:rsidR="006973B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17D36">
        <w:rPr>
          <w:rFonts w:ascii="Times New Roman" w:hAnsi="Times New Roman" w:cs="Times New Roman"/>
          <w:sz w:val="26"/>
          <w:szCs w:val="26"/>
        </w:rPr>
        <w:t xml:space="preserve">           А.К. Бессонов</w:t>
      </w:r>
    </w:p>
    <w:p w14:paraId="0681CA9D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469924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6DC514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2E89A6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38909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8CEF0B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BB4B7D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4BFA16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C60B9D" w14:textId="77777777"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  <w:sectPr w:rsidR="00E17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B855FB" w14:textId="07EA01AD" w:rsidR="00E17D36" w:rsidRDefault="00E17D36" w:rsidP="003F6EEC">
      <w:pPr>
        <w:jc w:val="right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973BC">
        <w:rPr>
          <w:rFonts w:ascii="Times New Roman" w:hAnsi="Times New Roman" w:cs="Times New Roman"/>
          <w:sz w:val="26"/>
          <w:szCs w:val="26"/>
        </w:rPr>
        <w:t>№</w:t>
      </w:r>
      <w:r w:rsidRPr="00E17D36">
        <w:rPr>
          <w:rFonts w:ascii="Times New Roman" w:hAnsi="Times New Roman" w:cs="Times New Roman"/>
          <w:sz w:val="26"/>
          <w:szCs w:val="26"/>
        </w:rPr>
        <w:t xml:space="preserve"> 2</w:t>
      </w:r>
      <w:r w:rsidRPr="00E17D36">
        <w:rPr>
          <w:rFonts w:ascii="Times New Roman" w:hAnsi="Times New Roman" w:cs="Times New Roman"/>
          <w:sz w:val="26"/>
          <w:szCs w:val="26"/>
        </w:rPr>
        <w:br/>
        <w:t>к муниципальной программе</w:t>
      </w:r>
    </w:p>
    <w:p w14:paraId="02C7771F" w14:textId="77777777"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</w:t>
      </w:r>
    </w:p>
    <w:p w14:paraId="39319A2F" w14:textId="77777777"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 xml:space="preserve"> а также минимизация и (или) ликвидация </w:t>
      </w:r>
    </w:p>
    <w:p w14:paraId="3EF4C036" w14:textId="77777777"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>последствий их проявлений на территории</w:t>
      </w:r>
    </w:p>
    <w:p w14:paraId="7A2CF5A6" w14:textId="77777777" w:rsidR="006973B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Спасск-Дальний» на 2021 -2023 годы</w:t>
      </w:r>
      <w:r w:rsidR="006973BC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1CB78E8" w14:textId="77777777" w:rsidR="006973BC" w:rsidRDefault="006973B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постановления Администрации</w:t>
      </w:r>
    </w:p>
    <w:p w14:paraId="2F5CF7CC" w14:textId="77777777" w:rsidR="006973BC" w:rsidRDefault="006973B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</w:p>
    <w:p w14:paraId="4E7EBEDE" w14:textId="75EA0F61" w:rsidR="003F6EEC" w:rsidRPr="003F6EEC" w:rsidRDefault="006973B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28.07.2021 № 388-па)</w:t>
      </w:r>
    </w:p>
    <w:tbl>
      <w:tblPr>
        <w:tblW w:w="15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890"/>
        <w:gridCol w:w="2126"/>
        <w:gridCol w:w="1702"/>
        <w:gridCol w:w="1276"/>
        <w:gridCol w:w="1192"/>
        <w:gridCol w:w="1217"/>
        <w:gridCol w:w="1276"/>
        <w:gridCol w:w="850"/>
        <w:gridCol w:w="850"/>
        <w:gridCol w:w="967"/>
        <w:gridCol w:w="14"/>
      </w:tblGrid>
      <w:tr w:rsidR="003F6EEC" w:rsidRPr="00E17D36" w14:paraId="5771A37D" w14:textId="77777777" w:rsidTr="00612C66">
        <w:trPr>
          <w:gridAfter w:val="1"/>
          <w:wAfter w:w="14" w:type="dxa"/>
          <w:trHeight w:val="15"/>
        </w:trPr>
        <w:tc>
          <w:tcPr>
            <w:tcW w:w="654" w:type="dxa"/>
            <w:hideMark/>
          </w:tcPr>
          <w:p w14:paraId="4AD84D2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hideMark/>
          </w:tcPr>
          <w:p w14:paraId="67152F2E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14:paraId="32BFD94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hideMark/>
          </w:tcPr>
          <w:p w14:paraId="04FEF29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43ACC85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hideMark/>
          </w:tcPr>
          <w:p w14:paraId="568DC03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hideMark/>
          </w:tcPr>
          <w:p w14:paraId="1714C4D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12CF6BE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14:paraId="3A6B5EE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14:paraId="4425740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hideMark/>
          </w:tcPr>
          <w:p w14:paraId="6BE1FB4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6" w:rsidRPr="00E17D36" w14:paraId="53DB1B47" w14:textId="77777777" w:rsidTr="00612C66">
        <w:trPr>
          <w:trHeight w:val="983"/>
        </w:trPr>
        <w:tc>
          <w:tcPr>
            <w:tcW w:w="15014" w:type="dxa"/>
            <w:gridSpan w:val="12"/>
          </w:tcPr>
          <w:p w14:paraId="3D99E460" w14:textId="77777777" w:rsidR="00E17D36" w:rsidRPr="00E17D36" w:rsidRDefault="00E17D36" w:rsidP="006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муниципальной программы в реализации государственной политики</w:t>
            </w:r>
            <w:r w:rsidR="003F6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профилактики терроризма и экстремизма, создание условий для комплексной антитеррористической безопасности на территории городского округа Спасск-Дальний</w:t>
            </w:r>
          </w:p>
        </w:tc>
      </w:tr>
      <w:tr w:rsidR="003F6EEC" w:rsidRPr="00E17D36" w14:paraId="57362372" w14:textId="77777777" w:rsidTr="00612C6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25BEC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1A2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B3C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D342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5AC3C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D2FF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3F6EEC" w:rsidRPr="00E17D36" w14:paraId="0631C53D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AAAE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B154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BB82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AF8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3983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83945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9EE5F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4CEEA" w14:textId="77777777" w:rsidR="00657BB7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14:paraId="3FBA9857" w14:textId="5791F445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315BF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63FE9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ED3D8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F6EEC" w:rsidRPr="00E17D36" w14:paraId="15DE81D9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85860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342F3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C4995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FA2C9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4C1B4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7D135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1CEA6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7B76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A50CF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AE141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03C19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F6EEC" w:rsidRPr="00E17D36" w14:paraId="092D72E9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8119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68FD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правоохранительными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по вопросам профилактики противодействия терроризму и экстремизму 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8EC5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0B40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66CBF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6A1D1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C53D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D87BC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CF138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EB47B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EA2EF" w14:textId="77777777"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F6EEC" w:rsidRPr="00E17D36" w14:paraId="259F23B0" w14:textId="77777777" w:rsidTr="00612C66">
        <w:trPr>
          <w:gridAfter w:val="1"/>
          <w:wAfter w:w="14" w:type="dxa"/>
          <w:trHeight w:val="254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DFE1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93043" w14:textId="77777777" w:rsidR="00E17D36" w:rsidRPr="00E17D36" w:rsidRDefault="00E17D36" w:rsidP="000F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Опубликование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материалов антитеррористической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 антиэкстремистской направленности в средствах массовой информации (ед.)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D62D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6A10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CAD9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B383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96E94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3E554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19EE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9160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C5EE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F6EEC" w:rsidRPr="00E17D36" w14:paraId="56F02DE3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8E3D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88A5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несовершеннолетними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общепрофилактических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терроризму и экстремизму (ед.)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FF50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8346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F6766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EAA4A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7CAD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DCB3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AA5EB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C2281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48BB2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F6EEC" w:rsidRPr="00E17D36" w14:paraId="1AB99051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D51F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ECEF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Информационно-пропагандистское сопровождение и методическое обеспечение профилактики терроризма 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экстремизма,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6D03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DC84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DA56BE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E7AE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E05D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3416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1EC81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AFF0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5CA2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2F17CEF3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22BF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EB4C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на официальном сайте Администрации городского округа Спасск-Дальний,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AC3C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административного управления, отдел по физической культуре  спорту и молодежной политике, отдел  культуры , управление образования, антитеррористическая комиссия при Администрации городского округа Спасск-Дальний, УФСБ, УМВД, УФСВНГ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6C3E7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63761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7627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A8F4E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89621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42DF5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3CBC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E290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6EEC" w:rsidRPr="00E17D36" w14:paraId="556778F9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B13F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A0D2E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наглядно-агитационной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8496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культуры отдел по физической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 спорту и молодежной политике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47D9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81B71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97C3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E3C4B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BDC0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560D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0356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E67F8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7811E852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8C72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D86D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Взаимодействие Администрации городского округа Спасск-Дальний, УФСВНГ и ГУ МЧС по предупреждению террористических и экстремистских проявлений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C198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BA42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49B9F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2F27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D631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EBC8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42F3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4EBB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27F14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4F27F8E5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A8B9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B3A1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Работа антитеррористической комиссии при Администрации городского округа Спасск-Дальний, в т.ч. проведение заседаний комиссии (ежеквартально)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04A56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МКУ "Управление по делам ГО и ЧС городского округа Спасск-Дальний", </w:t>
            </w:r>
          </w:p>
          <w:p w14:paraId="0300B81C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физической </w:t>
            </w:r>
            <w:proofErr w:type="gram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культуре, 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</w:t>
            </w:r>
            <w:proofErr w:type="gram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молодежной политике, Отдел  культуры , Управление образования,</w:t>
            </w:r>
          </w:p>
          <w:p w14:paraId="4DA3CF1B" w14:textId="77777777" w:rsidR="00E17D36" w:rsidRPr="00E17D36" w:rsidRDefault="00E17D36" w:rsidP="000F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Управление экономики и муниципального заказа, Финансовое управление, 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D1CD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879B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31762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4EEA2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38322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A97BB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B9562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B02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6EEC" w:rsidRPr="00E17D36" w14:paraId="349709C6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43C4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9A73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командно-штабных учениях по отработке вопросов взаимодействия при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0DBF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"Управление по делам ГО и ЧС городского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Спасск-Дальний", </w:t>
            </w:r>
          </w:p>
          <w:p w14:paraId="1AE49883" w14:textId="77777777" w:rsidR="00E17D36" w:rsidRPr="00E17D36" w:rsidRDefault="00E17D36" w:rsidP="000F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Отдел по физической культуре,  спорту и молодежной политике, Отдел  культуры, Управление образования,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B8905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45DD6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0862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659F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6E2C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7AC8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2EA58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5255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5BDE1C1B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EB21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403C9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миграционной обстановки в городском округе Спасск-Дальний с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выявления тенденций и условий, способствующих совершению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21C8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"Управление по делам ГО и ЧС городского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Спасск-Дальний 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D06B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5435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3D0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95C90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0AF11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90633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FC95E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CD1EB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50AF1C6F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91BA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80DA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плана противодействия идеологии терроризма в городского округа Спасск-Дальний на 2021 - 2023 годы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0638F" w14:textId="77777777" w:rsidR="00E17D36" w:rsidRPr="00E17D36" w:rsidRDefault="00E17D36" w:rsidP="000F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МКУ "Управление по делам ГО и ЧС городского округа Спасск-Дальний", Отдел по физической культуре,  спорту и молодежной политике, Отдел  культуры , Управление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образования,Управление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хозяйства, Антитеррористическая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83F17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1C8A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8A30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3865C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3516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F79A4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A4ABD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21D69" w14:textId="77777777"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04532B9A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2BF9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DDC7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учебно-материальной и методической базы курсов гражданской обороны в городского округа Спасск-Дальний путем внедрения современных методов обучения, а также профилактической работе на предприятиях и в организациях городского округа Спасск-Дальний по предотвращению и минимизации ущерба от актов террористической и экстремистской направленности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F0FA1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". УФСБ. УМВД. УФСВНГ, ГУ МЧС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763E4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D17C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4499A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884B1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75BC7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8ED8E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E61FE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1F50F" w14:textId="77777777"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33FD83FF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C5CA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C5FB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EDE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УФСБ. УМВД, УФСВНГ, ГУ МЧС, МКУ "Управление по делам ГО и ЧС городского округа Спасск-Дальний 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2E15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C030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DDCF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2E85D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9228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F9BA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2DEA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4CB7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575840E0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D8E3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6109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6B882" w14:textId="77777777"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УФСБ. УМВД. УФСВНГ, 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13CA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09C06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E655B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F8F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73D8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05DA6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5A20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53ED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7BA6A894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C6E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5BECD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5A19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576B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77E2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E8E4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629C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D1F7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CFB3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E1E82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53D8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622672EF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209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601C6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EE17F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жилищно-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D937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E026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F3E0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A674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81FF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F7AD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916D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F57C2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11754B44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4234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434E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A1636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F11B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 культуры , Управление жилищно-коммунального хозяйства,  УФСБ, УМВД, УФСВНГ, ГУ МЧС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86A5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0A56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D355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6256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D504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CFE12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BC95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6D48E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63F8D492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536F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A4B3E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молодежной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55521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образования,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физической культуре, спорту и молодежной политики, Отдел  культуры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F910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BA2AA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C4DE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500AA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755A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C82C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1500D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8DB1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2612AEE1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FC41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3C65B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антитеррористической защищенности объектов, находящихся в собственности и ведении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городского округа Спасск-Дальний,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D7CE1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CAC4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96F1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79CA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1573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C64D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5C0A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DC9F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A2B7A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3087AC68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BB31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38DBE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197ED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УФСБ, УМВД. УФСВНГ, МКУ "Управление по делам ГО и ЧС городского округа Спасск-Дальний ", Управление жилищно-коммунального хозяйства, Управление образования, Отдел по физической культуре, спорту и молодежной политики, Отдел  культуры , Антитеррористическая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E3A2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91ECB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F0F9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4F289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948D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C162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9C86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9FE2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24CED505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DD8E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664C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требований антитеррористической защищенности подведомственных объектов. находящихся в муниципальной собственности или ведении органов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4870D" w14:textId="77777777" w:rsidR="00E17D36" w:rsidRPr="00E17D36" w:rsidRDefault="00E17D36" w:rsidP="00612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Управление образования, Отдел по физической культуре, спорту и молодежной политики, Отдел  культуры , Управление экономики и муниципального заказа, Финансовое управление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DBB05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C5242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C8498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79429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BB3AD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8B1F6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01A77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3F084" w14:textId="77777777"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5D2683D4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EDBDD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565DA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муниципальных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161B7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жилищно-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хозяйства, Управление образования, Отдел по физической культуре, спорту и молодежной политики, 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E9DB2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484F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CCBC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22393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BA48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3BEF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2B1A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5061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775DC27D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C569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19BBD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Мероприятия по охране общественного порядка объектов МКУ «Хозяйственное управление АГО»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B0A229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49EC8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353D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927,300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3B79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81B30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7E4C5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0155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0425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CE1C4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267D518D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B2EA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945E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мероприятия по обслуживанию комплекса технических средств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охраны МКУ «Хозяйственное управление АГО»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AD60F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2A097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7A1F6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18,000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D43CC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E8C07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EB4BF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6, 000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38D2D1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C3DB8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8929D" w14:textId="77777777"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14:paraId="0128D433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AE50C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5D07B5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обеспечение охраны сотрудников администрации городского округа Спасск-Дальний нарядом полиции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D6D71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C54DB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01002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138,000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2C3EA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2C1C5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093A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8B70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E1C83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587261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D434EA" w:rsidRPr="00E17D36" w14:paraId="244E8D9A" w14:textId="77777777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15DA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52A131" w14:textId="77777777"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добл</w:t>
            </w:r>
            <w:r w:rsidR="003F6E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кировка</w:t>
            </w:r>
            <w:proofErr w:type="spellEnd"/>
            <w:r w:rsidR="003F6EEC">
              <w:rPr>
                <w:rFonts w:ascii="Times New Roman" w:hAnsi="Times New Roman" w:cs="Times New Roman"/>
                <w:sz w:val="26"/>
                <w:szCs w:val="26"/>
              </w:rPr>
              <w:t xml:space="preserve"> охранно-пожарной сигнализации в помещениях архивного отдела АГО Спасск-Дальний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EABC1" w14:textId="77777777" w:rsidR="00E17D36" w:rsidRPr="00E17D36" w:rsidRDefault="00D434EA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FF03C" w14:textId="77777777" w:rsidR="00E17D36" w:rsidRPr="00E17D36" w:rsidRDefault="00D434EA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4E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7FD2E3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CA24EF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F7BB4A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D8F741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922546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CABCD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4781E1" w14:textId="77777777"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F6EEC" w:rsidRPr="00E17D36" w14:paraId="2C396964" w14:textId="77777777" w:rsidTr="00612C66">
        <w:trPr>
          <w:gridAfter w:val="1"/>
          <w:wAfter w:w="14" w:type="dxa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AFFF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Итого по основному мероприятию муниципальной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AC1AE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5225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2BC92" w14:textId="77777777"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434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83,300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8EE86" w14:textId="77777777" w:rsidR="00E17D36" w:rsidRPr="00E17D36" w:rsidRDefault="00D434EA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7D36" w:rsidRPr="00E17D36">
              <w:rPr>
                <w:rFonts w:ascii="Times New Roman" w:hAnsi="Times New Roman" w:cs="Times New Roman"/>
                <w:sz w:val="26"/>
                <w:szCs w:val="26"/>
              </w:rPr>
              <w:t>61,100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38172" w14:textId="77777777"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361,</w:t>
            </w:r>
            <w:r w:rsidR="00D434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9A224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361, 100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E33F8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C725B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BEEEB" w14:textId="77777777"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318CE7C3" w14:textId="77777777" w:rsidR="00E17D36" w:rsidRDefault="00E17D36" w:rsidP="00612C6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7D36" w:rsidSect="00E17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F"/>
    <w:rsid w:val="00032F09"/>
    <w:rsid w:val="000F18CD"/>
    <w:rsid w:val="000F50E2"/>
    <w:rsid w:val="0019595C"/>
    <w:rsid w:val="001E630C"/>
    <w:rsid w:val="002553D6"/>
    <w:rsid w:val="003F6EEC"/>
    <w:rsid w:val="00437A4E"/>
    <w:rsid w:val="00612C66"/>
    <w:rsid w:val="00643493"/>
    <w:rsid w:val="00657BB7"/>
    <w:rsid w:val="006973BC"/>
    <w:rsid w:val="00706B37"/>
    <w:rsid w:val="00743191"/>
    <w:rsid w:val="007D46CE"/>
    <w:rsid w:val="008430E6"/>
    <w:rsid w:val="0089479B"/>
    <w:rsid w:val="009155EC"/>
    <w:rsid w:val="0093161E"/>
    <w:rsid w:val="009D6A7F"/>
    <w:rsid w:val="00A37537"/>
    <w:rsid w:val="00A4669F"/>
    <w:rsid w:val="00BD0071"/>
    <w:rsid w:val="00CE3A87"/>
    <w:rsid w:val="00D37FF9"/>
    <w:rsid w:val="00D434EA"/>
    <w:rsid w:val="00DB7EA1"/>
    <w:rsid w:val="00DC2854"/>
    <w:rsid w:val="00E17D36"/>
    <w:rsid w:val="00E83924"/>
    <w:rsid w:val="00EC4405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E485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12</cp:revision>
  <cp:lastPrinted>2021-07-28T05:29:00Z</cp:lastPrinted>
  <dcterms:created xsi:type="dcterms:W3CDTF">2021-07-01T22:04:00Z</dcterms:created>
  <dcterms:modified xsi:type="dcterms:W3CDTF">2021-07-28T05:30:00Z</dcterms:modified>
</cp:coreProperties>
</file>