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05" w:rsidRPr="003B370F" w:rsidRDefault="00262005" w:rsidP="003B370F">
      <w:pPr>
        <w:spacing w:line="276" w:lineRule="auto"/>
        <w:rPr>
          <w:sz w:val="26"/>
          <w:szCs w:val="26"/>
        </w:rPr>
      </w:pPr>
    </w:p>
    <w:p w:rsidR="00262005" w:rsidRPr="003B370F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262005" w:rsidRPr="003B370F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262005" w:rsidRPr="003B370F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942CC0" w:rsidRPr="003B370F" w:rsidRDefault="00942CC0" w:rsidP="00942CC0">
      <w:pPr>
        <w:spacing w:line="276" w:lineRule="auto"/>
        <w:jc w:val="center"/>
        <w:rPr>
          <w:b/>
          <w:sz w:val="26"/>
          <w:szCs w:val="26"/>
        </w:rPr>
      </w:pPr>
      <w:r w:rsidRPr="00724494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0288">
            <v:imagedata r:id="rId8" o:title=""/>
            <w10:anchorlock/>
          </v:shape>
          <o:OLEObject Type="Embed" ProgID="Word.Picture.8" ShapeID="_x0000_s1027" DrawAspect="Content" ObjectID="_1689414105" r:id="rId9"/>
        </w:pict>
      </w:r>
      <w:r w:rsidRPr="003B370F">
        <w:rPr>
          <w:b/>
          <w:sz w:val="26"/>
          <w:szCs w:val="26"/>
        </w:rPr>
        <w:t xml:space="preserve">ДУМА   </w:t>
      </w:r>
    </w:p>
    <w:p w:rsidR="00942CC0" w:rsidRPr="003B370F" w:rsidRDefault="00942CC0" w:rsidP="00942CC0">
      <w:pPr>
        <w:pStyle w:val="a3"/>
        <w:spacing w:before="0" w:line="276" w:lineRule="auto"/>
        <w:rPr>
          <w:sz w:val="26"/>
          <w:szCs w:val="26"/>
        </w:rPr>
      </w:pPr>
      <w:r w:rsidRPr="003B370F">
        <w:rPr>
          <w:sz w:val="26"/>
          <w:szCs w:val="26"/>
        </w:rPr>
        <w:t>ГОРОДСКОГО ОКРУГА  СПАССК-ДАЛЬНИЙ</w:t>
      </w:r>
    </w:p>
    <w:p w:rsidR="00942CC0" w:rsidRDefault="00942CC0" w:rsidP="00942CC0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942CC0" w:rsidRPr="003B370F" w:rsidRDefault="00942CC0" w:rsidP="00942CC0">
      <w:pPr>
        <w:spacing w:line="276" w:lineRule="auto"/>
        <w:jc w:val="center"/>
        <w:rPr>
          <w:b/>
          <w:sz w:val="26"/>
          <w:szCs w:val="26"/>
        </w:rPr>
      </w:pPr>
    </w:p>
    <w:p w:rsidR="00942CC0" w:rsidRPr="002433CF" w:rsidRDefault="00942CC0" w:rsidP="00942CC0">
      <w:pPr>
        <w:spacing w:line="276" w:lineRule="auto"/>
        <w:jc w:val="center"/>
        <w:rPr>
          <w:b/>
          <w:szCs w:val="28"/>
        </w:rPr>
      </w:pPr>
      <w:r w:rsidRPr="002433CF">
        <w:rPr>
          <w:b/>
          <w:szCs w:val="28"/>
        </w:rPr>
        <w:t>Р Е Ш Е Н И Е</w:t>
      </w:r>
    </w:p>
    <w:p w:rsidR="00942CC0" w:rsidRPr="003B370F" w:rsidRDefault="00942CC0" w:rsidP="00942CC0">
      <w:pPr>
        <w:spacing w:line="276" w:lineRule="auto"/>
        <w:rPr>
          <w:sz w:val="26"/>
          <w:szCs w:val="26"/>
        </w:rPr>
      </w:pPr>
    </w:p>
    <w:p w:rsidR="00942CC0" w:rsidRPr="003B370F" w:rsidRDefault="00942CC0" w:rsidP="00942CC0">
      <w:pPr>
        <w:spacing w:line="276" w:lineRule="auto"/>
        <w:rPr>
          <w:sz w:val="26"/>
          <w:szCs w:val="26"/>
        </w:rPr>
      </w:pPr>
      <w:r w:rsidRPr="008A3C3C">
        <w:rPr>
          <w:sz w:val="26"/>
          <w:szCs w:val="26"/>
        </w:rPr>
        <w:t xml:space="preserve">«   </w:t>
      </w:r>
      <w:r>
        <w:rPr>
          <w:sz w:val="26"/>
          <w:szCs w:val="26"/>
        </w:rPr>
        <w:t>28</w:t>
      </w:r>
      <w:r w:rsidRPr="008A3C3C">
        <w:rPr>
          <w:sz w:val="26"/>
          <w:szCs w:val="26"/>
        </w:rPr>
        <w:t xml:space="preserve">   »   </w:t>
      </w:r>
      <w:r>
        <w:rPr>
          <w:sz w:val="26"/>
          <w:szCs w:val="26"/>
        </w:rPr>
        <w:t xml:space="preserve">июля   2021 года         </w:t>
      </w:r>
      <w:r w:rsidRPr="008A3C3C">
        <w:rPr>
          <w:sz w:val="26"/>
          <w:szCs w:val="26"/>
        </w:rPr>
        <w:t xml:space="preserve">    г</w:t>
      </w:r>
      <w:r>
        <w:rPr>
          <w:sz w:val="26"/>
          <w:szCs w:val="26"/>
        </w:rPr>
        <w:t xml:space="preserve">. Спасск-Дальний             </w:t>
      </w:r>
      <w:r w:rsidRPr="008A3C3C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</w:t>
      </w:r>
      <w:r w:rsidRPr="008A3C3C">
        <w:rPr>
          <w:sz w:val="26"/>
          <w:szCs w:val="26"/>
        </w:rPr>
        <w:t xml:space="preserve">                     №  </w:t>
      </w:r>
      <w:r>
        <w:rPr>
          <w:sz w:val="26"/>
          <w:szCs w:val="26"/>
        </w:rPr>
        <w:t>104</w:t>
      </w:r>
    </w:p>
    <w:p w:rsidR="00942CC0" w:rsidRPr="003B370F" w:rsidRDefault="00942CC0" w:rsidP="00942CC0">
      <w:pPr>
        <w:spacing w:line="276" w:lineRule="auto"/>
        <w:rPr>
          <w:sz w:val="26"/>
          <w:szCs w:val="26"/>
        </w:rPr>
      </w:pPr>
    </w:p>
    <w:p w:rsidR="00942CC0" w:rsidRPr="002722D0" w:rsidRDefault="00942CC0" w:rsidP="00942CC0">
      <w:pPr>
        <w:autoSpaceDE w:val="0"/>
        <w:autoSpaceDN w:val="0"/>
        <w:adjustRightInd w:val="0"/>
        <w:ind w:right="4819"/>
        <w:jc w:val="both"/>
        <w:rPr>
          <w:rFonts w:eastAsia="Times New Roman"/>
          <w:sz w:val="26"/>
          <w:szCs w:val="26"/>
        </w:rPr>
      </w:pPr>
      <w:r w:rsidRPr="00981098">
        <w:rPr>
          <w:rFonts w:eastAsia="Times New Roman"/>
          <w:sz w:val="26"/>
          <w:szCs w:val="26"/>
        </w:rPr>
        <w:t xml:space="preserve">О </w:t>
      </w:r>
      <w:r>
        <w:rPr>
          <w:rFonts w:eastAsia="Times New Roman"/>
          <w:sz w:val="26"/>
          <w:szCs w:val="26"/>
        </w:rPr>
        <w:t>рассмотрении</w:t>
      </w:r>
      <w:r w:rsidRPr="00981098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х</w:t>
      </w:r>
      <w:r w:rsidRPr="00981098">
        <w:rPr>
          <w:rFonts w:eastAsia="Times New Roman"/>
          <w:sz w:val="26"/>
          <w:szCs w:val="26"/>
        </w:rPr>
        <w:t>одатайства о награждении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почетным знаком Приморского края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«Семейная доблесть»</w:t>
      </w:r>
    </w:p>
    <w:p w:rsidR="003B370F" w:rsidRPr="00ED1009" w:rsidRDefault="003B370F" w:rsidP="00A30E0C">
      <w:pPr>
        <w:ind w:right="4819"/>
        <w:jc w:val="both"/>
        <w:rPr>
          <w:b/>
          <w:sz w:val="26"/>
          <w:szCs w:val="26"/>
        </w:rPr>
      </w:pPr>
    </w:p>
    <w:p w:rsidR="00004E2E" w:rsidRPr="004A0BD5" w:rsidRDefault="00004E2E" w:rsidP="00942CC0">
      <w:pPr>
        <w:pStyle w:val="ConsPlusTitle"/>
        <w:spacing w:line="276" w:lineRule="auto"/>
        <w:ind w:firstLine="708"/>
        <w:jc w:val="both"/>
        <w:rPr>
          <w:b w:val="0"/>
          <w:sz w:val="26"/>
          <w:szCs w:val="26"/>
        </w:rPr>
      </w:pPr>
      <w:r w:rsidRPr="004A0BD5">
        <w:rPr>
          <w:b w:val="0"/>
          <w:sz w:val="26"/>
          <w:szCs w:val="26"/>
        </w:rPr>
        <w:t xml:space="preserve">В соответствии с </w:t>
      </w:r>
      <w:r w:rsidRPr="004A0BD5">
        <w:rPr>
          <w:b w:val="0"/>
          <w:bCs/>
          <w:sz w:val="26"/>
          <w:szCs w:val="26"/>
        </w:rPr>
        <w:t xml:space="preserve">Законом Приморского края </w:t>
      </w:r>
      <w:r w:rsidR="00F5378F">
        <w:rPr>
          <w:b w:val="0"/>
          <w:bCs/>
          <w:sz w:val="26"/>
          <w:szCs w:val="26"/>
        </w:rPr>
        <w:t>от 04.06.2014 года № 436-КЗ «О наградах Приморского края»</w:t>
      </w:r>
      <w:r w:rsidRPr="004A0BD5">
        <w:rPr>
          <w:b w:val="0"/>
          <w:bCs/>
          <w:sz w:val="26"/>
          <w:szCs w:val="26"/>
        </w:rPr>
        <w:t>,</w:t>
      </w:r>
      <w:r w:rsidRPr="004A0BD5">
        <w:rPr>
          <w:b w:val="0"/>
          <w:sz w:val="26"/>
          <w:szCs w:val="26"/>
        </w:rPr>
        <w:t xml:space="preserve"> </w:t>
      </w:r>
      <w:r w:rsidR="00A30E0C" w:rsidRPr="00A30E0C">
        <w:rPr>
          <w:b w:val="0"/>
          <w:sz w:val="26"/>
          <w:szCs w:val="26"/>
        </w:rPr>
        <w:t>решением Думы городского округа Спасск-Дальний от 03.03.2020 года № 13-НПА «О Порядке возбуждения ходатайства о награждении наградами Приморского края»</w:t>
      </w:r>
      <w:r w:rsidR="00A30E0C">
        <w:rPr>
          <w:b w:val="0"/>
          <w:sz w:val="26"/>
          <w:szCs w:val="26"/>
        </w:rPr>
        <w:t xml:space="preserve">, </w:t>
      </w:r>
      <w:r w:rsidRPr="004A0BD5">
        <w:rPr>
          <w:b w:val="0"/>
          <w:sz w:val="26"/>
          <w:szCs w:val="26"/>
        </w:rPr>
        <w:t>руководствуясь Уставом городского округа Спасск-Дальний, Дума городского округа Спасск-Дальний</w:t>
      </w:r>
    </w:p>
    <w:p w:rsidR="00262005" w:rsidRPr="00AC486A" w:rsidRDefault="00262005" w:rsidP="00942CC0">
      <w:pPr>
        <w:pStyle w:val="ConsPlusNormal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62005" w:rsidRPr="00ED1009" w:rsidRDefault="00262005" w:rsidP="00942CC0">
      <w:pPr>
        <w:pStyle w:val="ConsPlusNormal"/>
        <w:spacing w:line="276" w:lineRule="auto"/>
        <w:rPr>
          <w:rFonts w:eastAsia="Calibri"/>
          <w:sz w:val="26"/>
          <w:szCs w:val="26"/>
          <w:lang w:eastAsia="en-US"/>
        </w:rPr>
      </w:pPr>
      <w:r w:rsidRPr="00ED1009">
        <w:rPr>
          <w:rFonts w:eastAsia="Calibri"/>
          <w:sz w:val="26"/>
          <w:szCs w:val="26"/>
          <w:lang w:eastAsia="en-US"/>
        </w:rPr>
        <w:t>РЕШИЛА:</w:t>
      </w:r>
    </w:p>
    <w:p w:rsidR="00262005" w:rsidRPr="00ED1009" w:rsidRDefault="00262005" w:rsidP="00942CC0">
      <w:pPr>
        <w:pStyle w:val="ConsPlusNormal"/>
        <w:spacing w:line="276" w:lineRule="auto"/>
        <w:ind w:firstLine="708"/>
        <w:jc w:val="both"/>
        <w:rPr>
          <w:sz w:val="26"/>
          <w:szCs w:val="26"/>
        </w:rPr>
      </w:pPr>
    </w:p>
    <w:p w:rsidR="00A30E0C" w:rsidRDefault="00262005" w:rsidP="00942CC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1A064F">
        <w:rPr>
          <w:rFonts w:eastAsia="Calibri"/>
          <w:sz w:val="26"/>
          <w:szCs w:val="26"/>
          <w:lang w:eastAsia="en-US"/>
        </w:rPr>
        <w:t xml:space="preserve">1. </w:t>
      </w:r>
      <w:r w:rsidR="00A30E0C">
        <w:rPr>
          <w:rFonts w:eastAsia="Calibri"/>
          <w:sz w:val="26"/>
          <w:szCs w:val="26"/>
          <w:lang w:eastAsia="en-US"/>
        </w:rPr>
        <w:t xml:space="preserve">Ходатайствовать о награждении </w:t>
      </w:r>
      <w:r w:rsidR="00A30E0C">
        <w:rPr>
          <w:rFonts w:eastAsiaTheme="minorHAnsi"/>
          <w:sz w:val="26"/>
          <w:szCs w:val="26"/>
          <w:lang w:eastAsia="en-US"/>
        </w:rPr>
        <w:t>почетным знаком Приморского края</w:t>
      </w:r>
    </w:p>
    <w:p w:rsidR="00A30E0C" w:rsidRPr="001C6BD3" w:rsidRDefault="00A30E0C" w:rsidP="00942CC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F1456A">
        <w:rPr>
          <w:rFonts w:eastAsiaTheme="minorHAnsi"/>
          <w:sz w:val="26"/>
          <w:szCs w:val="26"/>
          <w:lang w:eastAsia="en-US"/>
        </w:rPr>
        <w:t>«Семейная доблесть»</w:t>
      </w:r>
      <w:r w:rsidR="00F1456A" w:rsidRPr="00F1456A">
        <w:rPr>
          <w:rFonts w:eastAsiaTheme="minorHAnsi"/>
          <w:sz w:val="26"/>
          <w:szCs w:val="26"/>
          <w:lang w:eastAsia="en-US"/>
        </w:rPr>
        <w:t xml:space="preserve"> </w:t>
      </w:r>
      <w:r w:rsidR="00D82A01">
        <w:rPr>
          <w:rFonts w:eastAsiaTheme="minorHAnsi"/>
          <w:sz w:val="26"/>
          <w:szCs w:val="26"/>
          <w:lang w:eastAsia="en-US"/>
        </w:rPr>
        <w:t xml:space="preserve">Цепелева Сергея Константиновича </w:t>
      </w:r>
      <w:r w:rsidR="00F1456A">
        <w:rPr>
          <w:rFonts w:eastAsiaTheme="minorHAnsi"/>
          <w:sz w:val="26"/>
          <w:szCs w:val="26"/>
          <w:lang w:eastAsia="en-US"/>
        </w:rPr>
        <w:t xml:space="preserve">и </w:t>
      </w:r>
      <w:r w:rsidR="00D82A01">
        <w:rPr>
          <w:rFonts w:eastAsiaTheme="minorHAnsi"/>
          <w:sz w:val="26"/>
          <w:szCs w:val="26"/>
          <w:lang w:eastAsia="en-US"/>
        </w:rPr>
        <w:t>Цепелеву Екатерину Владимировну</w:t>
      </w:r>
      <w:r w:rsidR="00F1456A">
        <w:rPr>
          <w:rFonts w:eastAsiaTheme="minorHAnsi"/>
          <w:sz w:val="26"/>
          <w:szCs w:val="26"/>
          <w:lang w:eastAsia="en-US"/>
        </w:rPr>
        <w:t xml:space="preserve">, </w:t>
      </w:r>
      <w:r>
        <w:rPr>
          <w:rFonts w:eastAsiaTheme="minorHAnsi"/>
          <w:sz w:val="26"/>
          <w:szCs w:val="26"/>
          <w:lang w:eastAsia="en-US"/>
        </w:rPr>
        <w:t xml:space="preserve">в связи с наступлением </w:t>
      </w:r>
      <w:r w:rsidRPr="00A30E0C">
        <w:rPr>
          <w:rFonts w:eastAsiaTheme="minorHAnsi"/>
          <w:sz w:val="26"/>
          <w:szCs w:val="26"/>
          <w:lang w:eastAsia="en-US"/>
        </w:rPr>
        <w:t>5</w:t>
      </w:r>
      <w:r w:rsidR="00D82A01">
        <w:rPr>
          <w:rFonts w:eastAsiaTheme="minorHAnsi"/>
          <w:sz w:val="26"/>
          <w:szCs w:val="26"/>
          <w:lang w:eastAsia="en-US"/>
        </w:rPr>
        <w:t>0</w:t>
      </w:r>
      <w:r>
        <w:rPr>
          <w:rFonts w:eastAsiaTheme="minorHAnsi"/>
          <w:sz w:val="26"/>
          <w:szCs w:val="26"/>
          <w:lang w:eastAsia="en-US"/>
        </w:rPr>
        <w:t>-летнего юбилея регистрации брака</w:t>
      </w:r>
      <w:r w:rsidR="00F1456A">
        <w:rPr>
          <w:rFonts w:eastAsiaTheme="minorHAnsi"/>
          <w:sz w:val="26"/>
          <w:szCs w:val="26"/>
          <w:lang w:eastAsia="en-US"/>
        </w:rPr>
        <w:t>.</w:t>
      </w:r>
    </w:p>
    <w:p w:rsidR="00312717" w:rsidRDefault="00262005" w:rsidP="00942CC0">
      <w:pPr>
        <w:autoSpaceDE w:val="0"/>
        <w:autoSpaceDN w:val="0"/>
        <w:adjustRightInd w:val="0"/>
        <w:spacing w:line="276" w:lineRule="auto"/>
        <w:ind w:firstLine="708"/>
        <w:jc w:val="both"/>
        <w:rPr>
          <w:spacing w:val="-1"/>
          <w:sz w:val="26"/>
          <w:szCs w:val="26"/>
        </w:rPr>
      </w:pPr>
      <w:r w:rsidRPr="00ED1009">
        <w:rPr>
          <w:sz w:val="26"/>
          <w:szCs w:val="26"/>
        </w:rPr>
        <w:t>2. Направить настоящее решение глав</w:t>
      </w:r>
      <w:r w:rsidR="00F36502" w:rsidRPr="00ED1009">
        <w:rPr>
          <w:sz w:val="26"/>
          <w:szCs w:val="26"/>
        </w:rPr>
        <w:t>е</w:t>
      </w:r>
      <w:r w:rsidRPr="00ED1009">
        <w:rPr>
          <w:sz w:val="26"/>
          <w:szCs w:val="26"/>
        </w:rPr>
        <w:t xml:space="preserve"> городского округа Спасск-Дальний для </w:t>
      </w:r>
      <w:r w:rsidR="00312717" w:rsidRPr="00C92BA8">
        <w:rPr>
          <w:rFonts w:eastAsia="Times New Roman"/>
          <w:color w:val="000000"/>
          <w:sz w:val="26"/>
          <w:szCs w:val="26"/>
        </w:rPr>
        <w:t>подготовки отзыв</w:t>
      </w:r>
      <w:r w:rsidR="00312717">
        <w:rPr>
          <w:rFonts w:eastAsia="Times New Roman"/>
          <w:color w:val="000000"/>
          <w:sz w:val="26"/>
          <w:szCs w:val="26"/>
        </w:rPr>
        <w:t>а</w:t>
      </w:r>
      <w:r w:rsidR="00312717" w:rsidRPr="00C92BA8">
        <w:rPr>
          <w:rFonts w:eastAsia="Times New Roman"/>
          <w:color w:val="000000"/>
          <w:sz w:val="26"/>
          <w:szCs w:val="26"/>
        </w:rPr>
        <w:t xml:space="preserve"> и последующего направления в </w:t>
      </w:r>
      <w:r w:rsidR="00312717" w:rsidRPr="00C92BA8">
        <w:rPr>
          <w:sz w:val="26"/>
          <w:szCs w:val="26"/>
        </w:rPr>
        <w:t>Комиссию при Губернаторе Приморского края по наградам Приморского края</w:t>
      </w:r>
      <w:r w:rsidR="00EF526C">
        <w:rPr>
          <w:sz w:val="26"/>
          <w:szCs w:val="26"/>
        </w:rPr>
        <w:t>.</w:t>
      </w:r>
      <w:r w:rsidR="00F5378F">
        <w:rPr>
          <w:spacing w:val="-1"/>
          <w:sz w:val="26"/>
          <w:szCs w:val="26"/>
        </w:rPr>
        <w:t xml:space="preserve">     </w:t>
      </w:r>
    </w:p>
    <w:p w:rsidR="00262005" w:rsidRPr="00ED1009" w:rsidRDefault="00262005" w:rsidP="00942CC0">
      <w:pPr>
        <w:spacing w:line="276" w:lineRule="auto"/>
        <w:ind w:right="-1" w:firstLine="708"/>
        <w:jc w:val="both"/>
        <w:rPr>
          <w:spacing w:val="-2"/>
          <w:sz w:val="26"/>
          <w:szCs w:val="26"/>
        </w:rPr>
      </w:pPr>
      <w:r w:rsidRPr="00ED1009">
        <w:rPr>
          <w:spacing w:val="-1"/>
          <w:sz w:val="26"/>
          <w:szCs w:val="26"/>
        </w:rPr>
        <w:t xml:space="preserve">3. </w:t>
      </w:r>
      <w:r w:rsidRPr="00ED1009">
        <w:rPr>
          <w:spacing w:val="-2"/>
          <w:sz w:val="26"/>
          <w:szCs w:val="26"/>
        </w:rPr>
        <w:t>Настоящее решение вступает в силу со дня его принятия.</w:t>
      </w:r>
    </w:p>
    <w:p w:rsidR="00942CC0" w:rsidRPr="006F3522" w:rsidRDefault="00942CC0" w:rsidP="00942CC0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:rsidR="00942CC0" w:rsidRPr="006F3522" w:rsidRDefault="00942CC0" w:rsidP="00942CC0">
      <w:pPr>
        <w:spacing w:line="276" w:lineRule="auto"/>
        <w:jc w:val="both"/>
        <w:rPr>
          <w:color w:val="000000"/>
          <w:sz w:val="26"/>
          <w:szCs w:val="26"/>
        </w:rPr>
      </w:pPr>
    </w:p>
    <w:p w:rsidR="00942CC0" w:rsidRPr="006F3522" w:rsidRDefault="00942CC0" w:rsidP="00942CC0">
      <w:pPr>
        <w:spacing w:line="276" w:lineRule="auto"/>
        <w:jc w:val="both"/>
        <w:rPr>
          <w:color w:val="000000"/>
          <w:sz w:val="26"/>
          <w:szCs w:val="26"/>
        </w:rPr>
      </w:pPr>
    </w:p>
    <w:p w:rsidR="00942CC0" w:rsidRPr="006F3522" w:rsidRDefault="00942CC0" w:rsidP="00942CC0">
      <w:pPr>
        <w:pStyle w:val="a4"/>
        <w:spacing w:line="276" w:lineRule="auto"/>
        <w:rPr>
          <w:szCs w:val="26"/>
        </w:rPr>
      </w:pPr>
      <w:r w:rsidRPr="006F3522">
        <w:rPr>
          <w:szCs w:val="26"/>
        </w:rPr>
        <w:t xml:space="preserve">Председатель Думы </w:t>
      </w:r>
    </w:p>
    <w:p w:rsidR="00942CC0" w:rsidRPr="006F3522" w:rsidRDefault="00942CC0" w:rsidP="00942CC0">
      <w:pPr>
        <w:pStyle w:val="a4"/>
        <w:spacing w:line="276" w:lineRule="auto"/>
        <w:rPr>
          <w:szCs w:val="26"/>
        </w:rPr>
      </w:pPr>
      <w:r w:rsidRPr="006F3522">
        <w:rPr>
          <w:szCs w:val="26"/>
        </w:rPr>
        <w:t xml:space="preserve">городского округа Спасск-Дальний                           </w:t>
      </w:r>
      <w:r>
        <w:rPr>
          <w:szCs w:val="26"/>
        </w:rPr>
        <w:t xml:space="preserve"> </w:t>
      </w:r>
      <w:r w:rsidRPr="006F3522">
        <w:rPr>
          <w:szCs w:val="26"/>
        </w:rPr>
        <w:t xml:space="preserve">                                  К.Г. Марков</w:t>
      </w:r>
    </w:p>
    <w:p w:rsidR="00262005" w:rsidRPr="00ED1009" w:rsidRDefault="00262005" w:rsidP="00942CC0">
      <w:pPr>
        <w:shd w:val="clear" w:color="auto" w:fill="FFFFFF"/>
        <w:spacing w:line="276" w:lineRule="auto"/>
        <w:jc w:val="both"/>
        <w:rPr>
          <w:szCs w:val="26"/>
        </w:rPr>
      </w:pPr>
    </w:p>
    <w:sectPr w:rsidR="00262005" w:rsidRPr="00ED1009" w:rsidSect="00AD3236">
      <w:footerReference w:type="default" r:id="rId10"/>
      <w:pgSz w:w="11906" w:h="16838"/>
      <w:pgMar w:top="1134" w:right="566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9F5" w:rsidRDefault="00B049F5" w:rsidP="00013DF1">
      <w:r>
        <w:separator/>
      </w:r>
    </w:p>
  </w:endnote>
  <w:endnote w:type="continuationSeparator" w:id="1">
    <w:p w:rsidR="00B049F5" w:rsidRDefault="00B049F5" w:rsidP="00013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D2D" w:rsidRDefault="008F1D2D">
    <w:pPr>
      <w:pStyle w:val="a8"/>
      <w:jc w:val="center"/>
    </w:pPr>
  </w:p>
  <w:p w:rsidR="008F1D2D" w:rsidRDefault="008F1D2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9F5" w:rsidRDefault="00B049F5" w:rsidP="00013DF1">
      <w:r>
        <w:separator/>
      </w:r>
    </w:p>
  </w:footnote>
  <w:footnote w:type="continuationSeparator" w:id="1">
    <w:p w:rsidR="00B049F5" w:rsidRDefault="00B049F5" w:rsidP="00013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B50C1"/>
    <w:multiLevelType w:val="hybridMultilevel"/>
    <w:tmpl w:val="71C2A342"/>
    <w:lvl w:ilvl="0" w:tplc="3CD29B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367047"/>
    <w:multiLevelType w:val="hybridMultilevel"/>
    <w:tmpl w:val="02A85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F1B"/>
    <w:rsid w:val="00004E2E"/>
    <w:rsid w:val="000074E2"/>
    <w:rsid w:val="00013DF1"/>
    <w:rsid w:val="00016BBE"/>
    <w:rsid w:val="00034DF1"/>
    <w:rsid w:val="00037854"/>
    <w:rsid w:val="00040FB4"/>
    <w:rsid w:val="000530EC"/>
    <w:rsid w:val="00055760"/>
    <w:rsid w:val="0006532D"/>
    <w:rsid w:val="00071FE7"/>
    <w:rsid w:val="000724DB"/>
    <w:rsid w:val="00083D22"/>
    <w:rsid w:val="000A2C2B"/>
    <w:rsid w:val="000C15AB"/>
    <w:rsid w:val="00157CE9"/>
    <w:rsid w:val="0016113C"/>
    <w:rsid w:val="001625B8"/>
    <w:rsid w:val="001833B7"/>
    <w:rsid w:val="001A064F"/>
    <w:rsid w:val="001A070F"/>
    <w:rsid w:val="001B5F3C"/>
    <w:rsid w:val="001C6BD3"/>
    <w:rsid w:val="00220930"/>
    <w:rsid w:val="002433CF"/>
    <w:rsid w:val="00252038"/>
    <w:rsid w:val="00262005"/>
    <w:rsid w:val="002A21DF"/>
    <w:rsid w:val="002A2FB4"/>
    <w:rsid w:val="002B5475"/>
    <w:rsid w:val="002D0A5D"/>
    <w:rsid w:val="002E6C23"/>
    <w:rsid w:val="0030071A"/>
    <w:rsid w:val="00312717"/>
    <w:rsid w:val="0033369E"/>
    <w:rsid w:val="00372844"/>
    <w:rsid w:val="00372873"/>
    <w:rsid w:val="003B370F"/>
    <w:rsid w:val="003C662A"/>
    <w:rsid w:val="004152F9"/>
    <w:rsid w:val="00453807"/>
    <w:rsid w:val="00482701"/>
    <w:rsid w:val="0048635F"/>
    <w:rsid w:val="004A76B8"/>
    <w:rsid w:val="004B3A0F"/>
    <w:rsid w:val="004D378D"/>
    <w:rsid w:val="004D5ED0"/>
    <w:rsid w:val="004E1171"/>
    <w:rsid w:val="004E566F"/>
    <w:rsid w:val="004E64C9"/>
    <w:rsid w:val="00504A61"/>
    <w:rsid w:val="00523B4B"/>
    <w:rsid w:val="00535E59"/>
    <w:rsid w:val="005938F4"/>
    <w:rsid w:val="005A5F1B"/>
    <w:rsid w:val="005A772D"/>
    <w:rsid w:val="005B5BBE"/>
    <w:rsid w:val="005B67A9"/>
    <w:rsid w:val="005D2E0E"/>
    <w:rsid w:val="005E6471"/>
    <w:rsid w:val="00615375"/>
    <w:rsid w:val="0062462B"/>
    <w:rsid w:val="006D0EFE"/>
    <w:rsid w:val="006E1504"/>
    <w:rsid w:val="006F3073"/>
    <w:rsid w:val="006F33CF"/>
    <w:rsid w:val="00711700"/>
    <w:rsid w:val="007272CD"/>
    <w:rsid w:val="00734F62"/>
    <w:rsid w:val="007539E2"/>
    <w:rsid w:val="007624B6"/>
    <w:rsid w:val="00790F96"/>
    <w:rsid w:val="00791FAB"/>
    <w:rsid w:val="007955DF"/>
    <w:rsid w:val="007B307F"/>
    <w:rsid w:val="007B66FE"/>
    <w:rsid w:val="007C4CEC"/>
    <w:rsid w:val="007D2552"/>
    <w:rsid w:val="007E2073"/>
    <w:rsid w:val="007E212C"/>
    <w:rsid w:val="0080143A"/>
    <w:rsid w:val="00832C65"/>
    <w:rsid w:val="00840E46"/>
    <w:rsid w:val="00853487"/>
    <w:rsid w:val="00860D5E"/>
    <w:rsid w:val="00863A59"/>
    <w:rsid w:val="00866C60"/>
    <w:rsid w:val="008763EF"/>
    <w:rsid w:val="00877A67"/>
    <w:rsid w:val="00886683"/>
    <w:rsid w:val="008C1AEC"/>
    <w:rsid w:val="008E24CA"/>
    <w:rsid w:val="008F1D2D"/>
    <w:rsid w:val="00905040"/>
    <w:rsid w:val="00926209"/>
    <w:rsid w:val="00942CC0"/>
    <w:rsid w:val="00951CD7"/>
    <w:rsid w:val="00954C62"/>
    <w:rsid w:val="00956EC9"/>
    <w:rsid w:val="00974A93"/>
    <w:rsid w:val="009962D5"/>
    <w:rsid w:val="00996BB8"/>
    <w:rsid w:val="009B27E3"/>
    <w:rsid w:val="009C6D95"/>
    <w:rsid w:val="00A30E0C"/>
    <w:rsid w:val="00A816E8"/>
    <w:rsid w:val="00A92F74"/>
    <w:rsid w:val="00AB278B"/>
    <w:rsid w:val="00AC486A"/>
    <w:rsid w:val="00AD3236"/>
    <w:rsid w:val="00AD7C42"/>
    <w:rsid w:val="00B049F5"/>
    <w:rsid w:val="00B24243"/>
    <w:rsid w:val="00B26898"/>
    <w:rsid w:val="00B33245"/>
    <w:rsid w:val="00B97E8B"/>
    <w:rsid w:val="00BA799C"/>
    <w:rsid w:val="00BC114B"/>
    <w:rsid w:val="00BC6F76"/>
    <w:rsid w:val="00BD2BE1"/>
    <w:rsid w:val="00C03D9D"/>
    <w:rsid w:val="00C230AC"/>
    <w:rsid w:val="00C47D55"/>
    <w:rsid w:val="00C50804"/>
    <w:rsid w:val="00C65310"/>
    <w:rsid w:val="00C76DDD"/>
    <w:rsid w:val="00C96105"/>
    <w:rsid w:val="00C976AC"/>
    <w:rsid w:val="00CA69CA"/>
    <w:rsid w:val="00CD21D2"/>
    <w:rsid w:val="00CD3D34"/>
    <w:rsid w:val="00D35206"/>
    <w:rsid w:val="00D41F5B"/>
    <w:rsid w:val="00D601C7"/>
    <w:rsid w:val="00D655BF"/>
    <w:rsid w:val="00D77148"/>
    <w:rsid w:val="00D82A01"/>
    <w:rsid w:val="00D94543"/>
    <w:rsid w:val="00DA72A0"/>
    <w:rsid w:val="00DA7D1B"/>
    <w:rsid w:val="00DB7284"/>
    <w:rsid w:val="00DC504D"/>
    <w:rsid w:val="00DE2074"/>
    <w:rsid w:val="00E02775"/>
    <w:rsid w:val="00E27D59"/>
    <w:rsid w:val="00E32D95"/>
    <w:rsid w:val="00E73D46"/>
    <w:rsid w:val="00E8544F"/>
    <w:rsid w:val="00EC5F2C"/>
    <w:rsid w:val="00ED0413"/>
    <w:rsid w:val="00ED1009"/>
    <w:rsid w:val="00EF526C"/>
    <w:rsid w:val="00F11EB4"/>
    <w:rsid w:val="00F1456A"/>
    <w:rsid w:val="00F20634"/>
    <w:rsid w:val="00F253AF"/>
    <w:rsid w:val="00F36502"/>
    <w:rsid w:val="00F5378F"/>
    <w:rsid w:val="00F5444B"/>
    <w:rsid w:val="00F770C8"/>
    <w:rsid w:val="00F955B0"/>
    <w:rsid w:val="00FA01F5"/>
    <w:rsid w:val="00FA71F0"/>
    <w:rsid w:val="00FE7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74E2"/>
    <w:pPr>
      <w:keepNext/>
      <w:jc w:val="center"/>
      <w:outlineLvl w:val="0"/>
    </w:pPr>
    <w:rPr>
      <w:rFonts w:eastAsia="Times New Roman"/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074E2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customStyle="1" w:styleId="ConsPlusNormal">
    <w:name w:val="ConsPlusNormal"/>
    <w:rsid w:val="000074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074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13D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3DF1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13D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3DF1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56E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6EC9"/>
    <w:rPr>
      <w:rFonts w:ascii="Tahoma" w:eastAsia="TextBook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027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E0277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A30E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D928B-D9A6-453C-B28A-BCB977E2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58</cp:revision>
  <cp:lastPrinted>2021-08-02T02:52:00Z</cp:lastPrinted>
  <dcterms:created xsi:type="dcterms:W3CDTF">2013-03-18T05:59:00Z</dcterms:created>
  <dcterms:modified xsi:type="dcterms:W3CDTF">2021-08-02T02:55:00Z</dcterms:modified>
</cp:coreProperties>
</file>