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A20ECD" w:rsidP="004A4BF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58240">
            <v:imagedata r:id="rId7" o:title=""/>
            <w10:anchorlock/>
          </v:shape>
          <o:OLEObject Type="Embed" ProgID="Word.Picture.8" ShapeID="_x0000_s1029" DrawAspect="Content" ObjectID="_1691222598" r:id="rId8"/>
        </w:pict>
      </w:r>
    </w:p>
    <w:p w:rsidR="00313967" w:rsidRPr="00BB26AC" w:rsidRDefault="00313967" w:rsidP="004A4BF6">
      <w:pPr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313967" w:rsidRPr="00BB26AC" w:rsidRDefault="00313967" w:rsidP="004A4BF6">
      <w:pPr>
        <w:pStyle w:val="a3"/>
        <w:spacing w:before="0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313967" w:rsidRPr="00BB26AC" w:rsidRDefault="00313967" w:rsidP="004A4BF6">
      <w:pPr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313967" w:rsidRPr="00004853" w:rsidRDefault="00313967" w:rsidP="004A4BF6">
      <w:pPr>
        <w:jc w:val="center"/>
        <w:rPr>
          <w:b/>
          <w:sz w:val="26"/>
          <w:szCs w:val="26"/>
        </w:rPr>
      </w:pPr>
    </w:p>
    <w:p w:rsidR="00313967" w:rsidRPr="00A1539B" w:rsidRDefault="00313967" w:rsidP="004A4BF6">
      <w:pPr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:rsidR="00313967" w:rsidRPr="00004853" w:rsidRDefault="00313967" w:rsidP="004A4BF6">
      <w:pPr>
        <w:rPr>
          <w:sz w:val="26"/>
          <w:szCs w:val="26"/>
        </w:rPr>
      </w:pPr>
    </w:p>
    <w:p w:rsidR="00D91264" w:rsidRPr="00D91264" w:rsidRDefault="00D91264" w:rsidP="004A4BF6">
      <w:pPr>
        <w:shd w:val="clear" w:color="auto" w:fill="FFFFFF"/>
        <w:tabs>
          <w:tab w:val="left" w:pos="3226"/>
        </w:tabs>
        <w:ind w:left="51" w:right="-1"/>
        <w:jc w:val="center"/>
        <w:rPr>
          <w:sz w:val="26"/>
          <w:szCs w:val="26"/>
        </w:rPr>
      </w:pPr>
      <w:r w:rsidRPr="00D91264">
        <w:rPr>
          <w:color w:val="000000"/>
          <w:spacing w:val="-2"/>
          <w:sz w:val="26"/>
          <w:szCs w:val="26"/>
        </w:rPr>
        <w:t xml:space="preserve">Об     утверждении     Положения о </w:t>
      </w:r>
      <w:r>
        <w:rPr>
          <w:color w:val="000000"/>
          <w:spacing w:val="-2"/>
          <w:sz w:val="26"/>
          <w:szCs w:val="26"/>
        </w:rPr>
        <w:t>К</w:t>
      </w:r>
      <w:r w:rsidRPr="00D91264">
        <w:rPr>
          <w:color w:val="000000"/>
          <w:spacing w:val="-3"/>
          <w:sz w:val="26"/>
          <w:szCs w:val="26"/>
        </w:rPr>
        <w:t xml:space="preserve">онтрольно-счетной  </w:t>
      </w:r>
      <w:r w:rsidRPr="00D91264">
        <w:rPr>
          <w:color w:val="000000"/>
          <w:spacing w:val="-4"/>
          <w:sz w:val="26"/>
          <w:szCs w:val="26"/>
        </w:rPr>
        <w:t>палате</w:t>
      </w:r>
    </w:p>
    <w:p w:rsidR="00D91264" w:rsidRPr="00D91264" w:rsidRDefault="00D91264" w:rsidP="004A4BF6">
      <w:pPr>
        <w:shd w:val="clear" w:color="auto" w:fill="FFFFFF"/>
        <w:ind w:left="51"/>
        <w:jc w:val="center"/>
        <w:rPr>
          <w:color w:val="000000"/>
          <w:spacing w:val="-1"/>
          <w:sz w:val="26"/>
          <w:szCs w:val="26"/>
        </w:rPr>
      </w:pPr>
      <w:r w:rsidRPr="00D91264">
        <w:rPr>
          <w:color w:val="000000"/>
          <w:spacing w:val="-1"/>
          <w:sz w:val="26"/>
          <w:szCs w:val="26"/>
        </w:rPr>
        <w:t>городского округа Спасск-Дальний</w:t>
      </w:r>
    </w:p>
    <w:p w:rsidR="003F549B" w:rsidRPr="00004853" w:rsidRDefault="003F549B" w:rsidP="004A4BF6">
      <w:pPr>
        <w:shd w:val="clear" w:color="auto" w:fill="FFFFFF"/>
        <w:tabs>
          <w:tab w:val="left" w:pos="567"/>
        </w:tabs>
        <w:ind w:left="6154"/>
        <w:jc w:val="both"/>
        <w:rPr>
          <w:sz w:val="26"/>
          <w:szCs w:val="26"/>
        </w:rPr>
      </w:pPr>
      <w:r w:rsidRPr="00004853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3F549B" w:rsidRPr="00004853" w:rsidRDefault="003F549B" w:rsidP="004A4BF6">
      <w:pPr>
        <w:shd w:val="clear" w:color="auto" w:fill="FFFFFF"/>
        <w:ind w:left="6158"/>
        <w:jc w:val="both"/>
        <w:rPr>
          <w:sz w:val="26"/>
          <w:szCs w:val="26"/>
        </w:rPr>
      </w:pPr>
      <w:r w:rsidRPr="00004853">
        <w:rPr>
          <w:spacing w:val="-2"/>
          <w:sz w:val="26"/>
          <w:szCs w:val="26"/>
        </w:rPr>
        <w:t>«__»__________ 20</w:t>
      </w:r>
      <w:r w:rsidR="00D91264">
        <w:rPr>
          <w:spacing w:val="-2"/>
          <w:sz w:val="26"/>
          <w:szCs w:val="26"/>
        </w:rPr>
        <w:t xml:space="preserve">21 </w:t>
      </w:r>
      <w:r w:rsidRPr="00004853">
        <w:rPr>
          <w:spacing w:val="-2"/>
          <w:sz w:val="26"/>
          <w:szCs w:val="26"/>
        </w:rPr>
        <w:t>года</w:t>
      </w:r>
    </w:p>
    <w:p w:rsidR="003F549B" w:rsidRPr="00004853" w:rsidRDefault="003F549B" w:rsidP="004A4BF6">
      <w:pPr>
        <w:jc w:val="both"/>
        <w:rPr>
          <w:sz w:val="26"/>
          <w:szCs w:val="26"/>
        </w:rPr>
      </w:pPr>
    </w:p>
    <w:p w:rsidR="00D16E50" w:rsidRPr="00F74B28" w:rsidRDefault="0080106B" w:rsidP="004A4BF6">
      <w:pPr>
        <w:shd w:val="clear" w:color="auto" w:fill="FFFFFF"/>
        <w:tabs>
          <w:tab w:val="left" w:pos="3226"/>
        </w:tabs>
        <w:ind w:right="-1" w:firstLine="567"/>
        <w:jc w:val="both"/>
      </w:pPr>
      <w:r>
        <w:rPr>
          <w:sz w:val="26"/>
          <w:szCs w:val="26"/>
        </w:rPr>
        <w:t xml:space="preserve">1. </w:t>
      </w:r>
      <w:r>
        <w:t xml:space="preserve">Зарегистрировать в ИФНС России № 3 по Приморскому краю </w:t>
      </w:r>
      <w:r w:rsidR="00BB6CBC">
        <w:t xml:space="preserve">Контрольно-счётную палату городского округа Спасск-Дальний Приморского края </w:t>
      </w:r>
      <w:r>
        <w:t>в качестве юридического лица.</w:t>
      </w:r>
    </w:p>
    <w:p w:rsidR="0080106B" w:rsidRDefault="00D16E50" w:rsidP="004A4BF6">
      <w:pPr>
        <w:shd w:val="clear" w:color="auto" w:fill="FFFFFF"/>
        <w:tabs>
          <w:tab w:val="left" w:pos="3226"/>
        </w:tabs>
        <w:ind w:right="-1" w:firstLine="567"/>
        <w:jc w:val="both"/>
        <w:rPr>
          <w:sz w:val="26"/>
          <w:szCs w:val="26"/>
        </w:rPr>
      </w:pPr>
      <w:r w:rsidRPr="00D16E50">
        <w:t>2</w:t>
      </w:r>
      <w:r>
        <w:t>. Поручить председателю Контрольно-счетной палаты городского округа Спасск-Дальний Губенко Марине Игоревне</w:t>
      </w:r>
      <w:r w:rsidR="00CB0564">
        <w:t>, действующей без доверенности, с правом подписи заявления о Государственной регистрации</w:t>
      </w:r>
      <w:r w:rsidR="004A4BF6">
        <w:t xml:space="preserve"> юридического лица</w:t>
      </w:r>
      <w:r w:rsidR="00F74B28">
        <w:t xml:space="preserve"> и иных документов</w:t>
      </w:r>
      <w:r w:rsidR="004A4BF6">
        <w:t>, осуществить действия, указанные в части 1 настоящего решения.</w:t>
      </w:r>
      <w:r w:rsidR="00CB0564">
        <w:t xml:space="preserve"> </w:t>
      </w:r>
      <w:r w:rsidR="00D91264">
        <w:rPr>
          <w:sz w:val="26"/>
          <w:szCs w:val="26"/>
        </w:rPr>
        <w:t xml:space="preserve"> </w:t>
      </w:r>
    </w:p>
    <w:p w:rsidR="003F549B" w:rsidRDefault="004A4BF6" w:rsidP="004A4BF6">
      <w:pPr>
        <w:shd w:val="clear" w:color="auto" w:fill="FFFFFF"/>
        <w:tabs>
          <w:tab w:val="left" w:pos="3226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F549B" w:rsidRPr="00004853">
        <w:rPr>
          <w:sz w:val="26"/>
          <w:szCs w:val="26"/>
        </w:rPr>
        <w:t xml:space="preserve">. Утвердить Положение о </w:t>
      </w:r>
      <w:r w:rsidR="00D91264">
        <w:rPr>
          <w:color w:val="000000"/>
          <w:spacing w:val="-2"/>
          <w:sz w:val="26"/>
          <w:szCs w:val="26"/>
        </w:rPr>
        <w:t>К</w:t>
      </w:r>
      <w:r w:rsidR="00D91264" w:rsidRPr="00D91264">
        <w:rPr>
          <w:color w:val="000000"/>
          <w:spacing w:val="-3"/>
          <w:sz w:val="26"/>
          <w:szCs w:val="26"/>
        </w:rPr>
        <w:t xml:space="preserve">онтрольно-счетной  </w:t>
      </w:r>
      <w:r w:rsidR="00D91264" w:rsidRPr="00D91264">
        <w:rPr>
          <w:color w:val="000000"/>
          <w:spacing w:val="-4"/>
          <w:sz w:val="26"/>
          <w:szCs w:val="26"/>
        </w:rPr>
        <w:t>палате</w:t>
      </w:r>
      <w:r w:rsidR="00D91264">
        <w:rPr>
          <w:color w:val="000000"/>
          <w:spacing w:val="-4"/>
          <w:sz w:val="26"/>
          <w:szCs w:val="26"/>
        </w:rPr>
        <w:t xml:space="preserve"> </w:t>
      </w:r>
      <w:r w:rsidR="00D91264" w:rsidRPr="00D91264">
        <w:rPr>
          <w:color w:val="000000"/>
          <w:spacing w:val="-1"/>
          <w:sz w:val="26"/>
          <w:szCs w:val="26"/>
        </w:rPr>
        <w:t>городского округа Спасск-Дальний</w:t>
      </w:r>
      <w:r w:rsidR="00D91264" w:rsidRPr="00004853">
        <w:rPr>
          <w:sz w:val="26"/>
          <w:szCs w:val="26"/>
        </w:rPr>
        <w:t xml:space="preserve"> </w:t>
      </w:r>
      <w:r w:rsidR="003F549B" w:rsidRPr="00004853">
        <w:rPr>
          <w:sz w:val="26"/>
          <w:szCs w:val="26"/>
        </w:rPr>
        <w:t>(прилагается).</w:t>
      </w:r>
    </w:p>
    <w:p w:rsidR="00D91264" w:rsidRDefault="004A4BF6" w:rsidP="004A4BF6">
      <w:pPr>
        <w:shd w:val="clear" w:color="auto" w:fill="FFFFFF"/>
        <w:tabs>
          <w:tab w:val="left" w:pos="3226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264">
        <w:rPr>
          <w:sz w:val="26"/>
          <w:szCs w:val="26"/>
        </w:rPr>
        <w:t>. Признать утратившим силу решения Думы городского округа Спасск-Дальний:</w:t>
      </w:r>
    </w:p>
    <w:p w:rsidR="00D91264" w:rsidRDefault="00D91264" w:rsidP="004A4B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- от </w:t>
      </w:r>
      <w:r>
        <w:rPr>
          <w:rFonts w:eastAsiaTheme="minorHAnsi"/>
          <w:sz w:val="26"/>
          <w:szCs w:val="26"/>
          <w:lang w:eastAsia="en-US"/>
        </w:rPr>
        <w:t>31.01.2012 г. № 12 «Об утверждении Положения о контрольно-счетной палате городского округа Спасск-Дальний»;</w:t>
      </w:r>
    </w:p>
    <w:p w:rsidR="00D91264" w:rsidRDefault="00D91264" w:rsidP="004A4B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от 27.05.2014 г. № 53 «О внесении изменений в Положение о контрольно-счетной палате городского округа Спасск-Дальний»;</w:t>
      </w:r>
    </w:p>
    <w:p w:rsidR="00D91264" w:rsidRDefault="00D91264" w:rsidP="004A4B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от 02.02.2017 г. № 6-НПА «О внесении изменений в решение Думы городского округа Спасск-Дальний от 31.01.2012 г. № 12 «Об утверждении Положения о контрольно-счетной палате городского округа Спасск-Дальний»;</w:t>
      </w:r>
    </w:p>
    <w:p w:rsidR="00D91264" w:rsidRDefault="00D91264" w:rsidP="004A4B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30.06.2017 г. № 61-НПА «О внесении изменений в решение Думы городского округа Спасск-Дальний от 31.01.2012 N 12 «Об утверждении Положения о контрольно-счетной палате городского округа Спасск-Дальний»;</w:t>
      </w:r>
    </w:p>
    <w:p w:rsidR="00D91264" w:rsidRDefault="00D91264" w:rsidP="004A4B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26.04.2018 г. № 30-НПА «О внесении изменений в решение Думы городского округа Спасск-Дальний от 31.01.2012 N 12 «Об утверждении Положения о контрольно-счетной палате городского округа Спасск-Дальний»</w:t>
      </w:r>
    </w:p>
    <w:p w:rsidR="003F549B" w:rsidRPr="00004853" w:rsidRDefault="004A4BF6" w:rsidP="004A4BF6">
      <w:pPr>
        <w:shd w:val="clear" w:color="auto" w:fill="FFFFFF"/>
        <w:tabs>
          <w:tab w:val="left" w:pos="567"/>
          <w:tab w:val="left" w:pos="3226"/>
        </w:tabs>
        <w:ind w:right="-1" w:firstLine="567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5</w:t>
      </w:r>
      <w:r w:rsidR="003F549B" w:rsidRPr="00004853">
        <w:rPr>
          <w:spacing w:val="3"/>
          <w:sz w:val="26"/>
          <w:szCs w:val="26"/>
        </w:rPr>
        <w:t>. Настоящее решение вступает в силу со дня его официального опубликования</w:t>
      </w:r>
      <w:r w:rsidR="00D91264">
        <w:rPr>
          <w:spacing w:val="3"/>
          <w:sz w:val="26"/>
          <w:szCs w:val="26"/>
        </w:rPr>
        <w:t xml:space="preserve"> и применяется с 1 октября 2021 года</w:t>
      </w:r>
      <w:r w:rsidR="003F549B" w:rsidRPr="00004853">
        <w:rPr>
          <w:spacing w:val="3"/>
          <w:sz w:val="26"/>
          <w:szCs w:val="26"/>
        </w:rPr>
        <w:t>.</w:t>
      </w:r>
    </w:p>
    <w:p w:rsidR="003F549B" w:rsidRPr="00004853" w:rsidRDefault="003F549B" w:rsidP="004A4BF6">
      <w:pPr>
        <w:jc w:val="both"/>
        <w:rPr>
          <w:sz w:val="26"/>
          <w:szCs w:val="26"/>
        </w:rPr>
      </w:pPr>
    </w:p>
    <w:p w:rsidR="003F549B" w:rsidRDefault="003F549B" w:rsidP="004A4BF6">
      <w:pPr>
        <w:jc w:val="both"/>
        <w:rPr>
          <w:sz w:val="26"/>
          <w:szCs w:val="26"/>
        </w:rPr>
      </w:pPr>
      <w:r w:rsidRPr="00004853">
        <w:rPr>
          <w:sz w:val="26"/>
          <w:szCs w:val="26"/>
        </w:rPr>
        <w:t xml:space="preserve">Глава городского округа </w:t>
      </w:r>
    </w:p>
    <w:p w:rsidR="003F549B" w:rsidRPr="00004853" w:rsidRDefault="003F549B" w:rsidP="004A4BF6">
      <w:pPr>
        <w:jc w:val="both"/>
        <w:rPr>
          <w:sz w:val="26"/>
          <w:szCs w:val="26"/>
        </w:rPr>
      </w:pPr>
      <w:r w:rsidRPr="00004853">
        <w:rPr>
          <w:sz w:val="26"/>
          <w:szCs w:val="26"/>
        </w:rPr>
        <w:t xml:space="preserve">Спасск-Дальний                                                         </w:t>
      </w:r>
      <w:r>
        <w:rPr>
          <w:sz w:val="26"/>
          <w:szCs w:val="26"/>
        </w:rPr>
        <w:t xml:space="preserve">                   </w:t>
      </w:r>
      <w:r w:rsidRPr="00004853">
        <w:rPr>
          <w:sz w:val="26"/>
          <w:szCs w:val="26"/>
        </w:rPr>
        <w:t xml:space="preserve">            </w:t>
      </w:r>
      <w:r w:rsidR="0080106B">
        <w:rPr>
          <w:sz w:val="26"/>
          <w:szCs w:val="26"/>
        </w:rPr>
        <w:t>А.К.Бессонов</w:t>
      </w:r>
    </w:p>
    <w:p w:rsidR="003F549B" w:rsidRPr="00004853" w:rsidRDefault="003F549B" w:rsidP="004A4BF6">
      <w:pPr>
        <w:jc w:val="both"/>
        <w:rPr>
          <w:sz w:val="26"/>
          <w:szCs w:val="26"/>
        </w:rPr>
      </w:pPr>
    </w:p>
    <w:p w:rsidR="003F549B" w:rsidRPr="00004853" w:rsidRDefault="003F549B" w:rsidP="004A4BF6">
      <w:pPr>
        <w:jc w:val="both"/>
        <w:rPr>
          <w:sz w:val="26"/>
          <w:szCs w:val="26"/>
        </w:rPr>
      </w:pPr>
      <w:r w:rsidRPr="00004853">
        <w:rPr>
          <w:sz w:val="26"/>
          <w:szCs w:val="26"/>
        </w:rPr>
        <w:t>«__»_______20</w:t>
      </w:r>
      <w:r w:rsidR="0080106B">
        <w:rPr>
          <w:sz w:val="26"/>
          <w:szCs w:val="26"/>
        </w:rPr>
        <w:t>21</w:t>
      </w:r>
      <w:r w:rsidRPr="00004853">
        <w:rPr>
          <w:sz w:val="26"/>
          <w:szCs w:val="26"/>
        </w:rPr>
        <w:t xml:space="preserve"> года</w:t>
      </w:r>
    </w:p>
    <w:p w:rsidR="003F549B" w:rsidRPr="00004853" w:rsidRDefault="003F549B" w:rsidP="004A4BF6">
      <w:pPr>
        <w:jc w:val="both"/>
        <w:rPr>
          <w:sz w:val="26"/>
          <w:szCs w:val="26"/>
        </w:rPr>
      </w:pPr>
      <w:r w:rsidRPr="00004853">
        <w:rPr>
          <w:sz w:val="26"/>
          <w:szCs w:val="26"/>
        </w:rPr>
        <w:t>№____-НПА</w:t>
      </w:r>
    </w:p>
    <w:p w:rsidR="004A4BF6" w:rsidRDefault="00D91264" w:rsidP="00D91264">
      <w:pPr>
        <w:pStyle w:val="a4"/>
        <w:ind w:left="5670"/>
      </w:pPr>
      <w:r>
        <w:lastRenderedPageBreak/>
        <w:t xml:space="preserve">                  </w:t>
      </w:r>
    </w:p>
    <w:p w:rsidR="00D91264" w:rsidRDefault="004A4BF6" w:rsidP="00D91264">
      <w:pPr>
        <w:pStyle w:val="a4"/>
        <w:ind w:left="5670"/>
      </w:pPr>
      <w:r>
        <w:t xml:space="preserve">                 </w:t>
      </w:r>
      <w:r w:rsidR="00D91264">
        <w:t xml:space="preserve">   Приложение </w:t>
      </w:r>
    </w:p>
    <w:p w:rsidR="00D91264" w:rsidRDefault="00D91264" w:rsidP="00D91264">
      <w:pPr>
        <w:pStyle w:val="a4"/>
        <w:ind w:left="5670"/>
      </w:pPr>
      <w:r>
        <w:t xml:space="preserve">           к решению Думы городского</w:t>
      </w:r>
    </w:p>
    <w:p w:rsidR="00D91264" w:rsidRDefault="00D91264" w:rsidP="00D91264">
      <w:pPr>
        <w:pStyle w:val="a4"/>
        <w:tabs>
          <w:tab w:val="left" w:pos="2240"/>
        </w:tabs>
        <w:ind w:left="5670"/>
      </w:pPr>
      <w:r>
        <w:t xml:space="preserve">          округа Спасск-Дальний</w:t>
      </w:r>
    </w:p>
    <w:p w:rsidR="00D91264" w:rsidRDefault="00D91264" w:rsidP="00D91264">
      <w:pPr>
        <w:pStyle w:val="a4"/>
        <w:ind w:left="5670"/>
      </w:pPr>
      <w:r>
        <w:t xml:space="preserve">          № ___ от «__»_______2021г.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2E6C23" w:rsidRPr="00F801A5" w:rsidRDefault="002E6C23" w:rsidP="002E6C23">
      <w:pPr>
        <w:jc w:val="both"/>
        <w:rPr>
          <w:sz w:val="26"/>
          <w:szCs w:val="26"/>
        </w:rPr>
      </w:pPr>
    </w:p>
    <w:p w:rsidR="00D91264" w:rsidRPr="00822214" w:rsidRDefault="00D91264" w:rsidP="00D91264">
      <w:pPr>
        <w:spacing w:after="1"/>
        <w:jc w:val="center"/>
        <w:rPr>
          <w:rFonts w:eastAsia="Times New Roman"/>
          <w:b/>
        </w:rPr>
      </w:pPr>
      <w:r w:rsidRPr="00822214">
        <w:rPr>
          <w:rFonts w:eastAsia="Times New Roman"/>
          <w:b/>
        </w:rPr>
        <w:t>ПОЛОЖЕНИЕ</w:t>
      </w:r>
    </w:p>
    <w:p w:rsidR="00D91264" w:rsidRDefault="00D91264" w:rsidP="00D91264">
      <w:pPr>
        <w:spacing w:before="120" w:after="120"/>
        <w:jc w:val="center"/>
        <w:rPr>
          <w:rFonts w:eastAsia="Times New Roman"/>
          <w:b/>
        </w:rPr>
      </w:pPr>
      <w:r w:rsidRPr="00822214">
        <w:rPr>
          <w:rFonts w:eastAsia="Times New Roman"/>
          <w:b/>
        </w:rPr>
        <w:t>О Контрольно-счетн</w:t>
      </w:r>
      <w:r>
        <w:rPr>
          <w:rFonts w:eastAsia="Times New Roman"/>
          <w:b/>
        </w:rPr>
        <w:t xml:space="preserve">ой палате городского </w:t>
      </w:r>
    </w:p>
    <w:p w:rsidR="00D91264" w:rsidRDefault="00D91264" w:rsidP="00D91264">
      <w:pPr>
        <w:spacing w:before="120" w:after="12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округа Спасск-Дальний</w:t>
      </w:r>
    </w:p>
    <w:p w:rsidR="00D91264" w:rsidRPr="00822214" w:rsidRDefault="00D91264" w:rsidP="00D91264">
      <w:pPr>
        <w:spacing w:before="120" w:after="120"/>
        <w:jc w:val="center"/>
      </w:pPr>
    </w:p>
    <w:p w:rsidR="00D91264" w:rsidRPr="00D91264" w:rsidRDefault="00D91264" w:rsidP="00D91264">
      <w:pPr>
        <w:jc w:val="center"/>
        <w:rPr>
          <w:rFonts w:eastAsia="Times New Roman"/>
          <w:b/>
        </w:rPr>
      </w:pPr>
      <w:r w:rsidRPr="00D91264">
        <w:rPr>
          <w:b/>
          <w:szCs w:val="28"/>
        </w:rPr>
        <w:t>Статья 1. Статус Контрольно-счетной</w:t>
      </w:r>
      <w:r w:rsidRPr="00D91264">
        <w:rPr>
          <w:rFonts w:eastAsia="Times New Roman"/>
          <w:b/>
        </w:rPr>
        <w:t xml:space="preserve"> палаты городского </w:t>
      </w:r>
    </w:p>
    <w:p w:rsidR="00D91264" w:rsidRDefault="00D91264" w:rsidP="00D91264">
      <w:pPr>
        <w:jc w:val="center"/>
        <w:rPr>
          <w:rFonts w:eastAsia="Times New Roman"/>
          <w:b/>
        </w:rPr>
      </w:pPr>
      <w:r w:rsidRPr="00D91264">
        <w:rPr>
          <w:rFonts w:eastAsia="Times New Roman"/>
          <w:b/>
        </w:rPr>
        <w:t>округа Спасск-Дальний</w:t>
      </w:r>
    </w:p>
    <w:p w:rsidR="00D91264" w:rsidRPr="00D91264" w:rsidRDefault="00D91264" w:rsidP="00D91264">
      <w:pPr>
        <w:jc w:val="center"/>
        <w:rPr>
          <w:rFonts w:eastAsia="Times New Roman"/>
          <w:b/>
        </w:rPr>
      </w:pPr>
    </w:p>
    <w:p w:rsidR="00D91264" w:rsidRDefault="004E0E13" w:rsidP="00D91264">
      <w:pPr>
        <w:jc w:val="both"/>
        <w:rPr>
          <w:szCs w:val="28"/>
        </w:rPr>
      </w:pPr>
      <w:r>
        <w:rPr>
          <w:szCs w:val="28"/>
        </w:rPr>
        <w:t xml:space="preserve">        1. </w:t>
      </w:r>
      <w:r w:rsidR="00D91264" w:rsidRPr="00D91264">
        <w:rPr>
          <w:szCs w:val="28"/>
        </w:rPr>
        <w:t>Контрольно-счетной</w:t>
      </w:r>
      <w:r w:rsidR="00D91264" w:rsidRPr="00D91264">
        <w:rPr>
          <w:rFonts w:eastAsia="Times New Roman"/>
        </w:rPr>
        <w:t xml:space="preserve"> палаты городского округа Спасск-Дальний</w:t>
      </w:r>
      <w:r w:rsidR="00D91264">
        <w:rPr>
          <w:rFonts w:eastAsia="Times New Roman"/>
          <w:b/>
        </w:rPr>
        <w:t xml:space="preserve"> </w:t>
      </w:r>
      <w:r w:rsidR="00D91264">
        <w:rPr>
          <w:szCs w:val="28"/>
        </w:rPr>
        <w:t xml:space="preserve"> (далее – Контрольно-счетный орган)</w:t>
      </w:r>
      <w:r w:rsidR="00D91264" w:rsidRPr="00822214">
        <w:rPr>
          <w:szCs w:val="28"/>
        </w:rPr>
        <w:t xml:space="preserve"> является постоянно действующим органом внешнего муниципального финансового контрол</w:t>
      </w:r>
      <w:bookmarkStart w:id="0" w:name="_GoBack"/>
      <w:bookmarkEnd w:id="0"/>
      <w:r w:rsidR="00D91264" w:rsidRPr="00822214">
        <w:rPr>
          <w:szCs w:val="28"/>
        </w:rPr>
        <w:t>я</w:t>
      </w:r>
      <w:r w:rsidR="00D91264">
        <w:rPr>
          <w:szCs w:val="28"/>
        </w:rPr>
        <w:t>,</w:t>
      </w:r>
      <w:r w:rsidR="00D91264" w:rsidRPr="00822214">
        <w:rPr>
          <w:szCs w:val="28"/>
        </w:rPr>
        <w:t xml:space="preserve"> образуется </w:t>
      </w:r>
      <w:r w:rsidR="00D91264">
        <w:rPr>
          <w:szCs w:val="28"/>
        </w:rPr>
        <w:t>Думой городского округа Спасск-Дальний (далее – Дума городского округа)</w:t>
      </w:r>
      <w:r w:rsidR="00D91264" w:rsidRPr="00822214">
        <w:rPr>
          <w:szCs w:val="28"/>
        </w:rPr>
        <w:t xml:space="preserve"> и е</w:t>
      </w:r>
      <w:r w:rsidR="00D91264">
        <w:rPr>
          <w:szCs w:val="28"/>
        </w:rPr>
        <w:t>й</w:t>
      </w:r>
      <w:r w:rsidR="00D91264" w:rsidRPr="00822214">
        <w:rPr>
          <w:szCs w:val="28"/>
        </w:rPr>
        <w:t xml:space="preserve"> подотчет</w:t>
      </w:r>
      <w:r w:rsidR="00D91264">
        <w:rPr>
          <w:szCs w:val="28"/>
        </w:rPr>
        <w:t>е</w:t>
      </w:r>
      <w:r w:rsidR="00D91264" w:rsidRPr="00822214">
        <w:rPr>
          <w:szCs w:val="28"/>
        </w:rPr>
        <w:t>н.</w:t>
      </w:r>
    </w:p>
    <w:p w:rsidR="004E0E13" w:rsidRDefault="004E0E13" w:rsidP="004E0E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0E13">
        <w:rPr>
          <w:rFonts w:ascii="Times New Roman" w:hAnsi="Times New Roman" w:cs="Times New Roman"/>
          <w:sz w:val="26"/>
          <w:szCs w:val="26"/>
        </w:rPr>
        <w:t>2.</w:t>
      </w:r>
      <w:r>
        <w:rPr>
          <w:szCs w:val="28"/>
        </w:rPr>
        <w:t xml:space="preserve"> </w:t>
      </w:r>
      <w:bookmarkStart w:id="1" w:name="_Toc387072377"/>
      <w:r w:rsidRPr="00497B24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Контрольно-счетно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497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497B24"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Контрольно-счетная палата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Спасск-Дальний Приморского края</w:t>
      </w:r>
      <w:r w:rsidRPr="00497B24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"/>
    </w:p>
    <w:p w:rsidR="004E0E13" w:rsidRPr="00822214" w:rsidRDefault="004E0E13" w:rsidP="00D91264">
      <w:pPr>
        <w:jc w:val="both"/>
        <w:rPr>
          <w:szCs w:val="28"/>
        </w:rPr>
      </w:pPr>
      <w:bookmarkStart w:id="2" w:name="_Toc387072378"/>
      <w:r>
        <w:rPr>
          <w:color w:val="000000"/>
          <w:szCs w:val="28"/>
        </w:rPr>
        <w:t xml:space="preserve">        </w:t>
      </w:r>
      <w:r w:rsidRPr="00497B24">
        <w:rPr>
          <w:color w:val="000000"/>
          <w:szCs w:val="28"/>
        </w:rPr>
        <w:t>Сокращенное наименование - Контрольно-счетная палата городского округа.</w:t>
      </w:r>
      <w:bookmarkEnd w:id="2"/>
    </w:p>
    <w:p w:rsidR="00D91264" w:rsidRPr="00822214" w:rsidRDefault="004E0E13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264" w:rsidRPr="00822214">
        <w:rPr>
          <w:rFonts w:ascii="Times New Roman" w:hAnsi="Times New Roman" w:cs="Times New Roman"/>
          <w:sz w:val="28"/>
          <w:szCs w:val="28"/>
        </w:rPr>
        <w:t>. Контрольно-</w:t>
      </w:r>
      <w:r w:rsidR="00D91264">
        <w:rPr>
          <w:rFonts w:ascii="Times New Roman" w:hAnsi="Times New Roman" w:cs="Times New Roman"/>
          <w:sz w:val="28"/>
          <w:szCs w:val="28"/>
        </w:rPr>
        <w:t>счетный орган</w:t>
      </w:r>
      <w:r w:rsidR="00D91264" w:rsidRPr="00822214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D91264" w:rsidRPr="00822214" w:rsidRDefault="004E0E13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1264" w:rsidRPr="00822214">
        <w:rPr>
          <w:rFonts w:ascii="Times New Roman" w:hAnsi="Times New Roman" w:cs="Times New Roman"/>
          <w:sz w:val="28"/>
          <w:szCs w:val="28"/>
        </w:rPr>
        <w:t>. Деятельность Контрольно-</w:t>
      </w:r>
      <w:r w:rsidR="00D91264">
        <w:rPr>
          <w:rFonts w:ascii="Times New Roman" w:hAnsi="Times New Roman" w:cs="Times New Roman"/>
          <w:sz w:val="28"/>
          <w:szCs w:val="28"/>
        </w:rPr>
        <w:t>счетного органа</w:t>
      </w:r>
      <w:r w:rsidR="00D91264" w:rsidRPr="00822214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досрочным прекращением полномочий </w:t>
      </w:r>
      <w:r w:rsidR="00D91264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="00D91264" w:rsidRPr="00822214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4E0E13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1264" w:rsidRPr="00824C5A">
        <w:rPr>
          <w:rFonts w:ascii="Times New Roman" w:hAnsi="Times New Roman" w:cs="Times New Roman"/>
          <w:sz w:val="28"/>
          <w:szCs w:val="28"/>
        </w:rPr>
        <w:t>. Контрольно-счетный</w:t>
      </w:r>
      <w:r w:rsidR="00D91264">
        <w:rPr>
          <w:rFonts w:ascii="Times New Roman" w:hAnsi="Times New Roman" w:cs="Times New Roman"/>
          <w:sz w:val="28"/>
          <w:szCs w:val="28"/>
        </w:rPr>
        <w:t xml:space="preserve"> </w:t>
      </w:r>
      <w:r w:rsidR="00D91264" w:rsidRPr="00824C5A">
        <w:rPr>
          <w:rFonts w:ascii="Times New Roman" w:hAnsi="Times New Roman" w:cs="Times New Roman"/>
          <w:sz w:val="28"/>
          <w:szCs w:val="28"/>
        </w:rPr>
        <w:t>орган</w:t>
      </w:r>
      <w:r w:rsidR="00D91264">
        <w:rPr>
          <w:rFonts w:ascii="Times New Roman" w:hAnsi="Times New Roman" w:cs="Times New Roman"/>
          <w:sz w:val="28"/>
          <w:szCs w:val="28"/>
        </w:rPr>
        <w:t xml:space="preserve"> </w:t>
      </w:r>
      <w:r w:rsidR="00D91264" w:rsidRPr="00824C5A">
        <w:rPr>
          <w:rFonts w:ascii="Times New Roman" w:hAnsi="Times New Roman" w:cs="Times New Roman"/>
          <w:sz w:val="28"/>
          <w:szCs w:val="28"/>
        </w:rPr>
        <w:t xml:space="preserve">является органом местного самоуправления </w:t>
      </w:r>
      <w:r w:rsidR="00D91264">
        <w:rPr>
          <w:rFonts w:ascii="Times New Roman" w:hAnsi="Times New Roman" w:cs="Times New Roman"/>
          <w:sz w:val="28"/>
          <w:szCs w:val="28"/>
        </w:rPr>
        <w:t>городского округа Спасск-Дальний (далее – городской округ)</w:t>
      </w:r>
      <w:r w:rsidR="00D91264" w:rsidRPr="00D91264">
        <w:rPr>
          <w:rFonts w:ascii="Times New Roman" w:hAnsi="Times New Roman" w:cs="Times New Roman"/>
          <w:sz w:val="28"/>
          <w:szCs w:val="28"/>
        </w:rPr>
        <w:t xml:space="preserve"> </w:t>
      </w:r>
      <w:r w:rsidR="00D91264" w:rsidRPr="00824C5A">
        <w:rPr>
          <w:rFonts w:ascii="Times New Roman" w:hAnsi="Times New Roman" w:cs="Times New Roman"/>
          <w:sz w:val="28"/>
          <w:szCs w:val="28"/>
        </w:rPr>
        <w:t xml:space="preserve">имеет гербовую печать и бланки со своим наименованием и с изображением герба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1264"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Контрольно-счетный орган обладает правами юридического лица</w:t>
      </w:r>
      <w:r w:rsidR="004E0E13">
        <w:rPr>
          <w:rFonts w:ascii="Times New Roman" w:hAnsi="Times New Roman" w:cs="Times New Roman"/>
          <w:sz w:val="28"/>
          <w:szCs w:val="28"/>
        </w:rPr>
        <w:t xml:space="preserve">, </w:t>
      </w:r>
      <w:r w:rsidR="004E0E13" w:rsidRPr="00497B24">
        <w:rPr>
          <w:rFonts w:ascii="Times New Roman" w:hAnsi="Times New Roman" w:cs="Times New Roman"/>
          <w:color w:val="000000"/>
          <w:sz w:val="28"/>
          <w:szCs w:val="28"/>
        </w:rPr>
        <w:t>является казенным учреждением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 обладает правом правотворческой инициативы по вопросам своей деятельности.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1264" w:rsidRPr="00824C5A" w:rsidRDefault="00D91264" w:rsidP="00D91264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 осуществляет свою деятельность на основе </w:t>
      </w:r>
      <w:hyperlink r:id="rId9" w:history="1">
        <w:r w:rsidRPr="00824C5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, </w:t>
      </w:r>
      <w:r w:rsidRPr="00D91264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настоящего Положения и иных муниципальных правовых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Деятельность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основывается на принципах законности, объективности, эффективности, независимости, открытости и гласности.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4. Состав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 образуется в составе председателя, аудитор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аппарата Контрольно-счетног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24C5A">
        <w:rPr>
          <w:rFonts w:ascii="Times New Roman" w:hAnsi="Times New Roman" w:cs="Times New Roman"/>
          <w:sz w:val="28"/>
          <w:szCs w:val="28"/>
        </w:rPr>
        <w:t>органа.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>удитор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замещают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4C5A">
        <w:rPr>
          <w:szCs w:val="28"/>
        </w:rPr>
        <w:t>3. Срок полномочий председателя и аудитор</w:t>
      </w:r>
      <w:r>
        <w:rPr>
          <w:szCs w:val="28"/>
        </w:rPr>
        <w:t>а</w:t>
      </w:r>
      <w:r w:rsidRPr="00824C5A">
        <w:rPr>
          <w:szCs w:val="28"/>
        </w:rPr>
        <w:t xml:space="preserve"> Контрольно-счетного</w:t>
      </w:r>
      <w:r>
        <w:rPr>
          <w:szCs w:val="28"/>
        </w:rPr>
        <w:t xml:space="preserve"> </w:t>
      </w:r>
      <w:r w:rsidRPr="00824C5A">
        <w:rPr>
          <w:szCs w:val="28"/>
        </w:rPr>
        <w:t>органа</w:t>
      </w:r>
      <w:r>
        <w:rPr>
          <w:szCs w:val="28"/>
        </w:rPr>
        <w:t xml:space="preserve"> </w:t>
      </w:r>
      <w:r w:rsidRPr="00824C5A">
        <w:rPr>
          <w:szCs w:val="28"/>
        </w:rPr>
        <w:t>составляет</w:t>
      </w:r>
      <w:r>
        <w:rPr>
          <w:szCs w:val="28"/>
        </w:rPr>
        <w:t xml:space="preserve"> 5 </w:t>
      </w:r>
      <w:r w:rsidRPr="00824C5A">
        <w:rPr>
          <w:szCs w:val="28"/>
        </w:rPr>
        <w:t>лет.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В состав аппарата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вход</w:t>
      </w:r>
      <w:r w:rsidR="003420AF">
        <w:rPr>
          <w:rFonts w:ascii="Times New Roman" w:hAnsi="Times New Roman" w:cs="Times New Roman"/>
          <w:sz w:val="28"/>
          <w:szCs w:val="28"/>
        </w:rPr>
        <w:t>и</w:t>
      </w:r>
      <w:r w:rsidRPr="00824C5A">
        <w:rPr>
          <w:rFonts w:ascii="Times New Roman" w:hAnsi="Times New Roman" w:cs="Times New Roman"/>
          <w:sz w:val="28"/>
          <w:szCs w:val="28"/>
        </w:rPr>
        <w:t xml:space="preserve">т </w:t>
      </w:r>
      <w:r w:rsidRPr="00A81929">
        <w:rPr>
          <w:rFonts w:ascii="Times New Roman" w:hAnsi="Times New Roman" w:cs="Times New Roman"/>
          <w:sz w:val="28"/>
          <w:szCs w:val="28"/>
          <w:shd w:val="clear" w:color="auto" w:fill="FFFF00"/>
        </w:rPr>
        <w:t>инспектор.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определяются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6. Штатная численность Контрольно-счетного органа определяется правовым актом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sz w:val="28"/>
          <w:szCs w:val="28"/>
        </w:rPr>
        <w:t>7. Структура и штатное расписание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E02">
        <w:rPr>
          <w:rFonts w:ascii="Times New Roman" w:hAnsi="Times New Roman" w:cs="Times New Roman"/>
          <w:sz w:val="28"/>
          <w:szCs w:val="28"/>
        </w:rPr>
        <w:t>органа утверждаются председателем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E02">
        <w:rPr>
          <w:rFonts w:ascii="Times New Roman" w:hAnsi="Times New Roman" w:cs="Times New Roman"/>
          <w:sz w:val="28"/>
          <w:szCs w:val="28"/>
        </w:rPr>
        <w:t>органа, исходя из возложенных на Контрольно-</w:t>
      </w:r>
      <w:r w:rsidRPr="00824C5A">
        <w:rPr>
          <w:rFonts w:ascii="Times New Roman" w:hAnsi="Times New Roman" w:cs="Times New Roman"/>
          <w:sz w:val="28"/>
          <w:szCs w:val="28"/>
        </w:rPr>
        <w:t>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 полномочий.</w:t>
      </w:r>
    </w:p>
    <w:p w:rsidR="00D91264" w:rsidRPr="00824C5A" w:rsidRDefault="00D91264" w:rsidP="00D91264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и освобождения от должности председателя, аудитора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24C5A">
        <w:rPr>
          <w:rFonts w:ascii="Times New Roman" w:hAnsi="Times New Roman" w:cs="Times New Roman"/>
          <w:sz w:val="28"/>
          <w:szCs w:val="28"/>
        </w:rPr>
        <w:t>ргана</w:t>
      </w:r>
    </w:p>
    <w:p w:rsidR="00D91264" w:rsidRPr="00824C5A" w:rsidRDefault="00D91264" w:rsidP="00D9126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Председатель, аудитор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назначаются на должность </w:t>
      </w:r>
      <w:r>
        <w:rPr>
          <w:rFonts w:ascii="Times New Roman" w:hAnsi="Times New Roman" w:cs="Times New Roman"/>
          <w:sz w:val="28"/>
          <w:szCs w:val="28"/>
        </w:rPr>
        <w:t>Думой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824C5A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вносятся в </w:t>
      </w:r>
      <w:r>
        <w:rPr>
          <w:rFonts w:ascii="Times New Roman" w:hAnsi="Times New Roman" w:cs="Times New Roman"/>
          <w:sz w:val="28"/>
          <w:szCs w:val="28"/>
        </w:rPr>
        <w:t>Думу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: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3)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представляются в </w:t>
      </w:r>
      <w:r>
        <w:rPr>
          <w:rFonts w:ascii="Times New Roman" w:hAnsi="Times New Roman" w:cs="Times New Roman"/>
          <w:sz w:val="28"/>
          <w:szCs w:val="28"/>
        </w:rPr>
        <w:t>Думу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</w:t>
      </w:r>
      <w:hyperlink w:anchor="P91" w:history="1">
        <w:r w:rsidRPr="00824C5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C5A">
        <w:rPr>
          <w:rFonts w:ascii="Times New Roman" w:hAnsi="Times New Roman" w:cs="Times New Roman"/>
          <w:sz w:val="28"/>
          <w:szCs w:val="28"/>
        </w:rPr>
        <w:t xml:space="preserve"> чем за два месяца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истечения полномочий действующего председателя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органа. </w:t>
      </w:r>
    </w:p>
    <w:p w:rsidR="00D91264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Кандидатур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 должность аудитор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4C5A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Думу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органа.</w:t>
      </w:r>
    </w:p>
    <w:p w:rsidR="00B519F2" w:rsidRPr="00B519F2" w:rsidRDefault="00B519F2" w:rsidP="00B519F2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5</w:t>
      </w:r>
      <w:r w:rsidRPr="00B519F2">
        <w:rPr>
          <w:rFonts w:eastAsiaTheme="minorHAnsi"/>
          <w:iCs/>
          <w:sz w:val="26"/>
          <w:szCs w:val="26"/>
          <w:lang w:eastAsia="en-US"/>
        </w:rPr>
        <w:t>. Поступившие в Думу городского округа предложения о кандидатурах на должность председателя</w:t>
      </w:r>
      <w:r w:rsidR="003B6F84">
        <w:rPr>
          <w:rFonts w:eastAsiaTheme="minorHAnsi"/>
          <w:iCs/>
          <w:sz w:val="26"/>
          <w:szCs w:val="26"/>
          <w:lang w:eastAsia="en-US"/>
        </w:rPr>
        <w:t>, аудитора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iCs/>
          <w:sz w:val="26"/>
          <w:szCs w:val="26"/>
          <w:lang w:eastAsia="en-US"/>
        </w:rPr>
        <w:t>К</w:t>
      </w:r>
      <w:r w:rsidRPr="00B519F2">
        <w:rPr>
          <w:rFonts w:eastAsiaTheme="minorHAnsi"/>
          <w:iCs/>
          <w:sz w:val="26"/>
          <w:szCs w:val="26"/>
          <w:lang w:eastAsia="en-US"/>
        </w:rPr>
        <w:t>онтрольно-счетн</w:t>
      </w:r>
      <w:r>
        <w:rPr>
          <w:rFonts w:eastAsiaTheme="minorHAnsi"/>
          <w:iCs/>
          <w:sz w:val="26"/>
          <w:szCs w:val="26"/>
          <w:lang w:eastAsia="en-US"/>
        </w:rPr>
        <w:t>ого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iCs/>
          <w:sz w:val="26"/>
          <w:szCs w:val="26"/>
          <w:lang w:eastAsia="en-US"/>
        </w:rPr>
        <w:t>органа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и прилагаемые документы направляются председателем Думы городского округа в постоянную комиссию по бюджету, налогам и финансам не позднее одного рабочего дня со дня их поступления.</w:t>
      </w:r>
    </w:p>
    <w:p w:rsidR="00B519F2" w:rsidRP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6</w:t>
      </w:r>
      <w:r w:rsidRPr="00B519F2">
        <w:rPr>
          <w:rFonts w:eastAsiaTheme="minorHAnsi"/>
          <w:iCs/>
          <w:sz w:val="26"/>
          <w:szCs w:val="26"/>
          <w:lang w:eastAsia="en-US"/>
        </w:rPr>
        <w:t>. По результатам рассмотрения и обсуждения представленных кандидатур для назначения на должность председателя</w:t>
      </w:r>
      <w:r w:rsidR="003B6F84">
        <w:rPr>
          <w:rFonts w:eastAsiaTheme="minorHAnsi"/>
          <w:iCs/>
          <w:sz w:val="26"/>
          <w:szCs w:val="26"/>
          <w:lang w:eastAsia="en-US"/>
        </w:rPr>
        <w:t>, аудитора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К</w:t>
      </w:r>
      <w:r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9C0CA6">
        <w:rPr>
          <w:rFonts w:eastAsiaTheme="minorHAnsi"/>
          <w:iCs/>
          <w:sz w:val="26"/>
          <w:szCs w:val="26"/>
          <w:lang w:eastAsia="en-US"/>
        </w:rPr>
        <w:t>го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органа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комиссия принимает одно из следующих решений персонально в отношении каждого кандидата:</w:t>
      </w:r>
    </w:p>
    <w:p w:rsidR="00B519F2" w:rsidRP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B519F2">
        <w:rPr>
          <w:rFonts w:eastAsiaTheme="minorHAnsi"/>
          <w:iCs/>
          <w:sz w:val="26"/>
          <w:szCs w:val="26"/>
          <w:lang w:eastAsia="en-US"/>
        </w:rPr>
        <w:t>1) рекомендовать Думе городского округа назначение представленной кандидатуры на должность председателя</w:t>
      </w:r>
      <w:r w:rsidR="003B6F84">
        <w:rPr>
          <w:rFonts w:eastAsiaTheme="minorHAnsi"/>
          <w:iCs/>
          <w:sz w:val="26"/>
          <w:szCs w:val="26"/>
          <w:lang w:eastAsia="en-US"/>
        </w:rPr>
        <w:t>, аудитора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К</w:t>
      </w:r>
      <w:r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9C0CA6">
        <w:rPr>
          <w:rFonts w:eastAsiaTheme="minorHAnsi"/>
          <w:iCs/>
          <w:sz w:val="26"/>
          <w:szCs w:val="26"/>
          <w:lang w:eastAsia="en-US"/>
        </w:rPr>
        <w:t>го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органа</w:t>
      </w:r>
      <w:r w:rsidRPr="00B519F2">
        <w:rPr>
          <w:rFonts w:eastAsiaTheme="minorHAnsi"/>
          <w:iCs/>
          <w:sz w:val="26"/>
          <w:szCs w:val="26"/>
          <w:lang w:eastAsia="en-US"/>
        </w:rPr>
        <w:t>;</w:t>
      </w:r>
    </w:p>
    <w:p w:rsidR="00B519F2" w:rsidRP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B519F2">
        <w:rPr>
          <w:rFonts w:eastAsiaTheme="minorHAnsi"/>
          <w:iCs/>
          <w:sz w:val="26"/>
          <w:szCs w:val="26"/>
          <w:lang w:eastAsia="en-US"/>
        </w:rPr>
        <w:t>2) рекомендовать Думе городского округа отказать в назначении представленной кандидатуры на должность председателя</w:t>
      </w:r>
      <w:r w:rsidR="003B6F84">
        <w:rPr>
          <w:rFonts w:eastAsiaTheme="minorHAnsi"/>
          <w:iCs/>
          <w:sz w:val="26"/>
          <w:szCs w:val="26"/>
          <w:lang w:eastAsia="en-US"/>
        </w:rPr>
        <w:t>, аудитора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К</w:t>
      </w:r>
      <w:r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9C0CA6">
        <w:rPr>
          <w:rFonts w:eastAsiaTheme="minorHAnsi"/>
          <w:iCs/>
          <w:sz w:val="26"/>
          <w:szCs w:val="26"/>
          <w:lang w:eastAsia="en-US"/>
        </w:rPr>
        <w:t>го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органа</w:t>
      </w:r>
      <w:r w:rsidRPr="00B519F2">
        <w:rPr>
          <w:rFonts w:eastAsiaTheme="minorHAnsi"/>
          <w:iCs/>
          <w:sz w:val="26"/>
          <w:szCs w:val="26"/>
          <w:lang w:eastAsia="en-US"/>
        </w:rPr>
        <w:t>.</w:t>
      </w:r>
    </w:p>
    <w:p w:rsidR="00B519F2" w:rsidRPr="00B519F2" w:rsidRDefault="009C0CA6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7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>. Дума городского округа рассматривает вопрос о назначении на должность председателя</w:t>
      </w:r>
      <w:r w:rsidR="003B6F84">
        <w:rPr>
          <w:rFonts w:eastAsiaTheme="minorHAnsi"/>
          <w:iCs/>
          <w:sz w:val="26"/>
          <w:szCs w:val="26"/>
          <w:lang w:eastAsia="en-US"/>
        </w:rPr>
        <w:t>, аудитора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iCs/>
          <w:sz w:val="26"/>
          <w:szCs w:val="26"/>
          <w:lang w:eastAsia="en-US"/>
        </w:rPr>
        <w:t>К</w:t>
      </w:r>
      <w:r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>
        <w:rPr>
          <w:rFonts w:eastAsiaTheme="minorHAnsi"/>
          <w:iCs/>
          <w:sz w:val="26"/>
          <w:szCs w:val="26"/>
          <w:lang w:eastAsia="en-US"/>
        </w:rPr>
        <w:t>го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iCs/>
          <w:sz w:val="26"/>
          <w:szCs w:val="26"/>
          <w:lang w:eastAsia="en-US"/>
        </w:rPr>
        <w:t>органа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>при личном присутствии кандидатов на данную должность.</w:t>
      </w:r>
    </w:p>
    <w:p w:rsidR="00B519F2" w:rsidRPr="00B519F2" w:rsidRDefault="003B6F84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8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>. Решение Думы городского округа о назначении на должность председателя</w:t>
      </w:r>
      <w:r>
        <w:rPr>
          <w:rFonts w:eastAsiaTheme="minorHAnsi"/>
          <w:iCs/>
          <w:sz w:val="26"/>
          <w:szCs w:val="26"/>
          <w:lang w:eastAsia="en-US"/>
        </w:rPr>
        <w:t>, аудитора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К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9C0CA6">
        <w:rPr>
          <w:rFonts w:eastAsiaTheme="minorHAnsi"/>
          <w:iCs/>
          <w:sz w:val="26"/>
          <w:szCs w:val="26"/>
          <w:lang w:eastAsia="en-US"/>
        </w:rPr>
        <w:t>го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органа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>принимается персонально в отношении каждого кандидата путем открытого голосования.</w:t>
      </w:r>
    </w:p>
    <w:p w:rsidR="00B519F2" w:rsidRP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B519F2">
        <w:rPr>
          <w:rFonts w:eastAsiaTheme="minorHAnsi"/>
          <w:iCs/>
          <w:sz w:val="26"/>
          <w:szCs w:val="26"/>
          <w:lang w:eastAsia="en-US"/>
        </w:rPr>
        <w:t>Назначенным на должность председателя</w:t>
      </w:r>
      <w:r w:rsidR="003B6F84">
        <w:rPr>
          <w:rFonts w:eastAsiaTheme="minorHAnsi"/>
          <w:iCs/>
          <w:sz w:val="26"/>
          <w:szCs w:val="26"/>
          <w:lang w:eastAsia="en-US"/>
        </w:rPr>
        <w:t>, аудитора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К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9C0CA6">
        <w:rPr>
          <w:rFonts w:eastAsiaTheme="minorHAnsi"/>
          <w:iCs/>
          <w:sz w:val="26"/>
          <w:szCs w:val="26"/>
          <w:lang w:eastAsia="en-US"/>
        </w:rPr>
        <w:t>го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органа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B519F2">
        <w:rPr>
          <w:rFonts w:eastAsiaTheme="minorHAnsi"/>
          <w:iCs/>
          <w:sz w:val="26"/>
          <w:szCs w:val="26"/>
          <w:lang w:eastAsia="en-US"/>
        </w:rPr>
        <w:t>считается кандидат, получивший при голосовании более половины голосов от установленного числа депутатов Думы городского округа.</w:t>
      </w:r>
    </w:p>
    <w:p w:rsidR="00B519F2" w:rsidRPr="00B519F2" w:rsidRDefault="003B6F84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9</w:t>
      </w:r>
      <w:r w:rsidR="009C0CA6">
        <w:rPr>
          <w:rFonts w:eastAsiaTheme="minorHAnsi"/>
          <w:iCs/>
          <w:sz w:val="26"/>
          <w:szCs w:val="26"/>
          <w:lang w:eastAsia="en-US"/>
        </w:rPr>
        <w:t xml:space="preserve">. 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 xml:space="preserve">В случае, если на должность председателя </w:t>
      </w:r>
      <w:r w:rsidR="009C0CA6">
        <w:rPr>
          <w:rFonts w:eastAsiaTheme="minorHAnsi"/>
          <w:iCs/>
          <w:sz w:val="26"/>
          <w:szCs w:val="26"/>
          <w:lang w:eastAsia="en-US"/>
        </w:rPr>
        <w:t>К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9C0CA6">
        <w:rPr>
          <w:rFonts w:eastAsiaTheme="minorHAnsi"/>
          <w:iCs/>
          <w:sz w:val="26"/>
          <w:szCs w:val="26"/>
          <w:lang w:eastAsia="en-US"/>
        </w:rPr>
        <w:t>го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органа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>было выдвинуто более двух кандидатов, и ни один из них не набрал для назначения требуемого числа голосов депутатов Думы городского округа, процедура голосования проводится повторно по двум кандидатам, набравшим большее число голосов.</w:t>
      </w:r>
    </w:p>
    <w:p w:rsidR="00B519F2" w:rsidRP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B519F2">
        <w:rPr>
          <w:rFonts w:eastAsiaTheme="minorHAnsi"/>
          <w:iCs/>
          <w:sz w:val="26"/>
          <w:szCs w:val="26"/>
          <w:lang w:eastAsia="en-US"/>
        </w:rPr>
        <w:t xml:space="preserve">Назначенным на должность председателя </w:t>
      </w:r>
      <w:r w:rsidR="009C0CA6">
        <w:rPr>
          <w:rFonts w:eastAsiaTheme="minorHAnsi"/>
          <w:iCs/>
          <w:sz w:val="26"/>
          <w:szCs w:val="26"/>
          <w:lang w:eastAsia="en-US"/>
        </w:rPr>
        <w:t>К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9C0CA6">
        <w:rPr>
          <w:rFonts w:eastAsiaTheme="minorHAnsi"/>
          <w:iCs/>
          <w:sz w:val="26"/>
          <w:szCs w:val="26"/>
          <w:lang w:eastAsia="en-US"/>
        </w:rPr>
        <w:t>го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>
        <w:rPr>
          <w:rFonts w:eastAsiaTheme="minorHAnsi"/>
          <w:iCs/>
          <w:sz w:val="26"/>
          <w:szCs w:val="26"/>
          <w:lang w:eastAsia="en-US"/>
        </w:rPr>
        <w:t>органа</w:t>
      </w:r>
      <w:r w:rsidR="009C0CA6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B519F2">
        <w:rPr>
          <w:rFonts w:eastAsiaTheme="minorHAnsi"/>
          <w:iCs/>
          <w:sz w:val="26"/>
          <w:szCs w:val="26"/>
          <w:lang w:eastAsia="en-US"/>
        </w:rPr>
        <w:t>по итогам повторного голосования считается кандидат, за которого проголосовало более половины от установленной численности депутатов Думы городского округа.</w:t>
      </w:r>
    </w:p>
    <w:p w:rsidR="00B519F2" w:rsidRPr="00B519F2" w:rsidRDefault="009C0CA6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11. 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>Если при повторном голосовании ни один из двух кандидатов на должность</w:t>
      </w:r>
      <w:r w:rsidR="003B6F84">
        <w:rPr>
          <w:rFonts w:eastAsiaTheme="minorHAnsi"/>
          <w:iCs/>
          <w:sz w:val="26"/>
          <w:szCs w:val="26"/>
          <w:lang w:eastAsia="en-US"/>
        </w:rPr>
        <w:t xml:space="preserve"> председателя Контрольно-счетного органа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 xml:space="preserve"> не набрал большинства голосов от установленного числа депутатов Думы городского округа, то проводится повторная процедура назначения с новым выдвижением кандидатов на </w:t>
      </w:r>
      <w:r w:rsidR="003B6F84">
        <w:rPr>
          <w:rFonts w:eastAsiaTheme="minorHAnsi"/>
          <w:iCs/>
          <w:sz w:val="26"/>
          <w:szCs w:val="26"/>
          <w:lang w:eastAsia="en-US"/>
        </w:rPr>
        <w:t>указанную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 xml:space="preserve"> должность </w:t>
      </w:r>
      <w:r>
        <w:rPr>
          <w:rFonts w:eastAsiaTheme="minorHAnsi"/>
          <w:iCs/>
          <w:sz w:val="26"/>
          <w:szCs w:val="26"/>
          <w:lang w:eastAsia="en-US"/>
        </w:rPr>
        <w:t>К</w:t>
      </w:r>
      <w:r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>
        <w:rPr>
          <w:rFonts w:eastAsiaTheme="minorHAnsi"/>
          <w:iCs/>
          <w:sz w:val="26"/>
          <w:szCs w:val="26"/>
          <w:lang w:eastAsia="en-US"/>
        </w:rPr>
        <w:t>го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iCs/>
          <w:sz w:val="26"/>
          <w:szCs w:val="26"/>
          <w:lang w:eastAsia="en-US"/>
        </w:rPr>
        <w:t>органа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>.</w:t>
      </w:r>
    </w:p>
    <w:p w:rsidR="00B519F2" w:rsidRP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B519F2">
        <w:rPr>
          <w:rFonts w:eastAsiaTheme="minorHAnsi"/>
          <w:iCs/>
          <w:sz w:val="26"/>
          <w:szCs w:val="26"/>
          <w:lang w:eastAsia="en-US"/>
        </w:rPr>
        <w:t>В случае, если для голосования была предложена только одна кандидатура и она не получила требуемого для назначения количества голосов, процедура назначения повторяется с момента внесения предложений о кандидатурах.</w:t>
      </w:r>
    </w:p>
    <w:p w:rsidR="00B519F2" w:rsidRPr="00B519F2" w:rsidRDefault="009C0CA6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1</w:t>
      </w:r>
      <w:r w:rsidR="00F5247A">
        <w:rPr>
          <w:rFonts w:eastAsiaTheme="minorHAnsi"/>
          <w:iCs/>
          <w:sz w:val="26"/>
          <w:szCs w:val="26"/>
          <w:lang w:eastAsia="en-US"/>
        </w:rPr>
        <w:t>2</w:t>
      </w:r>
      <w:r>
        <w:rPr>
          <w:rFonts w:eastAsiaTheme="minorHAnsi"/>
          <w:iCs/>
          <w:sz w:val="26"/>
          <w:szCs w:val="26"/>
          <w:lang w:eastAsia="en-US"/>
        </w:rPr>
        <w:t xml:space="preserve">. 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 xml:space="preserve">Срок повторного внесения предложений о кандидатурах на должность председателя </w:t>
      </w:r>
      <w:r>
        <w:rPr>
          <w:rFonts w:eastAsiaTheme="minorHAnsi"/>
          <w:iCs/>
          <w:sz w:val="26"/>
          <w:szCs w:val="26"/>
          <w:lang w:eastAsia="en-US"/>
        </w:rPr>
        <w:t>К</w:t>
      </w:r>
      <w:r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>
        <w:rPr>
          <w:rFonts w:eastAsiaTheme="minorHAnsi"/>
          <w:iCs/>
          <w:sz w:val="26"/>
          <w:szCs w:val="26"/>
          <w:lang w:eastAsia="en-US"/>
        </w:rPr>
        <w:t>го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iCs/>
          <w:sz w:val="26"/>
          <w:szCs w:val="26"/>
          <w:lang w:eastAsia="en-US"/>
        </w:rPr>
        <w:t>органа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t xml:space="preserve">не должен превышать 14 дней со дня </w:t>
      </w:r>
      <w:r w:rsidR="00B519F2" w:rsidRPr="00B519F2">
        <w:rPr>
          <w:rFonts w:eastAsiaTheme="minorHAnsi"/>
          <w:iCs/>
          <w:sz w:val="26"/>
          <w:szCs w:val="26"/>
          <w:lang w:eastAsia="en-US"/>
        </w:rPr>
        <w:lastRenderedPageBreak/>
        <w:t>отклонения ранее представленных кандидатур. При этом, на рассмотрение Думы городского округа могут быть представлены те же или иные кандидатуры.</w:t>
      </w:r>
    </w:p>
    <w:p w:rsid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B519F2">
        <w:rPr>
          <w:rFonts w:eastAsiaTheme="minorHAnsi"/>
          <w:iCs/>
          <w:sz w:val="26"/>
          <w:szCs w:val="26"/>
          <w:lang w:eastAsia="en-US"/>
        </w:rPr>
        <w:t xml:space="preserve">Одна и та же кандидатура на должность председателя </w:t>
      </w:r>
      <w:r w:rsidR="004E0E13">
        <w:rPr>
          <w:rFonts w:eastAsiaTheme="minorHAnsi"/>
          <w:iCs/>
          <w:sz w:val="26"/>
          <w:szCs w:val="26"/>
          <w:lang w:eastAsia="en-US"/>
        </w:rPr>
        <w:t>К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4E0E13">
        <w:rPr>
          <w:rFonts w:eastAsiaTheme="minorHAnsi"/>
          <w:iCs/>
          <w:sz w:val="26"/>
          <w:szCs w:val="26"/>
          <w:lang w:eastAsia="en-US"/>
        </w:rPr>
        <w:t>го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4E0E13">
        <w:rPr>
          <w:rFonts w:eastAsiaTheme="minorHAnsi"/>
          <w:iCs/>
          <w:sz w:val="26"/>
          <w:szCs w:val="26"/>
          <w:lang w:eastAsia="en-US"/>
        </w:rPr>
        <w:t>органа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не может быть предложена для назначения более двух раз.</w:t>
      </w:r>
    </w:p>
    <w:p w:rsidR="003B6F84" w:rsidRPr="00B519F2" w:rsidRDefault="003B6F84" w:rsidP="003B6F8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1</w:t>
      </w:r>
      <w:r w:rsidR="00F5247A">
        <w:rPr>
          <w:rFonts w:eastAsiaTheme="minorHAnsi"/>
          <w:iCs/>
          <w:sz w:val="26"/>
          <w:szCs w:val="26"/>
          <w:lang w:eastAsia="en-US"/>
        </w:rPr>
        <w:t>3</w:t>
      </w:r>
      <w:r>
        <w:rPr>
          <w:rFonts w:eastAsiaTheme="minorHAnsi"/>
          <w:iCs/>
          <w:sz w:val="26"/>
          <w:szCs w:val="26"/>
          <w:lang w:eastAsia="en-US"/>
        </w:rPr>
        <w:t xml:space="preserve">. 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В случае, если </w:t>
      </w:r>
      <w:r w:rsidR="00F5247A">
        <w:rPr>
          <w:rFonts w:eastAsiaTheme="minorHAnsi"/>
          <w:iCs/>
          <w:sz w:val="26"/>
          <w:szCs w:val="26"/>
          <w:lang w:eastAsia="en-US"/>
        </w:rPr>
        <w:t>в результате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голосования</w:t>
      </w:r>
      <w:r w:rsidR="00F5247A">
        <w:rPr>
          <w:rFonts w:eastAsiaTheme="minorHAnsi"/>
          <w:iCs/>
          <w:sz w:val="26"/>
          <w:szCs w:val="26"/>
          <w:lang w:eastAsia="en-US"/>
        </w:rPr>
        <w:t xml:space="preserve"> по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кандидатур</w:t>
      </w:r>
      <w:r w:rsidR="00F5247A">
        <w:rPr>
          <w:rFonts w:eastAsiaTheme="minorHAnsi"/>
          <w:iCs/>
          <w:sz w:val="26"/>
          <w:szCs w:val="26"/>
          <w:lang w:eastAsia="en-US"/>
        </w:rPr>
        <w:t>е на должность аудитора Контрольно-счетного органа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 она не получила требуемого для назначения количества голосов, процедура назначения повторяется с момента внесения предложений о кандидатур</w:t>
      </w:r>
      <w:r w:rsidR="00F5247A">
        <w:rPr>
          <w:rFonts w:eastAsiaTheme="minorHAnsi"/>
          <w:iCs/>
          <w:sz w:val="26"/>
          <w:szCs w:val="26"/>
          <w:lang w:eastAsia="en-US"/>
        </w:rPr>
        <w:t>е</w:t>
      </w:r>
      <w:r w:rsidRPr="00B519F2">
        <w:rPr>
          <w:rFonts w:eastAsiaTheme="minorHAnsi"/>
          <w:iCs/>
          <w:sz w:val="26"/>
          <w:szCs w:val="26"/>
          <w:lang w:eastAsia="en-US"/>
        </w:rPr>
        <w:t>.</w:t>
      </w:r>
    </w:p>
    <w:p w:rsidR="00B519F2" w:rsidRP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B519F2">
        <w:rPr>
          <w:rFonts w:eastAsiaTheme="minorHAnsi"/>
          <w:iCs/>
          <w:sz w:val="26"/>
          <w:szCs w:val="26"/>
          <w:lang w:eastAsia="en-US"/>
        </w:rPr>
        <w:t>1</w:t>
      </w:r>
      <w:r w:rsidR="004E0E13">
        <w:rPr>
          <w:rFonts w:eastAsiaTheme="minorHAnsi"/>
          <w:iCs/>
          <w:sz w:val="26"/>
          <w:szCs w:val="26"/>
          <w:lang w:eastAsia="en-US"/>
        </w:rPr>
        <w:t>4</w:t>
      </w:r>
      <w:r w:rsidRPr="00B519F2">
        <w:rPr>
          <w:rFonts w:eastAsiaTheme="minorHAnsi"/>
          <w:iCs/>
          <w:sz w:val="26"/>
          <w:szCs w:val="26"/>
          <w:lang w:eastAsia="en-US"/>
        </w:rPr>
        <w:t>. В случае, если кандидат заявил самоотвод, обсуждение и голосование по его кандидатуре не проводятся.</w:t>
      </w:r>
    </w:p>
    <w:p w:rsidR="00B519F2" w:rsidRP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B519F2">
        <w:rPr>
          <w:rFonts w:eastAsiaTheme="minorHAnsi"/>
          <w:iCs/>
          <w:sz w:val="26"/>
          <w:szCs w:val="26"/>
          <w:lang w:eastAsia="en-US"/>
        </w:rPr>
        <w:t>1</w:t>
      </w:r>
      <w:r w:rsidR="00F5247A">
        <w:rPr>
          <w:rFonts w:eastAsiaTheme="minorHAnsi"/>
          <w:iCs/>
          <w:sz w:val="26"/>
          <w:szCs w:val="26"/>
          <w:lang w:eastAsia="en-US"/>
        </w:rPr>
        <w:t>5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. Началом срока полномочий председателя и аудитора </w:t>
      </w:r>
      <w:r w:rsidR="004E0E13">
        <w:rPr>
          <w:rFonts w:eastAsiaTheme="minorHAnsi"/>
          <w:iCs/>
          <w:sz w:val="26"/>
          <w:szCs w:val="26"/>
          <w:lang w:eastAsia="en-US"/>
        </w:rPr>
        <w:t>К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4E0E13">
        <w:rPr>
          <w:rFonts w:eastAsiaTheme="minorHAnsi"/>
          <w:iCs/>
          <w:sz w:val="26"/>
          <w:szCs w:val="26"/>
          <w:lang w:eastAsia="en-US"/>
        </w:rPr>
        <w:t>го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4E0E13">
        <w:rPr>
          <w:rFonts w:eastAsiaTheme="minorHAnsi"/>
          <w:iCs/>
          <w:sz w:val="26"/>
          <w:szCs w:val="26"/>
          <w:lang w:eastAsia="en-US"/>
        </w:rPr>
        <w:t>органа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B519F2">
        <w:rPr>
          <w:rFonts w:eastAsiaTheme="minorHAnsi"/>
          <w:iCs/>
          <w:sz w:val="26"/>
          <w:szCs w:val="26"/>
          <w:lang w:eastAsia="en-US"/>
        </w:rPr>
        <w:t>считается дата, определенная в соответствующем решении Думы городского округа о назначении на должность.</w:t>
      </w:r>
    </w:p>
    <w:p w:rsidR="00B519F2" w:rsidRP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B519F2">
        <w:rPr>
          <w:rFonts w:eastAsiaTheme="minorHAnsi"/>
          <w:iCs/>
          <w:sz w:val="26"/>
          <w:szCs w:val="26"/>
          <w:lang w:eastAsia="en-US"/>
        </w:rPr>
        <w:t>1</w:t>
      </w:r>
      <w:r w:rsidR="00F5247A">
        <w:rPr>
          <w:rFonts w:eastAsiaTheme="minorHAnsi"/>
          <w:iCs/>
          <w:sz w:val="26"/>
          <w:szCs w:val="26"/>
          <w:lang w:eastAsia="en-US"/>
        </w:rPr>
        <w:t>6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. Председатель и аудитор </w:t>
      </w:r>
      <w:r w:rsidR="004E0E13">
        <w:rPr>
          <w:rFonts w:eastAsiaTheme="minorHAnsi"/>
          <w:iCs/>
          <w:sz w:val="26"/>
          <w:szCs w:val="26"/>
          <w:lang w:eastAsia="en-US"/>
        </w:rPr>
        <w:t>К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4E0E13">
        <w:rPr>
          <w:rFonts w:eastAsiaTheme="minorHAnsi"/>
          <w:iCs/>
          <w:sz w:val="26"/>
          <w:szCs w:val="26"/>
          <w:lang w:eastAsia="en-US"/>
        </w:rPr>
        <w:t>го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4E0E13">
        <w:rPr>
          <w:rFonts w:eastAsiaTheme="minorHAnsi"/>
          <w:iCs/>
          <w:sz w:val="26"/>
          <w:szCs w:val="26"/>
          <w:lang w:eastAsia="en-US"/>
        </w:rPr>
        <w:t>органа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освобождаются от должности решением Думы городского округа, принимаемого большинством голосов от установленного числа депутатов Думы городского округа в случае истечения срока полномочий, а также в случаях, установленных Федеральным </w:t>
      </w:r>
      <w:hyperlink r:id="rId10" w:history="1">
        <w:r w:rsidRPr="00B519F2">
          <w:rPr>
            <w:rFonts w:eastAsiaTheme="minorHAnsi"/>
            <w:iCs/>
            <w:color w:val="0000FF"/>
            <w:sz w:val="26"/>
            <w:szCs w:val="26"/>
            <w:lang w:eastAsia="en-US"/>
          </w:rPr>
          <w:t>законом</w:t>
        </w:r>
      </w:hyperlink>
      <w:r w:rsidRPr="00B519F2">
        <w:rPr>
          <w:rFonts w:eastAsiaTheme="minorHAnsi"/>
          <w:iCs/>
          <w:sz w:val="26"/>
          <w:szCs w:val="26"/>
          <w:lang w:eastAsia="en-US"/>
        </w:rPr>
        <w:t xml:space="preserve"> от 7 февраля 2011 г. N 6-ФЗ </w:t>
      </w:r>
      <w:r w:rsidR="004E0E13">
        <w:rPr>
          <w:rFonts w:eastAsiaTheme="minorHAnsi"/>
          <w:iCs/>
          <w:sz w:val="26"/>
          <w:szCs w:val="26"/>
          <w:lang w:eastAsia="en-US"/>
        </w:rPr>
        <w:t>«</w:t>
      </w:r>
      <w:r w:rsidRPr="00B519F2">
        <w:rPr>
          <w:rFonts w:eastAsiaTheme="minorHAnsi"/>
          <w:iCs/>
          <w:sz w:val="26"/>
          <w:szCs w:val="26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E0E13">
        <w:rPr>
          <w:rFonts w:eastAsiaTheme="minorHAnsi"/>
          <w:iCs/>
          <w:sz w:val="26"/>
          <w:szCs w:val="26"/>
          <w:lang w:eastAsia="en-US"/>
        </w:rPr>
        <w:t>»</w:t>
      </w:r>
      <w:r w:rsidRPr="00B519F2">
        <w:rPr>
          <w:rFonts w:eastAsiaTheme="minorHAnsi"/>
          <w:iCs/>
          <w:sz w:val="26"/>
          <w:szCs w:val="26"/>
          <w:lang w:eastAsia="en-US"/>
        </w:rPr>
        <w:t>.</w:t>
      </w:r>
    </w:p>
    <w:p w:rsidR="00B519F2" w:rsidRP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B519F2">
        <w:rPr>
          <w:rFonts w:eastAsiaTheme="minorHAnsi"/>
          <w:iCs/>
          <w:sz w:val="26"/>
          <w:szCs w:val="26"/>
          <w:lang w:eastAsia="en-US"/>
        </w:rPr>
        <w:t>1</w:t>
      </w:r>
      <w:r w:rsidR="00F5247A">
        <w:rPr>
          <w:rFonts w:eastAsiaTheme="minorHAnsi"/>
          <w:iCs/>
          <w:sz w:val="26"/>
          <w:szCs w:val="26"/>
          <w:lang w:eastAsia="en-US"/>
        </w:rPr>
        <w:t>7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. В случае досрочного освобождения от должности председателя, аудитора </w:t>
      </w:r>
      <w:r w:rsidR="004E0E13">
        <w:rPr>
          <w:rFonts w:eastAsiaTheme="minorHAnsi"/>
          <w:iCs/>
          <w:sz w:val="26"/>
          <w:szCs w:val="26"/>
          <w:lang w:eastAsia="en-US"/>
        </w:rPr>
        <w:t>К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4E0E13">
        <w:rPr>
          <w:rFonts w:eastAsiaTheme="minorHAnsi"/>
          <w:iCs/>
          <w:sz w:val="26"/>
          <w:szCs w:val="26"/>
          <w:lang w:eastAsia="en-US"/>
        </w:rPr>
        <w:t>го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4E0E13">
        <w:rPr>
          <w:rFonts w:eastAsiaTheme="minorHAnsi"/>
          <w:iCs/>
          <w:sz w:val="26"/>
          <w:szCs w:val="26"/>
          <w:lang w:eastAsia="en-US"/>
        </w:rPr>
        <w:t>органа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назначение на эти должности производится в срок не позднее двух месяцев со дня их освобождения в порядке, установленном для назначения на должность председателя и аудитора </w:t>
      </w:r>
      <w:r w:rsidR="004E0E13">
        <w:rPr>
          <w:rFonts w:eastAsiaTheme="minorHAnsi"/>
          <w:iCs/>
          <w:sz w:val="26"/>
          <w:szCs w:val="26"/>
          <w:lang w:eastAsia="en-US"/>
        </w:rPr>
        <w:t>К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4E0E13">
        <w:rPr>
          <w:rFonts w:eastAsiaTheme="minorHAnsi"/>
          <w:iCs/>
          <w:sz w:val="26"/>
          <w:szCs w:val="26"/>
          <w:lang w:eastAsia="en-US"/>
        </w:rPr>
        <w:t>го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4E0E13">
        <w:rPr>
          <w:rFonts w:eastAsiaTheme="minorHAnsi"/>
          <w:iCs/>
          <w:sz w:val="26"/>
          <w:szCs w:val="26"/>
          <w:lang w:eastAsia="en-US"/>
        </w:rPr>
        <w:t>органа</w:t>
      </w:r>
      <w:r w:rsidRPr="00B519F2">
        <w:rPr>
          <w:rFonts w:eastAsiaTheme="minorHAnsi"/>
          <w:iCs/>
          <w:sz w:val="26"/>
          <w:szCs w:val="26"/>
          <w:lang w:eastAsia="en-US"/>
        </w:rPr>
        <w:t>.</w:t>
      </w:r>
    </w:p>
    <w:p w:rsidR="00B519F2" w:rsidRPr="00B519F2" w:rsidRDefault="00B519F2" w:rsidP="00B519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B519F2">
        <w:rPr>
          <w:rFonts w:eastAsiaTheme="minorHAnsi"/>
          <w:iCs/>
          <w:sz w:val="26"/>
          <w:szCs w:val="26"/>
          <w:lang w:eastAsia="en-US"/>
        </w:rPr>
        <w:t xml:space="preserve">Предложения о кандидатурах на должности председателя и аудитора </w:t>
      </w:r>
      <w:r w:rsidR="004E0E13">
        <w:rPr>
          <w:rFonts w:eastAsiaTheme="minorHAnsi"/>
          <w:iCs/>
          <w:sz w:val="26"/>
          <w:szCs w:val="26"/>
          <w:lang w:eastAsia="en-US"/>
        </w:rPr>
        <w:t>К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4E0E13">
        <w:rPr>
          <w:rFonts w:eastAsiaTheme="minorHAnsi"/>
          <w:iCs/>
          <w:sz w:val="26"/>
          <w:szCs w:val="26"/>
          <w:lang w:eastAsia="en-US"/>
        </w:rPr>
        <w:t>го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4E0E13">
        <w:rPr>
          <w:rFonts w:eastAsiaTheme="minorHAnsi"/>
          <w:iCs/>
          <w:sz w:val="26"/>
          <w:szCs w:val="26"/>
          <w:lang w:eastAsia="en-US"/>
        </w:rPr>
        <w:t>органа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B519F2">
        <w:rPr>
          <w:rFonts w:eastAsiaTheme="minorHAnsi"/>
          <w:iCs/>
          <w:sz w:val="26"/>
          <w:szCs w:val="26"/>
          <w:lang w:eastAsia="en-US"/>
        </w:rPr>
        <w:t>вносятся в срок не позднее 15 рабочих дней со дня принятия решения Думой</w:t>
      </w:r>
      <w:r w:rsidR="00F5247A">
        <w:rPr>
          <w:rFonts w:eastAsiaTheme="minorHAnsi"/>
          <w:iCs/>
          <w:sz w:val="26"/>
          <w:szCs w:val="26"/>
          <w:lang w:eastAsia="en-US"/>
        </w:rPr>
        <w:t xml:space="preserve"> городского округа </w:t>
      </w:r>
      <w:r w:rsidRPr="00B519F2">
        <w:rPr>
          <w:rFonts w:eastAsiaTheme="minorHAnsi"/>
          <w:iCs/>
          <w:sz w:val="26"/>
          <w:szCs w:val="26"/>
          <w:lang w:eastAsia="en-US"/>
        </w:rPr>
        <w:t xml:space="preserve">о досрочном освобождении от должности председателя, аудитора </w:t>
      </w:r>
      <w:r w:rsidR="004E0E13">
        <w:rPr>
          <w:rFonts w:eastAsiaTheme="minorHAnsi"/>
          <w:iCs/>
          <w:sz w:val="26"/>
          <w:szCs w:val="26"/>
          <w:lang w:eastAsia="en-US"/>
        </w:rPr>
        <w:t>К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4E0E13">
        <w:rPr>
          <w:rFonts w:eastAsiaTheme="minorHAnsi"/>
          <w:iCs/>
          <w:sz w:val="26"/>
          <w:szCs w:val="26"/>
          <w:lang w:eastAsia="en-US"/>
        </w:rPr>
        <w:t>го</w:t>
      </w:r>
      <w:r w:rsidR="004E0E13" w:rsidRPr="00B519F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4E0E13">
        <w:rPr>
          <w:rFonts w:eastAsiaTheme="minorHAnsi"/>
          <w:iCs/>
          <w:sz w:val="26"/>
          <w:szCs w:val="26"/>
          <w:lang w:eastAsia="en-US"/>
        </w:rPr>
        <w:t>органа</w:t>
      </w:r>
      <w:r w:rsidRPr="00B519F2">
        <w:rPr>
          <w:rFonts w:eastAsiaTheme="minorHAnsi"/>
          <w:iCs/>
          <w:sz w:val="26"/>
          <w:szCs w:val="26"/>
          <w:lang w:eastAsia="en-US"/>
        </w:rPr>
        <w:t>.</w:t>
      </w:r>
    </w:p>
    <w:p w:rsidR="00B519F2" w:rsidRPr="00B519F2" w:rsidRDefault="00B519F2" w:rsidP="00D912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19F2" w:rsidRDefault="00B519F2" w:rsidP="00D9126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председателя, заместителя председателя и аудитора Контрольно-счетного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На должность председателя и аудитора Контрольно-счетного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назначаются граждане Российской Федерации, соответствующие следующим квалификационным требованиям: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824C5A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4E0E13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иных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актов, </w:t>
      </w:r>
      <w:r w:rsidR="004E0E13">
        <w:rPr>
          <w:rFonts w:ascii="Times New Roman" w:hAnsi="Times New Roman" w:cs="Times New Roman"/>
          <w:sz w:val="28"/>
          <w:szCs w:val="28"/>
        </w:rPr>
        <w:t>У</w:t>
      </w:r>
      <w:r w:rsidRPr="00824C5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4E0E1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</w:t>
      </w:r>
      <w:r w:rsidR="00F5247A">
        <w:rPr>
          <w:rFonts w:ascii="Times New Roman" w:hAnsi="Times New Roman" w:cs="Times New Roman"/>
          <w:sz w:val="28"/>
          <w:szCs w:val="28"/>
        </w:rPr>
        <w:t>й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="00F5247A">
        <w:rPr>
          <w:rFonts w:ascii="Times New Roman" w:hAnsi="Times New Roman" w:cs="Times New Roman"/>
          <w:sz w:val="28"/>
          <w:szCs w:val="28"/>
        </w:rPr>
        <w:t>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председателя или аудитора Контрольно-счетного</w:t>
      </w:r>
      <w:r w:rsidR="00F5247A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в случае: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824C5A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4C5A">
        <w:rPr>
          <w:rFonts w:ascii="Times New Roman" w:hAnsi="Times New Roman" w:cs="Times New Roman"/>
          <w:sz w:val="28"/>
          <w:szCs w:val="28"/>
        </w:rPr>
        <w:t>. Председатель, аудитор Контрольно</w:t>
      </w:r>
      <w:r w:rsidR="00F5247A">
        <w:rPr>
          <w:rFonts w:ascii="Times New Roman" w:hAnsi="Times New Roman" w:cs="Times New Roman"/>
          <w:sz w:val="28"/>
          <w:szCs w:val="28"/>
        </w:rPr>
        <w:t>-счетно</w:t>
      </w:r>
      <w:r w:rsidRPr="00824C5A">
        <w:rPr>
          <w:rFonts w:ascii="Times New Roman" w:hAnsi="Times New Roman" w:cs="Times New Roman"/>
          <w:sz w:val="28"/>
          <w:szCs w:val="28"/>
        </w:rPr>
        <w:t>го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F5247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F5247A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F5247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4C5A">
        <w:rPr>
          <w:rFonts w:ascii="Times New Roman" w:hAnsi="Times New Roman" w:cs="Times New Roman"/>
          <w:sz w:val="28"/>
          <w:szCs w:val="28"/>
        </w:rPr>
        <w:t>. Председатель, аудитор Контрольно-счетного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>. Председатель, аудитор Контрольно-счетного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D200F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актами.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Контрольно-счетного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Председатель, </w:t>
      </w:r>
      <w:r w:rsidR="00D200F9"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>удитор и инспектор Контрольно-счетного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являются должностными лицами Контрольно-счетного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>счетного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D200F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Должностные лица Контрольно-счетного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Должностные лица Контрольно-счетного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обладают гарантиями профессиональной независимости.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 w:rsidRPr="00824C5A">
        <w:rPr>
          <w:rFonts w:ascii="Times New Roman" w:hAnsi="Times New Roman" w:cs="Times New Roman"/>
          <w:sz w:val="28"/>
          <w:szCs w:val="28"/>
        </w:rPr>
        <w:t>5. Председатель, аудитор Контрольно-счетного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досрочно освобожда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4C5A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 w:rsidR="00D200F9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D200F9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824C5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824C5A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8. Полномочия Контрольно-счетного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Контрольно-счетный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 осуществляет следующие полномочия: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  и   распоряжения   такой   собственностью и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</w:t>
      </w:r>
      <w:r w:rsidR="00D200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части, касающейся расходных обязательств </w:t>
      </w:r>
      <w:r w:rsidR="00D200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</w:t>
      </w:r>
      <w:r w:rsidR="00D200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приводящих к изменению доходов местного бюджета, а также муниципальных программ (проектов муниципальных программ);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 w:rsidR="00D200F9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824C5A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9) проведение оперативного анализа   исполнения   и   контроля   за организацией исполнения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местного бюджета в текущем финансовом году,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D200F9">
        <w:rPr>
          <w:rFonts w:ascii="Times New Roman" w:hAnsi="Times New Roman" w:cs="Times New Roman"/>
          <w:sz w:val="28"/>
          <w:szCs w:val="28"/>
        </w:rPr>
        <w:t>Думу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D200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D200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D200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в пределах компетенции Контрольно-счетного органа; 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D200F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, </w:t>
      </w:r>
      <w:r w:rsidR="00D200F9">
        <w:rPr>
          <w:rFonts w:ascii="Times New Roman" w:hAnsi="Times New Roman" w:cs="Times New Roman"/>
          <w:sz w:val="28"/>
          <w:szCs w:val="28"/>
        </w:rPr>
        <w:t>У</w:t>
      </w:r>
      <w:r w:rsidRPr="00824C5A">
        <w:rPr>
          <w:rFonts w:ascii="Times New Roman" w:hAnsi="Times New Roman" w:cs="Times New Roman"/>
          <w:sz w:val="28"/>
          <w:szCs w:val="28"/>
        </w:rPr>
        <w:t>ставом</w:t>
      </w:r>
      <w:r w:rsidR="00D200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D200F9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Внешний государственный и муниципальный финансовый контроль осуществляется Контрольно-счетным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органом: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D200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D200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lastRenderedPageBreak/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Контрольно-счетным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Контрольно-счетным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органом в форме контрольных или экспертно-аналитических мероприятий.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Контрольно-счетным</w:t>
      </w:r>
      <w:r w:rsidR="004E0E13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</w:t>
      </w:r>
      <w:r w:rsidR="00D200F9"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Контрольно-счетным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органом составляются отчет или заключение.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Контрольно-счетный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 при осуществлении внешнего муниципального финансового контроля руководствуется </w:t>
      </w:r>
      <w:hyperlink r:id="rId11" w:history="1">
        <w:r w:rsidRPr="00824C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 w:rsidR="00D200F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D200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органом в соответствии с общими требованиями, утвержденными Счетной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Контрольно-счетным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органом, не могут противоречить законодательству Российской Федерации и законодательству </w:t>
      </w:r>
      <w:r w:rsidR="00D200F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Контрольно-счетного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Контрольно-счетный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 осуществляет свою деятельность на основе планов, которые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Контрольно-счетного</w:t>
      </w:r>
      <w:r w:rsidR="00D200F9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осуществляется с учетом результатов контрольных и экспертно-аналитических мероприятий, а также на основании поручений </w:t>
      </w:r>
      <w:r w:rsidR="00D200F9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9817C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Поручения </w:t>
      </w:r>
      <w:r w:rsidR="009817CB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 w:rsidR="009817C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направленные в Контрольно-счетный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="009817CB" w:rsidRPr="00824C5A">
        <w:rPr>
          <w:rFonts w:ascii="Times New Roman" w:hAnsi="Times New Roman" w:cs="Times New Roman"/>
          <w:sz w:val="28"/>
          <w:szCs w:val="28"/>
        </w:rPr>
        <w:t>подлежат обязательному включению в план работы Контрольно-</w:t>
      </w:r>
      <w:r w:rsidR="009817CB" w:rsidRPr="009817CB">
        <w:rPr>
          <w:rFonts w:ascii="Times New Roman" w:hAnsi="Times New Roman" w:cs="Times New Roman"/>
          <w:sz w:val="28"/>
          <w:szCs w:val="28"/>
        </w:rPr>
        <w:t xml:space="preserve"> </w:t>
      </w:r>
      <w:r w:rsidR="009817CB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="009817CB" w:rsidRPr="00824C5A">
        <w:rPr>
          <w:rFonts w:ascii="Times New Roman" w:hAnsi="Times New Roman" w:cs="Times New Roman"/>
          <w:sz w:val="28"/>
          <w:szCs w:val="28"/>
        </w:rPr>
        <w:t xml:space="preserve">органа на предстоящий год </w:t>
      </w:r>
      <w:r w:rsidRPr="00824C5A">
        <w:rPr>
          <w:rFonts w:ascii="Times New Roman" w:hAnsi="Times New Roman" w:cs="Times New Roman"/>
          <w:sz w:val="28"/>
          <w:szCs w:val="28"/>
        </w:rPr>
        <w:t xml:space="preserve">в </w:t>
      </w:r>
      <w:r w:rsidR="009817CB">
        <w:rPr>
          <w:rFonts w:ascii="Times New Roman" w:hAnsi="Times New Roman" w:cs="Times New Roman"/>
          <w:sz w:val="28"/>
          <w:szCs w:val="28"/>
        </w:rPr>
        <w:t>порядке,</w:t>
      </w:r>
      <w:r w:rsidRPr="00824C5A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9817CB">
        <w:rPr>
          <w:rFonts w:ascii="Times New Roman" w:hAnsi="Times New Roman" w:cs="Times New Roman"/>
          <w:sz w:val="28"/>
          <w:szCs w:val="28"/>
        </w:rPr>
        <w:t>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нормативным правовыми акт</w:t>
      </w:r>
      <w:r w:rsidR="009817CB">
        <w:rPr>
          <w:rFonts w:ascii="Times New Roman" w:hAnsi="Times New Roman" w:cs="Times New Roman"/>
          <w:sz w:val="28"/>
          <w:szCs w:val="28"/>
        </w:rPr>
        <w:t>о</w:t>
      </w:r>
      <w:r w:rsidRPr="00824C5A">
        <w:rPr>
          <w:rFonts w:ascii="Times New Roman" w:hAnsi="Times New Roman" w:cs="Times New Roman"/>
          <w:sz w:val="28"/>
          <w:szCs w:val="28"/>
        </w:rPr>
        <w:t xml:space="preserve">м </w:t>
      </w:r>
      <w:r w:rsidR="009817CB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Предложения </w:t>
      </w:r>
      <w:r w:rsidR="009817CB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9817C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>внесению изменений в план работы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рассматриваются в десятидневный срок со дня поступления.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12. Регламент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Содержание направлений деятельности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органа, распределение обязанностей между </w:t>
      </w:r>
      <w:r w:rsidR="009817CB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органа,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определяются Регламентом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органа.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органа, связанные с осуществлением ими своих должностных полномочий, установленных законодательством Российской Федерации, </w:t>
      </w:r>
      <w:r w:rsidR="009817CB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9817C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</w:t>
      </w:r>
      <w:r w:rsidR="009817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в отношении которых осуществляется внешний муниципальный финансовый контроль (далее - проверяемые органы и организации).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9817CB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14. Полномочия председателя, аудитор</w:t>
      </w:r>
      <w:r w:rsidR="009817CB"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по организации деятельности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ab/>
        <w:t>Председатель Контрольно-счетногооргана: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Контрольно-счетногооргана; 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и изменения к ним;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органа; подписывает представления и предписания Контрольно-счетного</w:t>
      </w:r>
      <w:r w:rsidR="009817CB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8) представляет </w:t>
      </w:r>
      <w:r w:rsidR="000F1D27">
        <w:rPr>
          <w:rFonts w:ascii="Times New Roman" w:hAnsi="Times New Roman" w:cs="Times New Roman"/>
          <w:sz w:val="28"/>
          <w:szCs w:val="28"/>
        </w:rPr>
        <w:t>Думе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0F1D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органа, результатах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9) представляет Контрольно-счетный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 в отношениях с государственными органами   Российской    Федерации, государственными   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 xml:space="preserve">органами    </w:t>
      </w:r>
      <w:r w:rsidR="000F1D27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  и   органами   местного   самоуправления</w:t>
      </w:r>
      <w:r w:rsidR="000F1D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10) утверждает   должностные инструкции работников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11) осуществляет полномочия нанимателя работников аппарата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2. </w:t>
      </w:r>
      <w:r w:rsidR="000F1D27">
        <w:rPr>
          <w:rFonts w:ascii="Times New Roman" w:hAnsi="Times New Roman" w:cs="Times New Roman"/>
          <w:sz w:val="28"/>
          <w:szCs w:val="28"/>
        </w:rPr>
        <w:t>Аудитор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органа: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в отсутствии председателя Контрольно-счетног</w:t>
      </w:r>
      <w:r w:rsidR="000F1D27">
        <w:rPr>
          <w:rFonts w:ascii="Times New Roman" w:hAnsi="Times New Roman" w:cs="Times New Roman"/>
          <w:sz w:val="28"/>
          <w:szCs w:val="28"/>
        </w:rPr>
        <w:t xml:space="preserve">о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выполняет его обязанности; 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3) </w:t>
      </w:r>
      <w:r w:rsidR="000F1D27" w:rsidRPr="00824C5A">
        <w:rPr>
          <w:rFonts w:ascii="Times New Roman" w:hAnsi="Times New Roman" w:cs="Times New Roman"/>
          <w:sz w:val="28"/>
          <w:szCs w:val="28"/>
        </w:rPr>
        <w:t>возглавля</w:t>
      </w:r>
      <w:r w:rsidR="000F1D27">
        <w:rPr>
          <w:rFonts w:ascii="Times New Roman" w:hAnsi="Times New Roman" w:cs="Times New Roman"/>
          <w:sz w:val="28"/>
          <w:szCs w:val="28"/>
        </w:rPr>
        <w:t>е</w:t>
      </w:r>
      <w:r w:rsidR="000F1D27" w:rsidRPr="00824C5A">
        <w:rPr>
          <w:rFonts w:ascii="Times New Roman" w:hAnsi="Times New Roman" w:cs="Times New Roman"/>
          <w:sz w:val="28"/>
          <w:szCs w:val="28"/>
        </w:rPr>
        <w:t>т направлени</w:t>
      </w:r>
      <w:r w:rsidR="000F1D27">
        <w:rPr>
          <w:rFonts w:ascii="Times New Roman" w:hAnsi="Times New Roman" w:cs="Times New Roman"/>
          <w:sz w:val="28"/>
          <w:szCs w:val="28"/>
        </w:rPr>
        <w:t>е</w:t>
      </w:r>
      <w:r w:rsidR="000F1D27" w:rsidRPr="00824C5A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="000F1D27" w:rsidRPr="00824C5A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24C5A">
        <w:rPr>
          <w:rFonts w:ascii="Times New Roman" w:hAnsi="Times New Roman" w:cs="Times New Roman"/>
          <w:sz w:val="28"/>
          <w:szCs w:val="28"/>
        </w:rPr>
        <w:t>выполняет иные должностные обязанности в соответствии с Регламентом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органа. 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15. Права, обязанности и ответственность должностных лиц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Должностные лица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при осуществлении возложенных на них должностных полномочий имеют право: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2"/>
      <w:bookmarkEnd w:id="7"/>
      <w:r w:rsidRPr="00824C5A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="000F1D27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0F1D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муниципальных органов, организаций;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0F1D27">
        <w:rPr>
          <w:rFonts w:ascii="Times New Roman" w:hAnsi="Times New Roman" w:cs="Times New Roman"/>
          <w:sz w:val="28"/>
          <w:szCs w:val="28"/>
        </w:rPr>
        <w:t>Прииморского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Должностные лица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824C5A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в порядке, установленном законом </w:t>
      </w:r>
      <w:r w:rsidR="000F1D27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Должностные лица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Должностные лица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объективно и достоверно отражать их результаты в соответствующих актах, отчетах и заключениях Контрольно-счетногооргана.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 Должностные  лица 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6. Должностные лица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>охраняемой законом тайны.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7. Председатель, заместитель председателя, аудиторы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или уполномоченные ими работники Контрольно-счетного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вправе участвовать в заседаниях </w:t>
      </w:r>
      <w:r w:rsidR="000F1D27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е</w:t>
      </w:r>
      <w:r w:rsidR="000F1D27">
        <w:rPr>
          <w:rFonts w:ascii="Times New Roman" w:hAnsi="Times New Roman" w:cs="Times New Roman"/>
          <w:sz w:val="28"/>
          <w:szCs w:val="28"/>
        </w:rPr>
        <w:t>ё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комиссий и рабочих групп, </w:t>
      </w:r>
      <w:r w:rsidR="000F1D27" w:rsidRPr="00824C5A">
        <w:rPr>
          <w:rFonts w:ascii="Times New Roman" w:hAnsi="Times New Roman" w:cs="Times New Roman"/>
          <w:sz w:val="28"/>
          <w:szCs w:val="28"/>
        </w:rPr>
        <w:t xml:space="preserve">комиссий и рабочих групп </w:t>
      </w:r>
      <w:r w:rsidR="000F1D27"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1D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исполнительных органов </w:t>
      </w:r>
      <w:r w:rsidR="000F1D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 w:rsidR="000F1D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16. Представление информации Контрольно-счетному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органу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Органы местного самоуправления</w:t>
      </w:r>
      <w:r w:rsidR="000F1D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муниципальные органы, организации, в отношении которых Контрольно-счетный</w:t>
      </w:r>
      <w:r w:rsidR="000F1D27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 w:rsidR="000F1D27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сроки обязаны представлять в </w:t>
      </w:r>
      <w:r w:rsidR="00AF2FEC"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онтрольно-счетны</w:t>
      </w:r>
      <w:r w:rsidR="00AF2FEC"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Порядок направления Контрольно-счетным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органом запросов о предоставлении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="00AF2FEC" w:rsidRPr="00824C5A">
        <w:rPr>
          <w:rFonts w:ascii="Times New Roman" w:hAnsi="Times New Roman" w:cs="Times New Roman"/>
          <w:sz w:val="28"/>
          <w:szCs w:val="28"/>
        </w:rPr>
        <w:t>информаци</w:t>
      </w:r>
      <w:r w:rsidR="00AF2FEC">
        <w:rPr>
          <w:rFonts w:ascii="Times New Roman" w:hAnsi="Times New Roman" w:cs="Times New Roman"/>
          <w:sz w:val="28"/>
          <w:szCs w:val="28"/>
        </w:rPr>
        <w:t>и</w:t>
      </w:r>
      <w:r w:rsidR="00AF2FEC" w:rsidRPr="00824C5A">
        <w:rPr>
          <w:rFonts w:ascii="Times New Roman" w:hAnsi="Times New Roman" w:cs="Times New Roman"/>
          <w:sz w:val="28"/>
          <w:szCs w:val="28"/>
        </w:rPr>
        <w:t>, документ</w:t>
      </w:r>
      <w:r w:rsidR="00AF2FEC">
        <w:rPr>
          <w:rFonts w:ascii="Times New Roman" w:hAnsi="Times New Roman" w:cs="Times New Roman"/>
          <w:sz w:val="28"/>
          <w:szCs w:val="28"/>
        </w:rPr>
        <w:t>ов</w:t>
      </w:r>
      <w:r w:rsidR="00AF2FEC" w:rsidRPr="00824C5A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AF2FEC">
        <w:rPr>
          <w:rFonts w:ascii="Times New Roman" w:hAnsi="Times New Roman" w:cs="Times New Roman"/>
          <w:sz w:val="28"/>
          <w:szCs w:val="28"/>
        </w:rPr>
        <w:t>ов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определяется Регламентом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AF2F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органа, обеспечивать соответствующих должностных лиц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D91264" w:rsidRPr="00824C5A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AF2F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Контрольно-счетный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 бюджетную отчетность, финансовую отчетность, утвержденную сводную бюджетную роспись бюджета </w:t>
      </w:r>
      <w:r w:rsidR="00AF2F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правовыми актами.</w:t>
      </w:r>
    </w:p>
    <w:p w:rsidR="00D91264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>. Непредставление или несвоевременное представление Контрольно-счетному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влечет за собой ответственность, установленную законодательством Российской Федерации и (или) законодательством </w:t>
      </w:r>
      <w:r w:rsidR="00AF2FEC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2214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4E02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91264" w:rsidRPr="00822214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2214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счетный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</w:t>
      </w:r>
      <w:r w:rsidR="00AF2FE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муниципальные </w:t>
      </w:r>
      <w:r w:rsidRPr="00C44BF6">
        <w:rPr>
          <w:rFonts w:ascii="Times New Roman" w:hAnsi="Times New Roman" w:cs="Times New Roman"/>
          <w:sz w:val="28"/>
          <w:szCs w:val="28"/>
        </w:rPr>
        <w:t xml:space="preserve">органы, проверяемые органы и организации и их должностным лицам представления </w:t>
      </w:r>
      <w:r w:rsidRPr="00824C5A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AF2FEC"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Представление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подписывается председателем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либо аудитором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Органы местного самоуправления</w:t>
      </w:r>
      <w:r w:rsidR="00AF2FE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муниципальные органы,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AF2FEC"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онтрольно-счетный орган о принятых по результатам выполнения представления решениях и мерах.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органа, но не более одного раза.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органа, а также в случае воспрепятствования проведению должностными лицами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контрольных мероприятий Контрольно-счетный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 направляет в органы местного самоуправления</w:t>
      </w:r>
      <w:r w:rsidR="00AF2FE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муниципальные органы, проверяемые организации и их должностным лицам предписание.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6. Предписание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должно содержать указание на конкретные допущенные нарушения и конкретные основания вынесения предписания.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7. Предписание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подписывается председателем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8. Предписание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 должно быть исполнено в установленные в нем сроки.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органа, но не более одного раза.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lastRenderedPageBreak/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D91264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 незамедлительно передает материалы контрольных мероприятий в правоохранительные органы.</w:t>
      </w:r>
    </w:p>
    <w:p w:rsidR="00D91264" w:rsidRPr="00822214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14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D91264" w:rsidRPr="002030DC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Акты, составленные К</w:t>
      </w:r>
      <w:r w:rsidRPr="002030DC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счетным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2030DC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</w:t>
      </w:r>
      <w:r w:rsidR="00AF2FEC">
        <w:rPr>
          <w:rFonts w:ascii="Times New Roman" w:hAnsi="Times New Roman" w:cs="Times New Roman"/>
          <w:sz w:val="28"/>
          <w:szCs w:val="28"/>
        </w:rPr>
        <w:t>о</w:t>
      </w:r>
      <w:r w:rsidRPr="002030DC">
        <w:rPr>
          <w:rFonts w:ascii="Times New Roman" w:hAnsi="Times New Roman" w:cs="Times New Roman"/>
          <w:sz w:val="28"/>
          <w:szCs w:val="28"/>
        </w:rPr>
        <w:t xml:space="preserve">м </w:t>
      </w:r>
      <w:r w:rsidR="00AF2FEC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2030DC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D91264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DC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30DC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30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0DC">
        <w:rPr>
          <w:rFonts w:ascii="Times New Roman" w:hAnsi="Times New Roman" w:cs="Times New Roman"/>
          <w:sz w:val="28"/>
          <w:szCs w:val="28"/>
        </w:rPr>
        <w:t xml:space="preserve"> в </w:t>
      </w:r>
      <w:r w:rsidR="00AF2FEC">
        <w:rPr>
          <w:rFonts w:ascii="Times New Roman" w:hAnsi="Times New Roman" w:cs="Times New Roman"/>
          <w:sz w:val="28"/>
          <w:szCs w:val="28"/>
        </w:rPr>
        <w:t>Думу городского округа</w:t>
      </w:r>
      <w:r w:rsidRPr="002030DC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2214" w:rsidRDefault="00D91264" w:rsidP="00D91264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22214">
        <w:rPr>
          <w:rFonts w:ascii="Times New Roman" w:hAnsi="Times New Roman" w:cs="Times New Roman"/>
          <w:sz w:val="28"/>
          <w:szCs w:val="28"/>
        </w:rPr>
        <w:t>. Взаимодействие 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счетный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 w:rsidRPr="008A78CC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A78CC">
        <w:rPr>
          <w:rFonts w:ascii="Times New Roman" w:hAnsi="Times New Roman" w:cs="Times New Roman"/>
          <w:sz w:val="28"/>
          <w:szCs w:val="28"/>
        </w:rPr>
        <w:t xml:space="preserve">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образований. Контрольно-счетный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A78CC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D91264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080A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счетный</w:t>
      </w:r>
      <w:r w:rsidR="00AF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C3080A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BF6AB6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3080A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Контрольно-счетный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В целях координации своей деятельности Контрольно-счетный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91264" w:rsidRPr="00824C5A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Контрольно-счетный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D91264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lastRenderedPageBreak/>
        <w:t>6. Контрольно-счетный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 вправе обратиться в Счетную палату Российской Федерации за заключением о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24C5A">
        <w:rPr>
          <w:rFonts w:ascii="Times New Roman" w:hAnsi="Times New Roman" w:cs="Times New Roman"/>
          <w:sz w:val="28"/>
          <w:szCs w:val="28"/>
        </w:rPr>
        <w:t>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D91264" w:rsidRPr="00822214" w:rsidRDefault="00D91264" w:rsidP="00D91264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2214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2214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счетный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EA648F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своей деятельности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648F">
        <w:rPr>
          <w:rFonts w:ascii="Times New Roman" w:hAnsi="Times New Roman" w:cs="Times New Roman"/>
          <w:sz w:val="28"/>
          <w:szCs w:val="28"/>
        </w:rPr>
        <w:t>т на сво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A648F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648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648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EA648F">
        <w:rPr>
          <w:rFonts w:ascii="Times New Roman" w:hAnsi="Times New Roman" w:cs="Times New Roman"/>
          <w:sz w:val="28"/>
          <w:szCs w:val="28"/>
        </w:rPr>
        <w:t>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D91264" w:rsidRPr="00822214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2. Контрольно-</w:t>
      </w:r>
      <w:r>
        <w:rPr>
          <w:rFonts w:ascii="Times New Roman" w:hAnsi="Times New Roman" w:cs="Times New Roman"/>
          <w:sz w:val="28"/>
          <w:szCs w:val="28"/>
        </w:rPr>
        <w:t>счетный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22214">
        <w:rPr>
          <w:rFonts w:ascii="Times New Roman" w:hAnsi="Times New Roman" w:cs="Times New Roman"/>
          <w:sz w:val="28"/>
          <w:szCs w:val="28"/>
        </w:rPr>
        <w:t xml:space="preserve"> ежегодно представл</w:t>
      </w:r>
      <w:r>
        <w:rPr>
          <w:rFonts w:ascii="Times New Roman" w:hAnsi="Times New Roman" w:cs="Times New Roman"/>
          <w:sz w:val="28"/>
          <w:szCs w:val="28"/>
        </w:rPr>
        <w:t xml:space="preserve">яет отчет о своей деятельности </w:t>
      </w:r>
      <w:r w:rsidR="00BF6AB6">
        <w:rPr>
          <w:rFonts w:ascii="Times New Roman" w:hAnsi="Times New Roman" w:cs="Times New Roman"/>
          <w:sz w:val="28"/>
          <w:szCs w:val="28"/>
        </w:rPr>
        <w:t>Думе городского округа</w:t>
      </w:r>
      <w:r w:rsidRPr="00822214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 w:rsidR="00BF6AB6">
        <w:rPr>
          <w:rFonts w:ascii="Times New Roman" w:hAnsi="Times New Roman" w:cs="Times New Roman"/>
          <w:sz w:val="28"/>
          <w:szCs w:val="28"/>
        </w:rPr>
        <w:t>Думой городского округа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2214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2214" w:rsidRDefault="00D91264" w:rsidP="00D91264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214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Pr="00822214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BF6AB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2214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D91264" w:rsidRPr="00822214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2. Средства на содержание 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</w:t>
      </w:r>
      <w:r w:rsidR="00BF6AB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отдельной строкой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бюджета Российской Федерации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2214" w:rsidRDefault="00D91264" w:rsidP="00D91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</w:t>
      </w:r>
      <w:r>
        <w:rPr>
          <w:rFonts w:ascii="Times New Roman" w:hAnsi="Times New Roman" w:cs="Times New Roman"/>
          <w:sz w:val="28"/>
          <w:szCs w:val="28"/>
        </w:rPr>
        <w:t>счетным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822214"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BF6AB6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D91264" w:rsidRPr="00822214" w:rsidRDefault="00D91264" w:rsidP="00D91264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214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гарантии работников 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D91264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Должностным лицам Контрольно-счетного</w:t>
      </w:r>
      <w:r w:rsid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BF6AB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 (в том числе по медицинскому и санаторно-курортному обеспечению, бытовому, транспортному и иным видам обслуживания).</w:t>
      </w:r>
    </w:p>
    <w:p w:rsidR="00D91264" w:rsidRPr="00BA190D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70">
        <w:rPr>
          <w:rFonts w:ascii="Times New Roman" w:hAnsi="Times New Roman" w:cs="Times New Roman"/>
          <w:sz w:val="28"/>
          <w:szCs w:val="28"/>
        </w:rPr>
        <w:t xml:space="preserve">2. Председателю, </w:t>
      </w:r>
      <w:r w:rsidR="00BF6AB6">
        <w:rPr>
          <w:rFonts w:ascii="Times New Roman" w:hAnsi="Times New Roman" w:cs="Times New Roman"/>
          <w:sz w:val="28"/>
          <w:szCs w:val="28"/>
        </w:rPr>
        <w:t>а</w:t>
      </w:r>
      <w:r w:rsidRPr="00BA190D">
        <w:rPr>
          <w:rFonts w:ascii="Times New Roman" w:hAnsi="Times New Roman" w:cs="Times New Roman"/>
          <w:sz w:val="28"/>
          <w:szCs w:val="28"/>
        </w:rPr>
        <w:t>удитор</w:t>
      </w:r>
      <w:r w:rsidR="00BF6AB6">
        <w:rPr>
          <w:rFonts w:ascii="Times New Roman" w:hAnsi="Times New Roman" w:cs="Times New Roman"/>
          <w:sz w:val="28"/>
          <w:szCs w:val="28"/>
        </w:rPr>
        <w:t>у</w:t>
      </w:r>
      <w:r w:rsidRPr="003C1A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="00BF6AB6">
        <w:rPr>
          <w:rFonts w:ascii="Times New Roman" w:hAnsi="Times New Roman" w:cs="Times New Roman"/>
          <w:sz w:val="28"/>
          <w:szCs w:val="28"/>
        </w:rPr>
        <w:t>у</w:t>
      </w:r>
      <w:r w:rsidRPr="003C1A70">
        <w:rPr>
          <w:rFonts w:ascii="Times New Roman" w:hAnsi="Times New Roman" w:cs="Times New Roman"/>
          <w:sz w:val="28"/>
          <w:szCs w:val="28"/>
        </w:rPr>
        <w:t xml:space="preserve"> Контрольно-счетного органа, гарантируется государственная защита, включая обязательное государственное </w:t>
      </w:r>
      <w:r w:rsidRPr="003C1A70">
        <w:rPr>
          <w:rFonts w:ascii="Times New Roman" w:hAnsi="Times New Roman" w:cs="Times New Roman"/>
          <w:sz w:val="28"/>
          <w:szCs w:val="28"/>
        </w:rPr>
        <w:lastRenderedPageBreak/>
        <w:t>страхование жизни и здоровья за счет бюд</w:t>
      </w:r>
      <w:r>
        <w:rPr>
          <w:rFonts w:ascii="Times New Roman" w:hAnsi="Times New Roman" w:cs="Times New Roman"/>
          <w:sz w:val="28"/>
          <w:szCs w:val="28"/>
        </w:rPr>
        <w:t xml:space="preserve">жета </w:t>
      </w:r>
      <w:r w:rsidR="00BF6AB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0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F6AB6" w:rsidRDefault="00BF6AB6" w:rsidP="00BF6A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Cs w:val="28"/>
        </w:rPr>
        <w:t xml:space="preserve">      </w:t>
      </w:r>
      <w:r w:rsidR="00D91264" w:rsidRPr="003C1A70">
        <w:rPr>
          <w:szCs w:val="28"/>
        </w:rPr>
        <w:t xml:space="preserve">3. </w:t>
      </w:r>
      <w:r>
        <w:rPr>
          <w:rFonts w:eastAsiaTheme="minorHAnsi"/>
          <w:sz w:val="26"/>
          <w:szCs w:val="26"/>
          <w:lang w:eastAsia="en-US"/>
        </w:rPr>
        <w:t xml:space="preserve">Меры по материальному и социальному обеспечению председателя, аудитор, инспектора Контрольно-счетного органа устанавливаются Думой городского округа в соответствии с настоящим Федеральным законом, другими федеральными законами и законом </w:t>
      </w:r>
      <w:r w:rsidR="004B107E">
        <w:rPr>
          <w:rFonts w:eastAsiaTheme="minorHAnsi"/>
          <w:sz w:val="26"/>
          <w:szCs w:val="26"/>
          <w:lang w:eastAsia="en-US"/>
        </w:rPr>
        <w:t>Приморского края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91264" w:rsidRDefault="00D91264" w:rsidP="00D9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264" w:rsidRPr="00F801A5" w:rsidRDefault="00D91264" w:rsidP="00B26898">
      <w:pPr>
        <w:jc w:val="both"/>
        <w:rPr>
          <w:sz w:val="26"/>
          <w:szCs w:val="26"/>
        </w:rPr>
      </w:pPr>
    </w:p>
    <w:sectPr w:rsidR="00D91264" w:rsidRPr="00F801A5" w:rsidSect="00D9126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DD" w:rsidRDefault="00E007DD" w:rsidP="00D91264">
      <w:r>
        <w:separator/>
      </w:r>
    </w:p>
  </w:endnote>
  <w:endnote w:type="continuationSeparator" w:id="1">
    <w:p w:rsidR="00E007DD" w:rsidRDefault="00E007DD" w:rsidP="00D9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DD" w:rsidRDefault="00E007DD" w:rsidP="00D91264">
      <w:r>
        <w:separator/>
      </w:r>
    </w:p>
  </w:footnote>
  <w:footnote w:type="continuationSeparator" w:id="1">
    <w:p w:rsidR="00E007DD" w:rsidRDefault="00E007DD" w:rsidP="00D91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34DF1"/>
    <w:rsid w:val="00071FE7"/>
    <w:rsid w:val="00075547"/>
    <w:rsid w:val="00083D22"/>
    <w:rsid w:val="000F1D27"/>
    <w:rsid w:val="000F2D39"/>
    <w:rsid w:val="001B33CA"/>
    <w:rsid w:val="001B5F3C"/>
    <w:rsid w:val="001D5C15"/>
    <w:rsid w:val="0023789F"/>
    <w:rsid w:val="002B3D3E"/>
    <w:rsid w:val="002E6C23"/>
    <w:rsid w:val="00313967"/>
    <w:rsid w:val="003305E0"/>
    <w:rsid w:val="003420AF"/>
    <w:rsid w:val="003A1465"/>
    <w:rsid w:val="003A5B79"/>
    <w:rsid w:val="003B6F84"/>
    <w:rsid w:val="003F549B"/>
    <w:rsid w:val="004577FF"/>
    <w:rsid w:val="004A4BF6"/>
    <w:rsid w:val="004B107E"/>
    <w:rsid w:val="004E0E13"/>
    <w:rsid w:val="004F0702"/>
    <w:rsid w:val="00504A61"/>
    <w:rsid w:val="00516247"/>
    <w:rsid w:val="0054585F"/>
    <w:rsid w:val="00572B38"/>
    <w:rsid w:val="00587737"/>
    <w:rsid w:val="005A5F1B"/>
    <w:rsid w:val="0062462B"/>
    <w:rsid w:val="006F33CF"/>
    <w:rsid w:val="00700263"/>
    <w:rsid w:val="0080106B"/>
    <w:rsid w:val="008B0F25"/>
    <w:rsid w:val="008E3615"/>
    <w:rsid w:val="00915319"/>
    <w:rsid w:val="009332A4"/>
    <w:rsid w:val="009817CB"/>
    <w:rsid w:val="009962D5"/>
    <w:rsid w:val="009C0ABB"/>
    <w:rsid w:val="009C0CA6"/>
    <w:rsid w:val="00A20ECD"/>
    <w:rsid w:val="00A22A7B"/>
    <w:rsid w:val="00A633EE"/>
    <w:rsid w:val="00A81929"/>
    <w:rsid w:val="00AF2FEC"/>
    <w:rsid w:val="00B02868"/>
    <w:rsid w:val="00B26898"/>
    <w:rsid w:val="00B519F2"/>
    <w:rsid w:val="00B66854"/>
    <w:rsid w:val="00BA40A6"/>
    <w:rsid w:val="00BB6CBC"/>
    <w:rsid w:val="00BC08A7"/>
    <w:rsid w:val="00BC6F76"/>
    <w:rsid w:val="00BC70C4"/>
    <w:rsid w:val="00BF6AB6"/>
    <w:rsid w:val="00C17771"/>
    <w:rsid w:val="00C33791"/>
    <w:rsid w:val="00C34391"/>
    <w:rsid w:val="00C976AC"/>
    <w:rsid w:val="00CA5DA4"/>
    <w:rsid w:val="00CB0564"/>
    <w:rsid w:val="00CB3824"/>
    <w:rsid w:val="00CF2276"/>
    <w:rsid w:val="00D16E50"/>
    <w:rsid w:val="00D200F9"/>
    <w:rsid w:val="00D77148"/>
    <w:rsid w:val="00D847F9"/>
    <w:rsid w:val="00D91264"/>
    <w:rsid w:val="00D94543"/>
    <w:rsid w:val="00DB52AD"/>
    <w:rsid w:val="00DD039A"/>
    <w:rsid w:val="00E007DD"/>
    <w:rsid w:val="00E5100A"/>
    <w:rsid w:val="00E84518"/>
    <w:rsid w:val="00EA055D"/>
    <w:rsid w:val="00F5247A"/>
    <w:rsid w:val="00F74B28"/>
    <w:rsid w:val="00F955B0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9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9126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9126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12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623A310F10942875790DA6062A049A59C2D2E42808BF00CA7915EDC585AC2E4EE3ED3B5C29BF23EAFC8E605Fw6J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81CFA60F65912721A989C7D48EBA39BEDBFCF24E9CDB918AFB3E7ID7F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DDE7-C5AF-401F-9BC4-37642603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6422</Words>
  <Characters>36607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30</cp:revision>
  <dcterms:created xsi:type="dcterms:W3CDTF">2013-03-18T05:59:00Z</dcterms:created>
  <dcterms:modified xsi:type="dcterms:W3CDTF">2021-08-23T01:17:00Z</dcterms:modified>
</cp:coreProperties>
</file>