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E3C3" w14:textId="77777777" w:rsidR="006D22CE" w:rsidRDefault="00CA143F" w:rsidP="006D22C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E1BBB3" wp14:editId="75EA8E14">
            <wp:simplePos x="0" y="0"/>
            <wp:positionH relativeFrom="column">
              <wp:posOffset>2777490</wp:posOffset>
            </wp:positionH>
            <wp:positionV relativeFrom="paragraph">
              <wp:posOffset>-386715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55596C" w14:textId="77777777" w:rsidR="006D22CE" w:rsidRDefault="006D22CE" w:rsidP="006D22CE"/>
    <w:p w14:paraId="4E547D2B" w14:textId="77777777" w:rsidR="00755520" w:rsidRDefault="00755520" w:rsidP="006D22CE">
      <w:pPr>
        <w:pStyle w:val="1"/>
        <w:rPr>
          <w:sz w:val="26"/>
          <w:szCs w:val="26"/>
        </w:rPr>
      </w:pPr>
    </w:p>
    <w:p w14:paraId="1A52BB0E" w14:textId="77777777" w:rsidR="006D22CE" w:rsidRDefault="006D22CE" w:rsidP="006D22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72DED928" w14:textId="77777777" w:rsidR="006D22CE" w:rsidRDefault="006D22CE" w:rsidP="006D22C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A3DC1E6" w14:textId="77777777" w:rsidR="006D22CE" w:rsidRDefault="006D22CE" w:rsidP="006D22CE">
      <w:pPr>
        <w:jc w:val="center"/>
        <w:rPr>
          <w:b/>
          <w:spacing w:val="20"/>
          <w:sz w:val="32"/>
          <w:szCs w:val="32"/>
        </w:rPr>
      </w:pPr>
    </w:p>
    <w:p w14:paraId="5E4483D2" w14:textId="77777777" w:rsidR="006D22CE" w:rsidRDefault="006D22CE" w:rsidP="006D22CE">
      <w:pPr>
        <w:pStyle w:val="2"/>
      </w:pPr>
      <w:r>
        <w:t xml:space="preserve"> ПОСТАНОВЛЕНИЕ</w:t>
      </w:r>
    </w:p>
    <w:p w14:paraId="05820561" w14:textId="77777777" w:rsidR="006D22CE" w:rsidRPr="00FA517F" w:rsidRDefault="00755520" w:rsidP="006D22CE">
      <w:pPr>
        <w:rPr>
          <w:sz w:val="26"/>
          <w:szCs w:val="26"/>
        </w:rPr>
      </w:pPr>
      <w:r w:rsidRPr="00755520">
        <w:rPr>
          <w:sz w:val="26"/>
          <w:szCs w:val="26"/>
        </w:rPr>
        <w:t>27 сентября 2021г.</w:t>
      </w:r>
      <w:r w:rsidR="003A6F6C">
        <w:t xml:space="preserve">       </w:t>
      </w:r>
      <w:r>
        <w:t xml:space="preserve">    </w:t>
      </w:r>
      <w:r w:rsidR="003A6F6C">
        <w:t xml:space="preserve"> </w:t>
      </w:r>
      <w:r w:rsidR="006D22CE">
        <w:rPr>
          <w:sz w:val="22"/>
          <w:szCs w:val="22"/>
        </w:rPr>
        <w:t>г. Спасск-Дальний, Приморского края</w:t>
      </w:r>
      <w:r w:rsidR="006D22CE">
        <w:t xml:space="preserve">                 </w:t>
      </w:r>
      <w:r w:rsidR="006D22CE" w:rsidRPr="00FA517F">
        <w:rPr>
          <w:sz w:val="26"/>
          <w:szCs w:val="26"/>
        </w:rPr>
        <w:t>№</w:t>
      </w:r>
      <w:r w:rsidR="003A6F6C" w:rsidRPr="00FA517F">
        <w:rPr>
          <w:sz w:val="26"/>
          <w:szCs w:val="26"/>
        </w:rPr>
        <w:t xml:space="preserve"> </w:t>
      </w:r>
      <w:r w:rsidRPr="00FA517F">
        <w:rPr>
          <w:sz w:val="26"/>
          <w:szCs w:val="26"/>
        </w:rPr>
        <w:t>472-па</w:t>
      </w:r>
    </w:p>
    <w:p w14:paraId="681517E7" w14:textId="77777777" w:rsidR="006D22CE" w:rsidRPr="00FA517F" w:rsidRDefault="006D22CE" w:rsidP="006D22CE">
      <w:pPr>
        <w:jc w:val="both"/>
        <w:rPr>
          <w:sz w:val="2"/>
          <w:szCs w:val="2"/>
        </w:rPr>
      </w:pPr>
    </w:p>
    <w:p w14:paraId="0C42E591" w14:textId="77777777" w:rsidR="00297B0B" w:rsidRDefault="00297B0B" w:rsidP="006D22CE">
      <w:pPr>
        <w:jc w:val="both"/>
        <w:rPr>
          <w:sz w:val="20"/>
          <w:szCs w:val="20"/>
        </w:rPr>
      </w:pPr>
    </w:p>
    <w:p w14:paraId="7D6DADAF" w14:textId="77777777" w:rsidR="00FA517F" w:rsidRDefault="00FA517F" w:rsidP="00E33D8C">
      <w:pPr>
        <w:jc w:val="center"/>
        <w:rPr>
          <w:b/>
          <w:sz w:val="26"/>
          <w:szCs w:val="26"/>
        </w:rPr>
      </w:pPr>
    </w:p>
    <w:p w14:paraId="7D386E7F" w14:textId="77777777" w:rsidR="00BD47E3" w:rsidRDefault="006D22CE" w:rsidP="00FA517F">
      <w:p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</w:t>
      </w:r>
      <w:r w:rsidR="00BD47E3">
        <w:rPr>
          <w:b/>
          <w:sz w:val="26"/>
          <w:szCs w:val="26"/>
        </w:rPr>
        <w:t>й и дополнений</w:t>
      </w:r>
    </w:p>
    <w:p w14:paraId="1901E113" w14:textId="77777777" w:rsidR="00BD47E3" w:rsidRDefault="006D22CE" w:rsidP="00BD47E3">
      <w:p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</w:t>
      </w:r>
      <w:r w:rsidR="00E33D8C">
        <w:rPr>
          <w:b/>
          <w:sz w:val="26"/>
          <w:szCs w:val="26"/>
        </w:rPr>
        <w:t xml:space="preserve">административный </w:t>
      </w:r>
      <w:r w:rsidR="00FA517F">
        <w:rPr>
          <w:b/>
          <w:sz w:val="26"/>
          <w:szCs w:val="26"/>
        </w:rPr>
        <w:t>р</w:t>
      </w:r>
      <w:r w:rsidR="00E33D8C">
        <w:rPr>
          <w:b/>
          <w:sz w:val="26"/>
          <w:szCs w:val="26"/>
        </w:rPr>
        <w:t>егламент</w:t>
      </w:r>
      <w:r w:rsidR="00FA517F"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 xml:space="preserve">предоставления </w:t>
      </w:r>
    </w:p>
    <w:p w14:paraId="6EA196C5" w14:textId="782454B0" w:rsidR="00FA517F" w:rsidRDefault="00E33D8C" w:rsidP="00BD47E3">
      <w:pPr>
        <w:tabs>
          <w:tab w:val="left" w:pos="851"/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услуги</w:t>
      </w:r>
      <w:r w:rsidR="00FA51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3A6F6C" w:rsidRPr="003A6F6C">
        <w:rPr>
          <w:b/>
          <w:sz w:val="26"/>
          <w:szCs w:val="26"/>
        </w:rPr>
        <w:t xml:space="preserve">Утверждение схемы расположения </w:t>
      </w:r>
    </w:p>
    <w:p w14:paraId="6214E1AE" w14:textId="77777777" w:rsidR="00BD47E3" w:rsidRDefault="003A6F6C" w:rsidP="00FA517F">
      <w:pPr>
        <w:jc w:val="center"/>
        <w:rPr>
          <w:b/>
          <w:sz w:val="26"/>
          <w:szCs w:val="26"/>
        </w:rPr>
      </w:pPr>
      <w:r w:rsidRPr="003A6F6C">
        <w:rPr>
          <w:b/>
          <w:sz w:val="26"/>
          <w:szCs w:val="26"/>
        </w:rPr>
        <w:t>земельного</w:t>
      </w:r>
      <w:r w:rsidR="00FA517F">
        <w:rPr>
          <w:b/>
          <w:sz w:val="26"/>
          <w:szCs w:val="26"/>
        </w:rPr>
        <w:t xml:space="preserve"> </w:t>
      </w:r>
      <w:r w:rsidRPr="003A6F6C">
        <w:rPr>
          <w:b/>
          <w:sz w:val="26"/>
          <w:szCs w:val="26"/>
        </w:rPr>
        <w:t>участка или земельных участков</w:t>
      </w:r>
      <w:r w:rsidR="00FA517F">
        <w:rPr>
          <w:b/>
          <w:sz w:val="26"/>
          <w:szCs w:val="26"/>
        </w:rPr>
        <w:t xml:space="preserve"> </w:t>
      </w:r>
      <w:r w:rsidRPr="003A6F6C">
        <w:rPr>
          <w:b/>
          <w:sz w:val="26"/>
          <w:szCs w:val="26"/>
        </w:rPr>
        <w:t xml:space="preserve">на кадастровом </w:t>
      </w:r>
    </w:p>
    <w:p w14:paraId="0F1B55C5" w14:textId="77777777" w:rsidR="00BD47E3" w:rsidRDefault="003A6F6C" w:rsidP="00FA517F">
      <w:pPr>
        <w:jc w:val="center"/>
        <w:rPr>
          <w:b/>
          <w:sz w:val="26"/>
          <w:szCs w:val="26"/>
        </w:rPr>
      </w:pPr>
      <w:r w:rsidRPr="003A6F6C">
        <w:rPr>
          <w:b/>
          <w:sz w:val="26"/>
          <w:szCs w:val="26"/>
        </w:rPr>
        <w:t>плане территории</w:t>
      </w:r>
      <w:r w:rsidR="00E33D8C">
        <w:rPr>
          <w:b/>
          <w:sz w:val="26"/>
          <w:szCs w:val="26"/>
        </w:rPr>
        <w:t>»,</w:t>
      </w:r>
      <w:r>
        <w:rPr>
          <w:b/>
          <w:sz w:val="26"/>
          <w:szCs w:val="26"/>
        </w:rPr>
        <w:t xml:space="preserve"> </w:t>
      </w:r>
      <w:proofErr w:type="gramStart"/>
      <w:r w:rsidR="00E33D8C">
        <w:rPr>
          <w:b/>
          <w:sz w:val="26"/>
          <w:szCs w:val="26"/>
        </w:rPr>
        <w:t>утверждённый</w:t>
      </w:r>
      <w:r w:rsidR="00BD47E3">
        <w:rPr>
          <w:b/>
          <w:sz w:val="26"/>
          <w:szCs w:val="26"/>
        </w:rPr>
        <w:t xml:space="preserve"> </w:t>
      </w:r>
      <w:r w:rsidR="00E33D8C">
        <w:rPr>
          <w:b/>
          <w:sz w:val="26"/>
          <w:szCs w:val="26"/>
        </w:rPr>
        <w:t xml:space="preserve"> постановлением</w:t>
      </w:r>
      <w:proofErr w:type="gramEnd"/>
      <w:r w:rsidR="00E33D8C">
        <w:rPr>
          <w:b/>
          <w:sz w:val="26"/>
          <w:szCs w:val="26"/>
        </w:rPr>
        <w:t xml:space="preserve"> </w:t>
      </w:r>
    </w:p>
    <w:p w14:paraId="559CDC27" w14:textId="36818218" w:rsidR="00BD47E3" w:rsidRDefault="00E33D8C" w:rsidP="00E33D8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Администрации</w:t>
      </w:r>
      <w:r w:rsidR="00BD47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городского</w:t>
      </w:r>
      <w:proofErr w:type="gramEnd"/>
      <w:r>
        <w:rPr>
          <w:b/>
          <w:sz w:val="26"/>
          <w:szCs w:val="26"/>
        </w:rPr>
        <w:t xml:space="preserve"> округа Спасск-Дальний </w:t>
      </w:r>
    </w:p>
    <w:p w14:paraId="0F99FAD7" w14:textId="316D9FEC" w:rsidR="00E33D8C" w:rsidRPr="007020FB" w:rsidRDefault="007020FB" w:rsidP="00E33D8C">
      <w:pPr>
        <w:jc w:val="center"/>
        <w:rPr>
          <w:b/>
          <w:sz w:val="26"/>
          <w:szCs w:val="26"/>
        </w:rPr>
      </w:pPr>
      <w:r w:rsidRPr="007020FB">
        <w:rPr>
          <w:b/>
          <w:sz w:val="26"/>
          <w:szCs w:val="26"/>
        </w:rPr>
        <w:t xml:space="preserve">от </w:t>
      </w:r>
      <w:proofErr w:type="gramStart"/>
      <w:r w:rsidR="003A6F6C">
        <w:rPr>
          <w:b/>
          <w:sz w:val="26"/>
          <w:szCs w:val="26"/>
        </w:rPr>
        <w:t>12</w:t>
      </w:r>
      <w:r w:rsidRPr="007020FB">
        <w:rPr>
          <w:b/>
          <w:sz w:val="26"/>
          <w:szCs w:val="26"/>
        </w:rPr>
        <w:t xml:space="preserve">  </w:t>
      </w:r>
      <w:r w:rsidR="003A6F6C">
        <w:rPr>
          <w:b/>
          <w:sz w:val="26"/>
          <w:szCs w:val="26"/>
        </w:rPr>
        <w:t>ноя</w:t>
      </w:r>
      <w:r w:rsidRPr="007020FB">
        <w:rPr>
          <w:b/>
          <w:sz w:val="26"/>
          <w:szCs w:val="26"/>
        </w:rPr>
        <w:t>бря</w:t>
      </w:r>
      <w:proofErr w:type="gramEnd"/>
      <w:r w:rsidRPr="007020FB">
        <w:rPr>
          <w:b/>
          <w:sz w:val="26"/>
          <w:szCs w:val="26"/>
        </w:rPr>
        <w:t xml:space="preserve">  201</w:t>
      </w:r>
      <w:r w:rsidR="003A6F6C">
        <w:rPr>
          <w:b/>
          <w:sz w:val="26"/>
          <w:szCs w:val="26"/>
        </w:rPr>
        <w:t>9</w:t>
      </w:r>
      <w:r w:rsidRPr="007020FB">
        <w:rPr>
          <w:b/>
          <w:sz w:val="26"/>
          <w:szCs w:val="26"/>
        </w:rPr>
        <w:t xml:space="preserve"> г. № </w:t>
      </w:r>
      <w:r w:rsidR="003A6F6C">
        <w:rPr>
          <w:b/>
          <w:sz w:val="26"/>
          <w:szCs w:val="26"/>
        </w:rPr>
        <w:t>469</w:t>
      </w:r>
      <w:r w:rsidRPr="007020FB">
        <w:rPr>
          <w:b/>
          <w:sz w:val="26"/>
          <w:szCs w:val="26"/>
        </w:rPr>
        <w:t>-па</w:t>
      </w:r>
    </w:p>
    <w:p w14:paraId="2138CC0B" w14:textId="77777777" w:rsidR="00E33D8C" w:rsidRPr="007020FB" w:rsidRDefault="00E33D8C" w:rsidP="006D22C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14:paraId="1AF895D8" w14:textId="77777777"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Федеральным законом от 06 октября 2003 г</w:t>
      </w:r>
      <w:r w:rsidR="00360A24">
        <w:rPr>
          <w:sz w:val="26"/>
          <w:szCs w:val="26"/>
        </w:rPr>
        <w:t>.</w:t>
      </w:r>
      <w:r>
        <w:rPr>
          <w:sz w:val="26"/>
          <w:szCs w:val="26"/>
        </w:rPr>
        <w:t xml:space="preserve">  № 131-ФЗ  «Об общих принципах организации местного самоуправления в Российской Федерации», </w:t>
      </w:r>
      <w:r w:rsidR="00281D89">
        <w:rPr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7020FB">
        <w:rPr>
          <w:sz w:val="26"/>
          <w:szCs w:val="26"/>
        </w:rPr>
        <w:t>,</w:t>
      </w:r>
      <w:r w:rsidR="00FA5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городского округа Спасск-Дальний, </w:t>
      </w:r>
      <w:r w:rsidR="00B848A3">
        <w:rPr>
          <w:sz w:val="26"/>
          <w:szCs w:val="26"/>
        </w:rPr>
        <w:t>в целях достижения целевых показателей Дорожной карты  по реализации стандарта деятельности органов муниципальной власти Приморского края по обеспечению благоприятного инвестиционного климата в регионе на 202</w:t>
      </w:r>
      <w:r w:rsidR="007E6443">
        <w:rPr>
          <w:sz w:val="26"/>
          <w:szCs w:val="26"/>
        </w:rPr>
        <w:t>1</w:t>
      </w:r>
      <w:r w:rsidR="00B848A3">
        <w:rPr>
          <w:sz w:val="26"/>
          <w:szCs w:val="26"/>
        </w:rPr>
        <w:t xml:space="preserve"> год, </w:t>
      </w:r>
      <w:r>
        <w:rPr>
          <w:sz w:val="26"/>
          <w:szCs w:val="26"/>
        </w:rPr>
        <w:t>Администрация городского округа Спасск-Дальний</w:t>
      </w:r>
    </w:p>
    <w:p w14:paraId="4D993CC2" w14:textId="77777777"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</w:p>
    <w:p w14:paraId="0ABCCEA6" w14:textId="77777777"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08506690" w14:textId="77777777" w:rsidR="006D22CE" w:rsidRPr="00C74F8C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</w:p>
    <w:p w14:paraId="0F7B54E4" w14:textId="77777777" w:rsidR="00E9683B" w:rsidRPr="00C74F8C" w:rsidRDefault="006D22CE" w:rsidP="00BE6833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1. Внести в </w:t>
      </w:r>
      <w:r w:rsidR="00CA143F" w:rsidRPr="00C74F8C">
        <w:rPr>
          <w:rFonts w:ascii="Times New Roman" w:hAnsi="Times New Roman"/>
          <w:sz w:val="26"/>
          <w:szCs w:val="26"/>
        </w:rPr>
        <w:t>а</w:t>
      </w:r>
      <w:r w:rsidR="00281D89" w:rsidRPr="00C74F8C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 «</w:t>
      </w:r>
      <w:r w:rsidR="008D5CE4" w:rsidRPr="008D5CE4">
        <w:rPr>
          <w:rFonts w:ascii="Times New Roman" w:hAnsi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281D89" w:rsidRPr="00C74F8C">
        <w:rPr>
          <w:rFonts w:ascii="Times New Roman" w:hAnsi="Times New Roman"/>
          <w:sz w:val="26"/>
          <w:szCs w:val="26"/>
        </w:rPr>
        <w:t>»</w:t>
      </w:r>
      <w:r w:rsidR="00CA143F" w:rsidRPr="00C74F8C">
        <w:rPr>
          <w:rFonts w:ascii="Times New Roman" w:hAnsi="Times New Roman"/>
          <w:sz w:val="26"/>
          <w:szCs w:val="26"/>
        </w:rPr>
        <w:t>,</w:t>
      </w:r>
      <w:r w:rsidR="00281D89" w:rsidRPr="00C74F8C">
        <w:rPr>
          <w:rFonts w:ascii="Times New Roman" w:hAnsi="Times New Roman"/>
          <w:sz w:val="26"/>
          <w:szCs w:val="26"/>
        </w:rPr>
        <w:t xml:space="preserve"> утверждённый </w:t>
      </w:r>
      <w:r w:rsidRPr="00C74F8C">
        <w:rPr>
          <w:rFonts w:ascii="Times New Roman" w:hAnsi="Times New Roman"/>
          <w:sz w:val="26"/>
          <w:szCs w:val="26"/>
        </w:rPr>
        <w:t>постановление</w:t>
      </w:r>
      <w:r w:rsidR="00281D89" w:rsidRPr="00C74F8C">
        <w:rPr>
          <w:rFonts w:ascii="Times New Roman" w:hAnsi="Times New Roman"/>
          <w:sz w:val="26"/>
          <w:szCs w:val="26"/>
        </w:rPr>
        <w:t>м</w:t>
      </w:r>
      <w:r w:rsidR="003A6F6C">
        <w:rPr>
          <w:rFonts w:ascii="Times New Roman" w:hAnsi="Times New Roman"/>
          <w:sz w:val="26"/>
          <w:szCs w:val="26"/>
        </w:rPr>
        <w:t xml:space="preserve"> </w:t>
      </w:r>
      <w:r w:rsidR="003C0AC9" w:rsidRPr="00C74F8C">
        <w:rPr>
          <w:rFonts w:ascii="Times New Roman" w:hAnsi="Times New Roman"/>
          <w:sz w:val="26"/>
          <w:szCs w:val="26"/>
        </w:rPr>
        <w:t>Администрации городского округа Спасск-Дальний от</w:t>
      </w:r>
      <w:r w:rsidR="008D5CE4">
        <w:rPr>
          <w:rFonts w:ascii="Times New Roman" w:hAnsi="Times New Roman"/>
          <w:sz w:val="26"/>
          <w:szCs w:val="26"/>
        </w:rPr>
        <w:t xml:space="preserve"> 12</w:t>
      </w:r>
      <w:r w:rsidR="00383769" w:rsidRPr="00C74F8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D5CE4">
        <w:rPr>
          <w:rFonts w:ascii="Times New Roman" w:hAnsi="Times New Roman"/>
          <w:sz w:val="26"/>
          <w:szCs w:val="26"/>
        </w:rPr>
        <w:t>ноя</w:t>
      </w:r>
      <w:r w:rsidR="00383769" w:rsidRPr="00C74F8C">
        <w:rPr>
          <w:rFonts w:ascii="Times New Roman" w:hAnsi="Times New Roman"/>
          <w:sz w:val="26"/>
          <w:szCs w:val="26"/>
        </w:rPr>
        <w:t xml:space="preserve">бря </w:t>
      </w:r>
      <w:r w:rsidR="003C0AC9" w:rsidRPr="00C74F8C">
        <w:rPr>
          <w:rFonts w:ascii="Times New Roman" w:hAnsi="Times New Roman"/>
          <w:sz w:val="26"/>
          <w:szCs w:val="26"/>
        </w:rPr>
        <w:t xml:space="preserve"> 201</w:t>
      </w:r>
      <w:r w:rsidR="008D5CE4">
        <w:rPr>
          <w:rFonts w:ascii="Times New Roman" w:hAnsi="Times New Roman"/>
          <w:sz w:val="26"/>
          <w:szCs w:val="26"/>
        </w:rPr>
        <w:t>9</w:t>
      </w:r>
      <w:proofErr w:type="gramEnd"/>
      <w:r w:rsidR="003C0AC9" w:rsidRPr="00C74F8C">
        <w:rPr>
          <w:rFonts w:ascii="Times New Roman" w:hAnsi="Times New Roman"/>
          <w:sz w:val="26"/>
          <w:szCs w:val="26"/>
        </w:rPr>
        <w:t xml:space="preserve"> г. № </w:t>
      </w:r>
      <w:r w:rsidR="008D5CE4">
        <w:rPr>
          <w:rFonts w:ascii="Times New Roman" w:hAnsi="Times New Roman"/>
          <w:sz w:val="26"/>
          <w:szCs w:val="26"/>
        </w:rPr>
        <w:t>469</w:t>
      </w:r>
      <w:r w:rsidR="003C0AC9" w:rsidRPr="00C74F8C">
        <w:rPr>
          <w:rFonts w:ascii="Times New Roman" w:hAnsi="Times New Roman"/>
          <w:sz w:val="26"/>
          <w:szCs w:val="26"/>
        </w:rPr>
        <w:t>-па</w:t>
      </w:r>
      <w:r w:rsidR="00DC1E5D" w:rsidRPr="00C74F8C">
        <w:rPr>
          <w:rFonts w:ascii="Times New Roman" w:hAnsi="Times New Roman"/>
          <w:sz w:val="26"/>
          <w:szCs w:val="26"/>
        </w:rPr>
        <w:t xml:space="preserve">, </w:t>
      </w:r>
      <w:r w:rsidR="003C0AC9" w:rsidRPr="00C74F8C">
        <w:rPr>
          <w:rFonts w:ascii="Times New Roman" w:hAnsi="Times New Roman"/>
          <w:sz w:val="26"/>
          <w:szCs w:val="26"/>
        </w:rPr>
        <w:t>следующ</w:t>
      </w:r>
      <w:r w:rsidR="00E9683B" w:rsidRPr="00C74F8C">
        <w:rPr>
          <w:rFonts w:ascii="Times New Roman" w:hAnsi="Times New Roman"/>
          <w:sz w:val="26"/>
          <w:szCs w:val="26"/>
        </w:rPr>
        <w:t>и</w:t>
      </w:r>
      <w:r w:rsidR="003C0AC9" w:rsidRPr="00C74F8C">
        <w:rPr>
          <w:rFonts w:ascii="Times New Roman" w:hAnsi="Times New Roman"/>
          <w:sz w:val="26"/>
          <w:szCs w:val="26"/>
        </w:rPr>
        <w:t>е изменени</w:t>
      </w:r>
      <w:r w:rsidR="00E9683B" w:rsidRPr="00C74F8C">
        <w:rPr>
          <w:rFonts w:ascii="Times New Roman" w:hAnsi="Times New Roman"/>
          <w:sz w:val="26"/>
          <w:szCs w:val="26"/>
        </w:rPr>
        <w:t>я и дополнения</w:t>
      </w:r>
      <w:r w:rsidR="003C0AC9" w:rsidRPr="00C74F8C">
        <w:rPr>
          <w:rFonts w:ascii="Times New Roman" w:hAnsi="Times New Roman"/>
          <w:sz w:val="26"/>
          <w:szCs w:val="26"/>
        </w:rPr>
        <w:t>:</w:t>
      </w:r>
    </w:p>
    <w:p w14:paraId="0974799C" w14:textId="77777777" w:rsidR="00CA143F" w:rsidRPr="00C74F8C" w:rsidRDefault="00E9683B" w:rsidP="00BE683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1.1. </w:t>
      </w:r>
      <w:bookmarkStart w:id="0" w:name="_Hlk82529787"/>
      <w:r w:rsidR="00625E6B">
        <w:rPr>
          <w:rFonts w:ascii="Times New Roman" w:hAnsi="Times New Roman"/>
          <w:sz w:val="26"/>
          <w:szCs w:val="26"/>
        </w:rPr>
        <w:t>подпункт д)</w:t>
      </w:r>
      <w:r w:rsidR="008D5CE4">
        <w:rPr>
          <w:rFonts w:ascii="Times New Roman" w:hAnsi="Times New Roman"/>
          <w:sz w:val="26"/>
          <w:szCs w:val="26"/>
        </w:rPr>
        <w:t xml:space="preserve"> </w:t>
      </w:r>
      <w:r w:rsidRPr="00C74F8C">
        <w:rPr>
          <w:rFonts w:ascii="Times New Roman" w:hAnsi="Times New Roman"/>
          <w:sz w:val="26"/>
          <w:szCs w:val="26"/>
        </w:rPr>
        <w:t>пункт</w:t>
      </w:r>
      <w:r w:rsidR="00BE6833" w:rsidRPr="00C74F8C">
        <w:rPr>
          <w:rFonts w:ascii="Times New Roman" w:hAnsi="Times New Roman"/>
          <w:sz w:val="26"/>
          <w:szCs w:val="26"/>
        </w:rPr>
        <w:t>а</w:t>
      </w:r>
      <w:r w:rsidRPr="00C74F8C">
        <w:rPr>
          <w:rFonts w:ascii="Times New Roman" w:hAnsi="Times New Roman"/>
          <w:sz w:val="26"/>
          <w:szCs w:val="26"/>
        </w:rPr>
        <w:t xml:space="preserve"> 3.1. раздела I </w:t>
      </w:r>
      <w:bookmarkEnd w:id="0"/>
      <w:r w:rsidRPr="00C74F8C">
        <w:rPr>
          <w:rFonts w:ascii="Times New Roman" w:hAnsi="Times New Roman"/>
          <w:sz w:val="26"/>
          <w:szCs w:val="26"/>
        </w:rPr>
        <w:t xml:space="preserve">дополнить </w:t>
      </w:r>
      <w:r w:rsidR="00BE6833" w:rsidRPr="00C74F8C">
        <w:rPr>
          <w:rFonts w:ascii="Times New Roman" w:hAnsi="Times New Roman"/>
          <w:sz w:val="26"/>
          <w:szCs w:val="26"/>
        </w:rPr>
        <w:t xml:space="preserve">словами </w:t>
      </w:r>
      <w:r w:rsidRPr="00C74F8C">
        <w:rPr>
          <w:rFonts w:ascii="Times New Roman" w:hAnsi="Times New Roman"/>
          <w:sz w:val="26"/>
          <w:szCs w:val="26"/>
        </w:rPr>
        <w:t>«</w:t>
      </w:r>
      <w:r w:rsidR="00BE6833" w:rsidRPr="00C74F8C">
        <w:rPr>
          <w:rFonts w:ascii="Times New Roman" w:hAnsi="Times New Roman"/>
          <w:sz w:val="26"/>
          <w:szCs w:val="26"/>
        </w:rPr>
        <w:t xml:space="preserve">, </w:t>
      </w:r>
      <w:r w:rsidRPr="00C74F8C">
        <w:rPr>
          <w:rFonts w:ascii="Times New Roman" w:hAnsi="Times New Roman"/>
          <w:sz w:val="26"/>
          <w:szCs w:val="26"/>
        </w:rPr>
        <w:t>регионального портала государственных и муниципальных услуг (далее – РПГУ),</w:t>
      </w:r>
      <w:r w:rsidR="008D5CE4">
        <w:rPr>
          <w:rFonts w:ascii="Times New Roman" w:hAnsi="Times New Roman"/>
          <w:sz w:val="26"/>
          <w:szCs w:val="26"/>
        </w:rPr>
        <w:t xml:space="preserve"> </w:t>
      </w:r>
      <w:r w:rsidRPr="00C74F8C">
        <w:rPr>
          <w:rStyle w:val="FontStyle11"/>
          <w:spacing w:val="0"/>
          <w:sz w:val="26"/>
          <w:szCs w:val="26"/>
        </w:rPr>
        <w:t>(</w:t>
      </w:r>
      <w:hyperlink r:id="rId5" w:history="1">
        <w:r w:rsidRPr="00C74F8C">
          <w:rPr>
            <w:rStyle w:val="a4"/>
            <w:rFonts w:ascii="Times New Roman" w:hAnsi="Times New Roman"/>
            <w:sz w:val="26"/>
            <w:szCs w:val="26"/>
          </w:rPr>
          <w:t>www.gosuslugi.</w:t>
        </w:r>
        <w:proofErr w:type="spellStart"/>
        <w:r w:rsidRPr="00C74F8C">
          <w:rPr>
            <w:rStyle w:val="a4"/>
            <w:rFonts w:ascii="Times New Roman" w:hAnsi="Times New Roman"/>
            <w:sz w:val="26"/>
            <w:szCs w:val="26"/>
            <w:lang w:val="en-US"/>
          </w:rPr>
          <w:t>primorsku</w:t>
        </w:r>
        <w:proofErr w:type="spellEnd"/>
        <w:r w:rsidRPr="00C74F8C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C74F8C">
          <w:rPr>
            <w:rStyle w:val="a4"/>
            <w:rFonts w:ascii="Times New Roman" w:hAnsi="Times New Roman"/>
            <w:sz w:val="26"/>
            <w:szCs w:val="26"/>
          </w:rPr>
          <w:t>ru</w:t>
        </w:r>
        <w:proofErr w:type="spellEnd"/>
        <w:r w:rsidRPr="00C74F8C">
          <w:rPr>
            <w:rStyle w:val="a4"/>
            <w:rFonts w:ascii="Times New Roman" w:hAnsi="Times New Roman"/>
            <w:sz w:val="26"/>
            <w:szCs w:val="26"/>
          </w:rPr>
          <w:t>)»</w:t>
        </w:r>
      </w:hyperlink>
      <w:r w:rsidRPr="00C74F8C">
        <w:rPr>
          <w:rFonts w:ascii="Times New Roman" w:hAnsi="Times New Roman"/>
          <w:sz w:val="26"/>
          <w:szCs w:val="26"/>
        </w:rPr>
        <w:t>;</w:t>
      </w:r>
    </w:p>
    <w:p w14:paraId="546A13C9" w14:textId="77777777" w:rsidR="00BE6833" w:rsidRPr="00C74F8C" w:rsidRDefault="00BE6833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ab/>
        <w:t xml:space="preserve">1.2. </w:t>
      </w:r>
      <w:r w:rsidRPr="00C74F8C">
        <w:rPr>
          <w:rFonts w:ascii="Times New Roman" w:hAnsi="Times New Roman"/>
          <w:sz w:val="26"/>
          <w:szCs w:val="26"/>
        </w:rPr>
        <w:t>пункт 3.</w:t>
      </w:r>
      <w:r w:rsidR="00E43AE0">
        <w:rPr>
          <w:rFonts w:ascii="Times New Roman" w:hAnsi="Times New Roman"/>
          <w:sz w:val="26"/>
          <w:szCs w:val="26"/>
        </w:rPr>
        <w:t>1</w:t>
      </w:r>
      <w:r w:rsidRPr="00C74F8C">
        <w:rPr>
          <w:rFonts w:ascii="Times New Roman" w:hAnsi="Times New Roman"/>
          <w:sz w:val="26"/>
          <w:szCs w:val="26"/>
        </w:rPr>
        <w:t>.</w:t>
      </w:r>
      <w:r w:rsidR="00C74F8C">
        <w:rPr>
          <w:rFonts w:ascii="Times New Roman" w:hAnsi="Times New Roman"/>
          <w:sz w:val="26"/>
          <w:szCs w:val="26"/>
        </w:rPr>
        <w:t xml:space="preserve"> </w:t>
      </w:r>
      <w:r w:rsidRPr="00C74F8C">
        <w:rPr>
          <w:rFonts w:ascii="Times New Roman" w:hAnsi="Times New Roman"/>
          <w:sz w:val="26"/>
          <w:szCs w:val="26"/>
        </w:rPr>
        <w:t xml:space="preserve">раздела I </w:t>
      </w:r>
      <w:r w:rsidR="00515E3A">
        <w:rPr>
          <w:rFonts w:ascii="Times New Roman" w:hAnsi="Times New Roman"/>
          <w:sz w:val="26"/>
          <w:szCs w:val="26"/>
        </w:rPr>
        <w:t>дополнить подпунктом ж)</w:t>
      </w:r>
      <w:r w:rsidRPr="00C74F8C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0485F61E" w14:textId="77777777" w:rsidR="00E9683B" w:rsidRPr="00C74F8C" w:rsidRDefault="00BE6833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lastRenderedPageBreak/>
        <w:tab/>
        <w:t>«</w:t>
      </w:r>
      <w:r w:rsidR="00515E3A">
        <w:rPr>
          <w:rStyle w:val="FontStyle11"/>
          <w:spacing w:val="0"/>
          <w:sz w:val="26"/>
          <w:szCs w:val="26"/>
        </w:rPr>
        <w:t>ж)</w:t>
      </w:r>
      <w:r w:rsidRPr="00C74F8C">
        <w:rPr>
          <w:rStyle w:val="FontStyle11"/>
          <w:spacing w:val="0"/>
          <w:sz w:val="26"/>
          <w:szCs w:val="26"/>
        </w:rPr>
        <w:t xml:space="preserve"> </w:t>
      </w:r>
      <w:r w:rsidR="00E9683B" w:rsidRPr="00C74F8C">
        <w:rPr>
          <w:rStyle w:val="FontStyle11"/>
          <w:spacing w:val="0"/>
          <w:sz w:val="26"/>
          <w:szCs w:val="26"/>
        </w:rPr>
        <w:t xml:space="preserve">в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проактивном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режиме (граждане, которые дали согласие на получение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проактивного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информирования на Едином портале, РПГУ, получат уведомление с информацией о возможности получения муниципальной услуги и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проактивному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предоставлению услуги) (при наличии технической возможности)»;</w:t>
      </w:r>
    </w:p>
    <w:p w14:paraId="223F8630" w14:textId="77777777" w:rsidR="00E56C4F" w:rsidRDefault="00E9683B" w:rsidP="00E56C4F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         1.</w:t>
      </w:r>
      <w:r w:rsidR="00BE6833" w:rsidRPr="00C74F8C">
        <w:rPr>
          <w:rStyle w:val="FontStyle11"/>
          <w:spacing w:val="0"/>
          <w:sz w:val="26"/>
          <w:szCs w:val="26"/>
        </w:rPr>
        <w:t>3</w:t>
      </w:r>
      <w:r w:rsidRPr="00C74F8C">
        <w:rPr>
          <w:rStyle w:val="FontStyle11"/>
          <w:spacing w:val="0"/>
          <w:sz w:val="26"/>
          <w:szCs w:val="26"/>
        </w:rPr>
        <w:t>. пункт 3.</w:t>
      </w:r>
      <w:r w:rsidR="005E01C2">
        <w:rPr>
          <w:rStyle w:val="FontStyle11"/>
          <w:spacing w:val="0"/>
          <w:sz w:val="26"/>
          <w:szCs w:val="26"/>
        </w:rPr>
        <w:t>4</w:t>
      </w:r>
      <w:r w:rsidRPr="00C74F8C">
        <w:rPr>
          <w:rStyle w:val="FontStyle11"/>
          <w:spacing w:val="0"/>
          <w:sz w:val="26"/>
          <w:szCs w:val="26"/>
        </w:rPr>
        <w:t xml:space="preserve">. </w:t>
      </w:r>
      <w:r w:rsidR="00213EBC">
        <w:rPr>
          <w:rStyle w:val="FontStyle11"/>
          <w:spacing w:val="0"/>
          <w:sz w:val="26"/>
          <w:szCs w:val="26"/>
        </w:rPr>
        <w:t xml:space="preserve">раздела </w:t>
      </w:r>
      <w:r w:rsidR="00213EBC">
        <w:rPr>
          <w:rStyle w:val="FontStyle11"/>
          <w:spacing w:val="0"/>
          <w:sz w:val="26"/>
          <w:szCs w:val="26"/>
          <w:lang w:val="en-US"/>
        </w:rPr>
        <w:t>I</w:t>
      </w:r>
      <w:r w:rsidR="00213EBC" w:rsidRPr="00213EBC">
        <w:rPr>
          <w:rStyle w:val="FontStyle11"/>
          <w:spacing w:val="0"/>
          <w:sz w:val="26"/>
          <w:szCs w:val="26"/>
        </w:rPr>
        <w:t xml:space="preserve"> </w:t>
      </w:r>
      <w:r w:rsidRPr="00C74F8C">
        <w:rPr>
          <w:rStyle w:val="FontStyle11"/>
          <w:spacing w:val="0"/>
          <w:sz w:val="26"/>
          <w:szCs w:val="26"/>
        </w:rPr>
        <w:t xml:space="preserve">после слов «Едином портале» дополнить словами </w:t>
      </w:r>
      <w:r w:rsidR="00213EBC" w:rsidRPr="00213EBC">
        <w:rPr>
          <w:rStyle w:val="FontStyle11"/>
          <w:spacing w:val="0"/>
          <w:sz w:val="26"/>
          <w:szCs w:val="26"/>
        </w:rPr>
        <w:t xml:space="preserve">  </w:t>
      </w:r>
      <w:proofErr w:type="gramStart"/>
      <w:r w:rsidR="00213EBC" w:rsidRPr="00213EBC">
        <w:rPr>
          <w:rStyle w:val="FontStyle11"/>
          <w:spacing w:val="0"/>
          <w:sz w:val="26"/>
          <w:szCs w:val="26"/>
        </w:rPr>
        <w:t xml:space="preserve">   </w:t>
      </w:r>
      <w:r w:rsidRPr="00C74F8C">
        <w:rPr>
          <w:rStyle w:val="FontStyle11"/>
          <w:spacing w:val="0"/>
          <w:sz w:val="26"/>
          <w:szCs w:val="26"/>
        </w:rPr>
        <w:t>«</w:t>
      </w:r>
      <w:proofErr w:type="gramEnd"/>
      <w:r w:rsidRPr="00C74F8C">
        <w:rPr>
          <w:rStyle w:val="FontStyle11"/>
          <w:spacing w:val="0"/>
          <w:sz w:val="26"/>
          <w:szCs w:val="26"/>
        </w:rPr>
        <w:t>, РПГУ»;</w:t>
      </w:r>
    </w:p>
    <w:p w14:paraId="7A0B9622" w14:textId="77777777" w:rsidR="00E9683B" w:rsidRPr="00C74F8C" w:rsidRDefault="00E56C4F" w:rsidP="00213EBC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>
        <w:rPr>
          <w:rStyle w:val="FontStyle11"/>
          <w:spacing w:val="0"/>
          <w:sz w:val="26"/>
          <w:szCs w:val="26"/>
        </w:rPr>
        <w:tab/>
      </w:r>
      <w:r w:rsidR="00E9683B" w:rsidRPr="00C74F8C">
        <w:rPr>
          <w:rStyle w:val="FontStyle11"/>
          <w:spacing w:val="0"/>
          <w:sz w:val="26"/>
          <w:szCs w:val="26"/>
        </w:rPr>
        <w:t>1.</w:t>
      </w:r>
      <w:r w:rsidR="00BE6833" w:rsidRPr="00C74F8C">
        <w:rPr>
          <w:rStyle w:val="FontStyle11"/>
          <w:spacing w:val="0"/>
          <w:sz w:val="26"/>
          <w:szCs w:val="26"/>
        </w:rPr>
        <w:t>4</w:t>
      </w:r>
      <w:r w:rsidR="00E9683B" w:rsidRPr="00C74F8C">
        <w:rPr>
          <w:rStyle w:val="FontStyle11"/>
          <w:spacing w:val="0"/>
          <w:sz w:val="26"/>
          <w:szCs w:val="26"/>
        </w:rPr>
        <w:t xml:space="preserve">. </w:t>
      </w:r>
      <w:r w:rsidR="00BE6833" w:rsidRPr="00C74F8C">
        <w:rPr>
          <w:rStyle w:val="FontStyle11"/>
          <w:spacing w:val="0"/>
          <w:sz w:val="26"/>
          <w:szCs w:val="26"/>
        </w:rPr>
        <w:t>п</w:t>
      </w:r>
      <w:r w:rsidR="00E9683B" w:rsidRPr="00C74F8C">
        <w:rPr>
          <w:rStyle w:val="FontStyle11"/>
          <w:spacing w:val="0"/>
          <w:sz w:val="26"/>
          <w:szCs w:val="26"/>
        </w:rPr>
        <w:t xml:space="preserve">ункт </w:t>
      </w:r>
      <w:r w:rsidR="00180851">
        <w:rPr>
          <w:rStyle w:val="FontStyle11"/>
          <w:spacing w:val="0"/>
          <w:sz w:val="26"/>
          <w:szCs w:val="26"/>
        </w:rPr>
        <w:t>5</w:t>
      </w:r>
      <w:r w:rsidR="00E9683B" w:rsidRPr="00C74F8C">
        <w:rPr>
          <w:rStyle w:val="FontStyle11"/>
          <w:spacing w:val="0"/>
          <w:sz w:val="26"/>
          <w:szCs w:val="26"/>
        </w:rPr>
        <w:t xml:space="preserve"> раздела II </w:t>
      </w:r>
      <w:r w:rsidR="00180851">
        <w:rPr>
          <w:rStyle w:val="FontStyle11"/>
          <w:spacing w:val="0"/>
          <w:sz w:val="26"/>
          <w:szCs w:val="26"/>
        </w:rPr>
        <w:t xml:space="preserve">дополнить </w:t>
      </w:r>
      <w:r w:rsidR="00E863F3">
        <w:rPr>
          <w:rStyle w:val="FontStyle11"/>
          <w:spacing w:val="0"/>
          <w:sz w:val="26"/>
          <w:szCs w:val="26"/>
        </w:rPr>
        <w:t>абзацем</w:t>
      </w:r>
      <w:r w:rsidR="00213EBC" w:rsidRPr="00213EBC">
        <w:rPr>
          <w:rStyle w:val="FontStyle11"/>
          <w:spacing w:val="0"/>
          <w:sz w:val="26"/>
          <w:szCs w:val="26"/>
        </w:rPr>
        <w:t xml:space="preserve"> </w:t>
      </w:r>
      <w:r w:rsidR="00213EBC">
        <w:rPr>
          <w:rStyle w:val="FontStyle11"/>
          <w:spacing w:val="0"/>
          <w:sz w:val="26"/>
          <w:szCs w:val="26"/>
        </w:rPr>
        <w:t>следующего содержания</w:t>
      </w:r>
      <w:r w:rsidR="00E9683B" w:rsidRPr="00C74F8C">
        <w:rPr>
          <w:rStyle w:val="FontStyle11"/>
          <w:spacing w:val="0"/>
          <w:sz w:val="26"/>
          <w:szCs w:val="26"/>
        </w:rPr>
        <w:t xml:space="preserve">: </w:t>
      </w:r>
    </w:p>
    <w:p w14:paraId="298B871F" w14:textId="77777777" w:rsidR="00E9683B" w:rsidRPr="00C74F8C" w:rsidRDefault="00E9683B" w:rsidP="00E9683B">
      <w:pPr>
        <w:spacing w:line="360" w:lineRule="auto"/>
        <w:ind w:firstLine="709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«Муниципальная услуга предоставляется через Единый портал, РПГУ, с возможностью получения результата предоставления услуги по желанию заявителя в любом МФЦ на всей территории Российской Федерации (при наличии технической возможности)</w:t>
      </w:r>
      <w:r w:rsidR="00213EBC">
        <w:rPr>
          <w:rStyle w:val="FontStyle11"/>
          <w:spacing w:val="0"/>
          <w:sz w:val="26"/>
          <w:szCs w:val="26"/>
        </w:rPr>
        <w:t>»</w:t>
      </w:r>
      <w:r w:rsidRPr="00C74F8C">
        <w:rPr>
          <w:rStyle w:val="FontStyle11"/>
          <w:spacing w:val="0"/>
          <w:sz w:val="26"/>
          <w:szCs w:val="26"/>
        </w:rPr>
        <w:t>;</w:t>
      </w:r>
    </w:p>
    <w:p w14:paraId="68CB71F9" w14:textId="77777777" w:rsidR="00E9683B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    </w:t>
      </w:r>
      <w:r w:rsidR="00E56C4F">
        <w:rPr>
          <w:rFonts w:ascii="Times New Roman" w:hAnsi="Times New Roman"/>
          <w:sz w:val="26"/>
          <w:szCs w:val="26"/>
        </w:rPr>
        <w:t xml:space="preserve">     </w:t>
      </w:r>
      <w:r w:rsidR="00213EBC">
        <w:rPr>
          <w:rFonts w:ascii="Times New Roman" w:hAnsi="Times New Roman"/>
          <w:sz w:val="26"/>
          <w:szCs w:val="26"/>
        </w:rPr>
        <w:t xml:space="preserve"> </w:t>
      </w:r>
      <w:r w:rsidR="00E56C4F">
        <w:rPr>
          <w:rFonts w:ascii="Times New Roman" w:hAnsi="Times New Roman"/>
          <w:sz w:val="26"/>
          <w:szCs w:val="26"/>
        </w:rPr>
        <w:t xml:space="preserve"> </w:t>
      </w:r>
      <w:r w:rsidRPr="00C74F8C">
        <w:rPr>
          <w:rFonts w:ascii="Times New Roman" w:hAnsi="Times New Roman"/>
          <w:sz w:val="26"/>
          <w:szCs w:val="26"/>
        </w:rPr>
        <w:t>1.</w:t>
      </w:r>
      <w:r w:rsidR="00C74F8C" w:rsidRPr="00C74F8C">
        <w:rPr>
          <w:rFonts w:ascii="Times New Roman" w:hAnsi="Times New Roman"/>
          <w:sz w:val="26"/>
          <w:szCs w:val="26"/>
        </w:rPr>
        <w:t>5</w:t>
      </w:r>
      <w:r w:rsidRPr="00C74F8C">
        <w:rPr>
          <w:rFonts w:ascii="Times New Roman" w:hAnsi="Times New Roman"/>
          <w:sz w:val="26"/>
          <w:szCs w:val="26"/>
        </w:rPr>
        <w:t xml:space="preserve">. </w:t>
      </w:r>
      <w:r w:rsidR="005560F1">
        <w:rPr>
          <w:rStyle w:val="FontStyle11"/>
          <w:spacing w:val="0"/>
          <w:sz w:val="26"/>
          <w:szCs w:val="26"/>
        </w:rPr>
        <w:t>пункт</w:t>
      </w:r>
      <w:r w:rsidRPr="00C74F8C">
        <w:rPr>
          <w:rStyle w:val="FontStyle11"/>
          <w:spacing w:val="0"/>
          <w:sz w:val="26"/>
          <w:szCs w:val="26"/>
        </w:rPr>
        <w:t xml:space="preserve"> 6 раздела </w:t>
      </w:r>
      <w:r w:rsidRPr="00C74F8C">
        <w:rPr>
          <w:rStyle w:val="FontStyle11"/>
          <w:spacing w:val="0"/>
          <w:sz w:val="26"/>
          <w:szCs w:val="26"/>
          <w:lang w:val="en-US"/>
        </w:rPr>
        <w:t>II</w:t>
      </w:r>
      <w:r w:rsidRPr="00C74F8C">
        <w:rPr>
          <w:rStyle w:val="FontStyle11"/>
          <w:spacing w:val="0"/>
          <w:sz w:val="26"/>
          <w:szCs w:val="26"/>
        </w:rPr>
        <w:t xml:space="preserve"> </w:t>
      </w:r>
      <w:r w:rsidR="00E56C4F">
        <w:rPr>
          <w:rStyle w:val="FontStyle11"/>
          <w:spacing w:val="0"/>
          <w:sz w:val="26"/>
          <w:szCs w:val="26"/>
        </w:rPr>
        <w:t>дополнить подпунктом 6.2.</w:t>
      </w:r>
      <w:r w:rsidR="00FB1921">
        <w:rPr>
          <w:rStyle w:val="FontStyle11"/>
          <w:spacing w:val="0"/>
          <w:sz w:val="26"/>
          <w:szCs w:val="26"/>
        </w:rPr>
        <w:t xml:space="preserve"> </w:t>
      </w:r>
      <w:r w:rsidR="00FB1921" w:rsidRPr="00FB1921">
        <w:rPr>
          <w:rStyle w:val="FontStyle11"/>
          <w:spacing w:val="0"/>
          <w:sz w:val="26"/>
          <w:szCs w:val="26"/>
        </w:rPr>
        <w:t>следующего содержания</w:t>
      </w:r>
      <w:r w:rsidR="00FB1921">
        <w:rPr>
          <w:rStyle w:val="FontStyle11"/>
          <w:spacing w:val="0"/>
          <w:sz w:val="26"/>
          <w:szCs w:val="26"/>
        </w:rPr>
        <w:t>:</w:t>
      </w:r>
    </w:p>
    <w:p w14:paraId="5FE042C2" w14:textId="77777777" w:rsidR="00FB1921" w:rsidRDefault="00FB1921" w:rsidP="00213EBC">
      <w:pPr>
        <w:pStyle w:val="a3"/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Style w:val="FontStyle11"/>
          <w:spacing w:val="0"/>
          <w:sz w:val="26"/>
          <w:szCs w:val="26"/>
        </w:rPr>
      </w:pPr>
      <w:r>
        <w:rPr>
          <w:rStyle w:val="FontStyle11"/>
          <w:spacing w:val="0"/>
          <w:sz w:val="26"/>
          <w:szCs w:val="26"/>
        </w:rPr>
        <w:t>«</w:t>
      </w:r>
      <w:r w:rsidR="00213EBC">
        <w:rPr>
          <w:rStyle w:val="FontStyle11"/>
          <w:spacing w:val="0"/>
          <w:sz w:val="26"/>
          <w:szCs w:val="26"/>
        </w:rPr>
        <w:t>6.2. П</w:t>
      </w:r>
      <w:r>
        <w:rPr>
          <w:rStyle w:val="FontStyle11"/>
          <w:spacing w:val="0"/>
          <w:sz w:val="26"/>
          <w:szCs w:val="26"/>
        </w:rPr>
        <w:t>о выбору заявителей результат предоставления услуги может быть представлен в форме электронных документов, подписанных усиленной квалифицированной электронной подписью, независимо от формы или способа обращения заявителей, за исключением случаев, если иной порядок предоставления такой информации</w:t>
      </w:r>
      <w:r w:rsidR="00F820AA">
        <w:rPr>
          <w:rStyle w:val="FontStyle11"/>
          <w:spacing w:val="0"/>
          <w:sz w:val="26"/>
          <w:szCs w:val="26"/>
        </w:rPr>
        <w:t xml:space="preserve"> установлен федеральными законами или иными нормативными правовыми актами Российской Федерации.</w:t>
      </w:r>
    </w:p>
    <w:p w14:paraId="396DFC7F" w14:textId="77777777" w:rsidR="00F820AA" w:rsidRPr="00C74F8C" w:rsidRDefault="005E169C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>
        <w:rPr>
          <w:rStyle w:val="FontStyle11"/>
          <w:spacing w:val="0"/>
          <w:sz w:val="26"/>
          <w:szCs w:val="26"/>
        </w:rPr>
        <w:tab/>
      </w:r>
      <w:r w:rsidR="00F820AA">
        <w:rPr>
          <w:rStyle w:val="FontStyle11"/>
          <w:spacing w:val="0"/>
          <w:sz w:val="26"/>
          <w:szCs w:val="26"/>
        </w:rPr>
        <w:t>При этом Администрация городского округа Спасск-Дальний, МФЦ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доступа, изменения и уничтожения в соответствии с требованиями законодательства Российской Федерации</w:t>
      </w:r>
      <w:r w:rsidR="00213EBC">
        <w:rPr>
          <w:rStyle w:val="FontStyle11"/>
          <w:spacing w:val="0"/>
          <w:sz w:val="26"/>
          <w:szCs w:val="26"/>
        </w:rPr>
        <w:t>»</w:t>
      </w:r>
      <w:r w:rsidR="00F820AA">
        <w:rPr>
          <w:rStyle w:val="FontStyle11"/>
          <w:spacing w:val="0"/>
          <w:sz w:val="26"/>
          <w:szCs w:val="26"/>
        </w:rPr>
        <w:t>.</w:t>
      </w:r>
    </w:p>
    <w:p w14:paraId="4B7C5CD1" w14:textId="77777777" w:rsidR="00E9683B" w:rsidRPr="00C74F8C" w:rsidRDefault="00E9683B" w:rsidP="00943F30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      </w:t>
      </w:r>
      <w:r w:rsidR="00943F30">
        <w:rPr>
          <w:rStyle w:val="FontStyle11"/>
          <w:spacing w:val="0"/>
          <w:sz w:val="26"/>
          <w:szCs w:val="26"/>
        </w:rPr>
        <w:t xml:space="preserve"> </w:t>
      </w:r>
      <w:r w:rsidRPr="00C74F8C">
        <w:rPr>
          <w:rStyle w:val="FontStyle11"/>
          <w:spacing w:val="0"/>
          <w:sz w:val="26"/>
          <w:szCs w:val="26"/>
        </w:rPr>
        <w:t xml:space="preserve">  1.</w:t>
      </w:r>
      <w:r w:rsidR="00C74F8C" w:rsidRPr="00C74F8C">
        <w:rPr>
          <w:rStyle w:val="FontStyle11"/>
          <w:spacing w:val="0"/>
          <w:sz w:val="26"/>
          <w:szCs w:val="26"/>
        </w:rPr>
        <w:t>6</w:t>
      </w:r>
      <w:r w:rsidRPr="00C74F8C">
        <w:rPr>
          <w:rStyle w:val="FontStyle11"/>
          <w:spacing w:val="0"/>
          <w:sz w:val="26"/>
          <w:szCs w:val="26"/>
        </w:rPr>
        <w:t>.</w:t>
      </w:r>
      <w:r w:rsidRPr="00C74F8C">
        <w:rPr>
          <w:rFonts w:ascii="Times New Roman" w:hAnsi="Times New Roman"/>
          <w:sz w:val="26"/>
          <w:szCs w:val="26"/>
        </w:rPr>
        <w:t xml:space="preserve"> в подпункте </w:t>
      </w:r>
      <w:r w:rsidR="00C00190">
        <w:rPr>
          <w:rFonts w:ascii="Times New Roman" w:hAnsi="Times New Roman"/>
          <w:sz w:val="26"/>
          <w:szCs w:val="26"/>
        </w:rPr>
        <w:t>а)</w:t>
      </w:r>
      <w:r w:rsidRPr="00C74F8C">
        <w:rPr>
          <w:rFonts w:ascii="Times New Roman" w:hAnsi="Times New Roman"/>
          <w:sz w:val="26"/>
          <w:szCs w:val="26"/>
        </w:rPr>
        <w:t xml:space="preserve"> </w:t>
      </w:r>
      <w:r w:rsidR="00943F30">
        <w:rPr>
          <w:rFonts w:ascii="Times New Roman" w:hAnsi="Times New Roman"/>
          <w:sz w:val="26"/>
          <w:szCs w:val="26"/>
        </w:rPr>
        <w:t>под</w:t>
      </w:r>
      <w:r w:rsidRPr="00C74F8C">
        <w:rPr>
          <w:rFonts w:ascii="Times New Roman" w:hAnsi="Times New Roman"/>
          <w:sz w:val="26"/>
          <w:szCs w:val="26"/>
        </w:rPr>
        <w:t>пункта 7</w:t>
      </w:r>
      <w:r w:rsidR="00C00190">
        <w:rPr>
          <w:rFonts w:ascii="Times New Roman" w:hAnsi="Times New Roman"/>
          <w:sz w:val="26"/>
          <w:szCs w:val="26"/>
        </w:rPr>
        <w:t>.1</w:t>
      </w:r>
      <w:r w:rsidRPr="00C74F8C">
        <w:rPr>
          <w:rFonts w:ascii="Times New Roman" w:hAnsi="Times New Roman"/>
          <w:sz w:val="26"/>
          <w:szCs w:val="26"/>
        </w:rPr>
        <w:t xml:space="preserve"> </w:t>
      </w:r>
      <w:r w:rsidR="00943F30">
        <w:rPr>
          <w:rFonts w:ascii="Times New Roman" w:hAnsi="Times New Roman"/>
          <w:sz w:val="26"/>
          <w:szCs w:val="26"/>
        </w:rPr>
        <w:t>пункта</w:t>
      </w:r>
      <w:r w:rsidR="00C00190">
        <w:rPr>
          <w:rFonts w:ascii="Times New Roman" w:hAnsi="Times New Roman"/>
          <w:sz w:val="26"/>
          <w:szCs w:val="26"/>
        </w:rPr>
        <w:t xml:space="preserve"> 7 </w:t>
      </w:r>
      <w:r w:rsidR="00943F30">
        <w:rPr>
          <w:rFonts w:ascii="Times New Roman" w:hAnsi="Times New Roman"/>
          <w:sz w:val="26"/>
          <w:szCs w:val="26"/>
        </w:rPr>
        <w:t xml:space="preserve"> раздела II </w:t>
      </w:r>
      <w:r w:rsidRPr="00C74F8C">
        <w:rPr>
          <w:rFonts w:ascii="Times New Roman" w:hAnsi="Times New Roman"/>
          <w:sz w:val="26"/>
          <w:szCs w:val="26"/>
        </w:rPr>
        <w:t>слова «</w:t>
      </w:r>
      <w:r w:rsidR="00ED00FC">
        <w:rPr>
          <w:rFonts w:ascii="Times New Roman" w:hAnsi="Times New Roman"/>
          <w:sz w:val="26"/>
          <w:szCs w:val="26"/>
        </w:rPr>
        <w:t>14</w:t>
      </w:r>
      <w:r w:rsidRPr="00C74F8C">
        <w:rPr>
          <w:rFonts w:ascii="Times New Roman" w:hAnsi="Times New Roman"/>
          <w:sz w:val="26"/>
          <w:szCs w:val="26"/>
        </w:rPr>
        <w:t xml:space="preserve"> дней» замен</w:t>
      </w:r>
      <w:r w:rsidR="00ED00FC">
        <w:rPr>
          <w:rFonts w:ascii="Times New Roman" w:hAnsi="Times New Roman"/>
          <w:sz w:val="26"/>
          <w:szCs w:val="26"/>
        </w:rPr>
        <w:t xml:space="preserve">ить словами «12 </w:t>
      </w:r>
      <w:r w:rsidRPr="00C74F8C">
        <w:rPr>
          <w:rFonts w:ascii="Times New Roman" w:hAnsi="Times New Roman"/>
          <w:sz w:val="26"/>
          <w:szCs w:val="26"/>
        </w:rPr>
        <w:t>дней»;</w:t>
      </w:r>
    </w:p>
    <w:p w14:paraId="7D019F1B" w14:textId="77777777" w:rsidR="00E9683B" w:rsidRPr="00C74F8C" w:rsidRDefault="00E56C4F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5E169C">
        <w:rPr>
          <w:rFonts w:ascii="Times New Roman" w:hAnsi="Times New Roman"/>
          <w:color w:val="FF0000"/>
          <w:sz w:val="26"/>
          <w:szCs w:val="26"/>
        </w:rPr>
        <w:t xml:space="preserve">        </w:t>
      </w:r>
      <w:r w:rsidR="00E9683B" w:rsidRPr="005E169C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E9683B" w:rsidRPr="00C74F8C">
        <w:rPr>
          <w:rStyle w:val="FontStyle11"/>
          <w:spacing w:val="0"/>
          <w:sz w:val="26"/>
          <w:szCs w:val="26"/>
        </w:rPr>
        <w:t>1.</w:t>
      </w:r>
      <w:r w:rsidR="005E169C">
        <w:rPr>
          <w:rStyle w:val="FontStyle11"/>
          <w:spacing w:val="0"/>
          <w:sz w:val="26"/>
          <w:szCs w:val="26"/>
        </w:rPr>
        <w:t>7</w:t>
      </w:r>
      <w:r w:rsidR="00E9683B" w:rsidRPr="00C74F8C">
        <w:rPr>
          <w:rStyle w:val="FontStyle11"/>
          <w:spacing w:val="0"/>
          <w:sz w:val="26"/>
          <w:szCs w:val="26"/>
        </w:rPr>
        <w:t xml:space="preserve">. </w:t>
      </w:r>
      <w:r w:rsidR="0046028F" w:rsidRPr="00C74F8C">
        <w:rPr>
          <w:rStyle w:val="FontStyle11"/>
          <w:spacing w:val="0"/>
          <w:sz w:val="26"/>
          <w:szCs w:val="26"/>
        </w:rPr>
        <w:t xml:space="preserve">пункт 7 раздела II дополнить подпунктом 7.3. следующего содержания: </w:t>
      </w:r>
    </w:p>
    <w:p w14:paraId="4241BF34" w14:textId="77777777" w:rsidR="0046028F" w:rsidRPr="00C74F8C" w:rsidRDefault="0046028F" w:rsidP="00943F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«7.3. Сокращенные сроки предоставления муниципальной услуги </w:t>
      </w:r>
      <w:r w:rsidRPr="00C74F8C">
        <w:rPr>
          <w:sz w:val="26"/>
          <w:szCs w:val="26"/>
        </w:rPr>
        <w:t>возможны в</w:t>
      </w:r>
      <w:r w:rsidR="00943F30">
        <w:rPr>
          <w:sz w:val="26"/>
          <w:szCs w:val="26"/>
        </w:rPr>
        <w:t xml:space="preserve"> </w:t>
      </w:r>
      <w:r w:rsidRPr="00C74F8C">
        <w:rPr>
          <w:sz w:val="26"/>
          <w:szCs w:val="26"/>
        </w:rPr>
        <w:t>следующих случаях:</w:t>
      </w:r>
    </w:p>
    <w:p w14:paraId="6F50F30C" w14:textId="77777777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- обращение за </w:t>
      </w:r>
      <w:r w:rsidR="005E169C">
        <w:rPr>
          <w:sz w:val="26"/>
          <w:szCs w:val="26"/>
        </w:rPr>
        <w:t>постановлением об у</w:t>
      </w:r>
      <w:r w:rsidR="005E169C" w:rsidRPr="005E169C">
        <w:rPr>
          <w:sz w:val="26"/>
          <w:szCs w:val="26"/>
        </w:rPr>
        <w:t>тверждение схемы расположения земельного участка или земельных участков на кадастровом плане территории</w:t>
      </w:r>
      <w:r w:rsidRPr="00C74F8C">
        <w:rPr>
          <w:sz w:val="26"/>
          <w:szCs w:val="26"/>
        </w:rPr>
        <w:t>, предоставленному заявителю по результатам проведения торгов в форме конкурса до 1 (одного) рабочего дня;</w:t>
      </w:r>
    </w:p>
    <w:p w14:paraId="0F89064D" w14:textId="77777777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lastRenderedPageBreak/>
        <w:t xml:space="preserve">- за аннулированием </w:t>
      </w:r>
      <w:r w:rsidR="005E169C" w:rsidRPr="005E169C">
        <w:rPr>
          <w:sz w:val="26"/>
          <w:szCs w:val="26"/>
        </w:rPr>
        <w:t>постановлени</w:t>
      </w:r>
      <w:r w:rsidR="005E169C">
        <w:rPr>
          <w:sz w:val="26"/>
          <w:szCs w:val="26"/>
        </w:rPr>
        <w:t>я</w:t>
      </w:r>
      <w:r w:rsidR="005E169C" w:rsidRPr="005E169C">
        <w:rPr>
          <w:sz w:val="26"/>
          <w:szCs w:val="26"/>
        </w:rPr>
        <w:t xml:space="preserve"> об утверждение схемы расположения земельного участка или земельных участков на кадастровом плане территории </w:t>
      </w:r>
      <w:r w:rsidRPr="00C74F8C">
        <w:rPr>
          <w:sz w:val="26"/>
          <w:szCs w:val="26"/>
        </w:rPr>
        <w:t>до</w:t>
      </w:r>
      <w:r w:rsidR="00943F30">
        <w:rPr>
          <w:sz w:val="26"/>
          <w:szCs w:val="26"/>
        </w:rPr>
        <w:t xml:space="preserve"> </w:t>
      </w:r>
      <w:r w:rsidRPr="00C74F8C">
        <w:rPr>
          <w:sz w:val="26"/>
          <w:szCs w:val="26"/>
        </w:rPr>
        <w:t xml:space="preserve"> 1 (одного) рабочего дня;</w:t>
      </w:r>
    </w:p>
    <w:p w14:paraId="16C38407" w14:textId="77777777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- за </w:t>
      </w:r>
      <w:r w:rsidR="005E169C" w:rsidRPr="005E169C">
        <w:rPr>
          <w:sz w:val="26"/>
          <w:szCs w:val="26"/>
        </w:rPr>
        <w:t xml:space="preserve">постановлением об утверждение схемы расположения земельного участка или земельных участков на кадастровом плане территории </w:t>
      </w:r>
      <w:r w:rsidRPr="00C74F8C">
        <w:rPr>
          <w:sz w:val="26"/>
          <w:szCs w:val="26"/>
        </w:rPr>
        <w:t>иных категорий заявителей до 3 (трех) рабочих дней</w:t>
      </w:r>
      <w:r w:rsidR="00943F30">
        <w:rPr>
          <w:sz w:val="26"/>
          <w:szCs w:val="26"/>
        </w:rPr>
        <w:t>.</w:t>
      </w:r>
    </w:p>
    <w:p w14:paraId="65ACC207" w14:textId="77777777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>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возможности)»;</w:t>
      </w:r>
    </w:p>
    <w:p w14:paraId="2F9C7D4E" w14:textId="77777777" w:rsidR="009E54FE" w:rsidRPr="00C74F8C" w:rsidRDefault="009E54FE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>1.</w:t>
      </w:r>
      <w:r w:rsidR="003072B7">
        <w:rPr>
          <w:sz w:val="26"/>
          <w:szCs w:val="26"/>
        </w:rPr>
        <w:t>8</w:t>
      </w:r>
      <w:r w:rsidRPr="00C74F8C">
        <w:rPr>
          <w:sz w:val="26"/>
          <w:szCs w:val="26"/>
        </w:rPr>
        <w:t xml:space="preserve">. </w:t>
      </w:r>
      <w:r w:rsidR="00C74F8C" w:rsidRPr="00C74F8C">
        <w:rPr>
          <w:sz w:val="26"/>
          <w:szCs w:val="26"/>
        </w:rPr>
        <w:t>п</w:t>
      </w:r>
      <w:r w:rsidRPr="00C74F8C">
        <w:rPr>
          <w:sz w:val="26"/>
          <w:szCs w:val="26"/>
        </w:rPr>
        <w:t>ункт 8 раздела II дополнить абзацем следующего содержания:</w:t>
      </w:r>
    </w:p>
    <w:p w14:paraId="217FEF5B" w14:textId="77777777" w:rsidR="009E54FE" w:rsidRPr="00C74F8C" w:rsidRDefault="009E54FE" w:rsidP="00C74F8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</w:t>
      </w:r>
      <w:r w:rsidRPr="00C74F8C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 (обнародования) размещен на официальном сайте Администрации,  на Едином портале, РПГУ»;</w:t>
      </w:r>
    </w:p>
    <w:p w14:paraId="440E3D9D" w14:textId="77777777" w:rsidR="009E54FE" w:rsidRDefault="00943F30" w:rsidP="00943F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E54FE" w:rsidRPr="00E47B41">
        <w:rPr>
          <w:sz w:val="26"/>
          <w:szCs w:val="26"/>
        </w:rPr>
        <w:t xml:space="preserve"> 1</w:t>
      </w:r>
      <w:r w:rsidR="009E54FE" w:rsidRPr="00C74F8C">
        <w:rPr>
          <w:sz w:val="26"/>
          <w:szCs w:val="26"/>
        </w:rPr>
        <w:t>.</w:t>
      </w:r>
      <w:r w:rsidR="0019485C">
        <w:rPr>
          <w:sz w:val="26"/>
          <w:szCs w:val="26"/>
        </w:rPr>
        <w:t>9</w:t>
      </w:r>
      <w:r w:rsidR="009E54FE" w:rsidRPr="00C74F8C">
        <w:rPr>
          <w:sz w:val="26"/>
          <w:szCs w:val="26"/>
        </w:rPr>
        <w:t xml:space="preserve">. </w:t>
      </w:r>
      <w:r w:rsidR="005D3EB5">
        <w:rPr>
          <w:sz w:val="26"/>
          <w:szCs w:val="26"/>
        </w:rPr>
        <w:t xml:space="preserve"> </w:t>
      </w:r>
      <w:r w:rsidR="009E54FE" w:rsidRPr="00C74F8C">
        <w:rPr>
          <w:sz w:val="26"/>
          <w:szCs w:val="26"/>
        </w:rPr>
        <w:t xml:space="preserve">подпункт 14.2 пункта 14 раздела II </w:t>
      </w:r>
      <w:r>
        <w:rPr>
          <w:sz w:val="26"/>
          <w:szCs w:val="26"/>
        </w:rPr>
        <w:t>изложить в следующей редакции</w:t>
      </w:r>
      <w:r w:rsidR="00D272AE">
        <w:rPr>
          <w:sz w:val="26"/>
          <w:szCs w:val="26"/>
        </w:rPr>
        <w:t>:</w:t>
      </w:r>
    </w:p>
    <w:p w14:paraId="715E9BC8" w14:textId="77777777" w:rsidR="00D272AE" w:rsidRPr="00C74F8C" w:rsidRDefault="00D272AE" w:rsidP="00943F30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43F30">
        <w:rPr>
          <w:sz w:val="26"/>
          <w:szCs w:val="26"/>
        </w:rPr>
        <w:t>14.2. Заявления, п</w:t>
      </w:r>
      <w:r>
        <w:rPr>
          <w:sz w:val="26"/>
          <w:szCs w:val="26"/>
        </w:rPr>
        <w:t>оступившие в Администрацию с использованием электронных средств связи, в том числе через единый портал в виде электронного документа, регистрируются в течение 1 рабочего дня со дня поступления заявления</w:t>
      </w:r>
      <w:r w:rsidR="00943F3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558B2923" w14:textId="77777777" w:rsidR="009E54FE" w:rsidRPr="00C74F8C" w:rsidRDefault="009E54FE" w:rsidP="009E54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           1.1</w:t>
      </w:r>
      <w:r w:rsidR="00E47B41">
        <w:rPr>
          <w:sz w:val="26"/>
          <w:szCs w:val="26"/>
        </w:rPr>
        <w:t>0</w:t>
      </w:r>
      <w:r w:rsidRPr="00C74F8C">
        <w:rPr>
          <w:sz w:val="26"/>
          <w:szCs w:val="26"/>
        </w:rPr>
        <w:t>. пункт 18 раздела III изложить в следующей редакции:</w:t>
      </w:r>
    </w:p>
    <w:p w14:paraId="56B609B1" w14:textId="77777777" w:rsidR="009E54FE" w:rsidRPr="00C74F8C" w:rsidRDefault="009E54FE" w:rsidP="009E54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</w:t>
      </w:r>
      <w:r w:rsidRPr="00C74F8C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209EAD4F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18.1. Формирование заявления (запроса) заявителем может осуществляться посредством заполнения электронной формы заявления (запроса) на Едином портале, РПГУ без необходимости дополнительной подачи заявления (запроса) в какой-либо иной форме (при наличии технической возможности). </w:t>
      </w:r>
    </w:p>
    <w:p w14:paraId="026B79A8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На Едином портале, РПГУ размещаются образцы заполнения электронной формы заявления (запроса). </w:t>
      </w:r>
    </w:p>
    <w:p w14:paraId="7026E038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заявления (запроса) заявитель уведомляется о характере </w:t>
      </w:r>
      <w:r w:rsidRPr="00C74F8C">
        <w:rPr>
          <w:sz w:val="26"/>
          <w:szCs w:val="26"/>
        </w:rPr>
        <w:lastRenderedPageBreak/>
        <w:t xml:space="preserve">выявленной ошибки и порядке ее устранения посредством информационного сообщения непосредственно в электронной форме заявления (запроса). </w:t>
      </w:r>
    </w:p>
    <w:p w14:paraId="1E74BB69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При формировании заявления (запроса) обеспечивается: </w:t>
      </w:r>
    </w:p>
    <w:p w14:paraId="7F46674F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1) возможность копирования и сохранения заявления (запроса) и иных документов, указанных в пункте 9.1 настоящего административного регламента, необходимых для предоставления муниципальной услуги; </w:t>
      </w:r>
    </w:p>
    <w:p w14:paraId="4AF63C6E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2) возможность печати на бумажном носителе копии электронной формы заявления (запроса); </w:t>
      </w:r>
    </w:p>
    <w:p w14:paraId="6379362E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3) сохранение ранее введенных в электронную форму заявления (запроса)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 </w:t>
      </w:r>
    </w:p>
    <w:p w14:paraId="3C2063F8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</w:t>
      </w:r>
      <w:r w:rsidRPr="00B30C75">
        <w:rPr>
          <w:sz w:val="26"/>
          <w:szCs w:val="26"/>
        </w:rPr>
        <w:t xml:space="preserve">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 </w:t>
      </w:r>
    </w:p>
    <w:p w14:paraId="41A7F217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5) возможность вернуться на любой из этапов заполнения электронной формы заявления (запроса) без потери ранее введенной информации; </w:t>
      </w:r>
    </w:p>
    <w:p w14:paraId="62FF43C1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6) возможность доступа заявителя на Едином портале к ранее поданным им заявлением (запросам) в течение не менее одного года, а также частично сформированных заявлений (запросов) - в течение не менее 3 месяцев</w:t>
      </w:r>
      <w:r w:rsidR="009F4F1E">
        <w:rPr>
          <w:sz w:val="26"/>
          <w:szCs w:val="26"/>
        </w:rPr>
        <w:t>;</w:t>
      </w:r>
      <w:r w:rsidRPr="00B30C75">
        <w:rPr>
          <w:sz w:val="26"/>
          <w:szCs w:val="26"/>
        </w:rPr>
        <w:t xml:space="preserve"> </w:t>
      </w:r>
    </w:p>
    <w:p w14:paraId="75D7366D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7) возможность биометрической аутентификации или аутентификацию заявителя на Едином портале, РПГУ при подаче заявления (запроса) на предоставлении муниципальной услуги (при наличии технической возможности)</w:t>
      </w:r>
      <w:r w:rsidR="009F4F1E">
        <w:rPr>
          <w:sz w:val="26"/>
          <w:szCs w:val="26"/>
        </w:rPr>
        <w:t>;</w:t>
      </w:r>
    </w:p>
    <w:p w14:paraId="5C4FE257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8) определение критериев вариативности предоставления муниципальной услуги на основе типа заявителя, сведений, полученных в ходе предварительного прохождения заявителем экспертной системы, данных из внешних </w:t>
      </w:r>
      <w:r w:rsidRPr="00B30C75">
        <w:rPr>
          <w:sz w:val="26"/>
          <w:szCs w:val="26"/>
        </w:rPr>
        <w:lastRenderedPageBreak/>
        <w:t>информационных систем (при наличии технической возможности).</w:t>
      </w:r>
    </w:p>
    <w:p w14:paraId="7FAB0F6C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Сформированное и подписанное заявление (запрос) и иные документы, указанные в пункте 9.1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портала.</w:t>
      </w:r>
    </w:p>
    <w:p w14:paraId="607BB10C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18.2. Управление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 </w:t>
      </w:r>
    </w:p>
    <w:p w14:paraId="0443FB4B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Получение заявления (запроса) и прилагаемых к нему документов подтверждается путем направления заявителю уведомления, подписанного УКЭП специалиста Управления, содержащего входящий регистрационный номер заявления, дату получения Управлением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3F0C2F3B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Срок регистрации заявления (запроса) – 1 рабочий день. </w:t>
      </w:r>
    </w:p>
    <w:p w14:paraId="517CD31C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18.3. 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услуги. </w:t>
      </w:r>
    </w:p>
    <w:p w14:paraId="3CBBA97F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При получении заявления (запроса) в электронной форме в автоматическом режиме осуществляется форматно-логический контроль заявления (запроса), а также осуществляются следующие действия: </w:t>
      </w:r>
    </w:p>
    <w:p w14:paraId="06623C31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 заявителю сообщается присвоенный заявлению (запросу)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 (запроса). </w:t>
      </w:r>
    </w:p>
    <w:p w14:paraId="01ABC91F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После принятия заявления (запроса) должностным лицом, уполномоченным на предоставление муниципальной услуги, статус заявления (запроса) в личном кабинете на Едином портале обновляется до статуса «принято».</w:t>
      </w:r>
    </w:p>
    <w:p w14:paraId="364F48E9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18.4. Заявитель вправе оценить качество предоставления муниципальной услуги с помощью устройств подвижной радиотелефонной связи, с </w:t>
      </w:r>
      <w:r w:rsidRPr="00B30C75">
        <w:rPr>
          <w:sz w:val="26"/>
          <w:szCs w:val="26"/>
        </w:rPr>
        <w:lastRenderedPageBreak/>
        <w:t>использованием Единого портала в соответствии с постановлением Правительства Российской Федерации от 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AACD14A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18.5. Заявитель вправе предварительно записаться через Единый портал, РПГУ для получения результата предоставления муниципальной услуги в МФЦ (при наличии технической возможности).</w:t>
      </w:r>
    </w:p>
    <w:p w14:paraId="72E5C8AA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18.6. Заявитель вправе получить электронный результат предоставления муниципальной услуги, в т. ч. по реестровой модели (при наличии технической возможности).</w:t>
      </w:r>
    </w:p>
    <w:p w14:paraId="74501837" w14:textId="77777777" w:rsidR="00E9683B" w:rsidRPr="00E9683B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18.7. Заявитель может получить выписки из электронного реестра разрешений (при наличии технической возможности)</w:t>
      </w:r>
      <w:r>
        <w:rPr>
          <w:sz w:val="26"/>
          <w:szCs w:val="26"/>
        </w:rPr>
        <w:t>»</w:t>
      </w:r>
      <w:r w:rsidRPr="00B30C75">
        <w:rPr>
          <w:sz w:val="26"/>
          <w:szCs w:val="26"/>
        </w:rPr>
        <w:t>.</w:t>
      </w:r>
    </w:p>
    <w:p w14:paraId="3FBDFCED" w14:textId="77777777" w:rsidR="006D22CE" w:rsidRDefault="00A80318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>2</w:t>
      </w:r>
      <w:r w:rsidR="006D22CE">
        <w:rPr>
          <w:rFonts w:ascii="Times New Roman" w:hAnsi="Times New Roman"/>
          <w:sz w:val="26"/>
          <w:szCs w:val="26"/>
        </w:rPr>
        <w:t xml:space="preserve">. </w:t>
      </w:r>
      <w:r w:rsidR="00C74F8C">
        <w:rPr>
          <w:rFonts w:ascii="Times New Roman" w:hAnsi="Times New Roman"/>
          <w:sz w:val="26"/>
          <w:szCs w:val="26"/>
        </w:rPr>
        <w:t xml:space="preserve">Административному управлению </w:t>
      </w:r>
      <w:r w:rsidR="00C74F8C" w:rsidRPr="00C74F8C">
        <w:rPr>
          <w:rFonts w:ascii="Times New Roman" w:hAnsi="Times New Roman"/>
          <w:sz w:val="26"/>
          <w:szCs w:val="26"/>
        </w:rPr>
        <w:t>Администрации городского округа Спасск-Дальний</w:t>
      </w:r>
      <w:r w:rsidR="00C74F8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74F8C">
        <w:rPr>
          <w:rFonts w:ascii="Times New Roman" w:hAnsi="Times New Roman"/>
          <w:sz w:val="26"/>
          <w:szCs w:val="26"/>
        </w:rPr>
        <w:t>Моняк</w:t>
      </w:r>
      <w:proofErr w:type="spellEnd"/>
      <w:r w:rsidR="00C74F8C">
        <w:rPr>
          <w:rFonts w:ascii="Times New Roman" w:hAnsi="Times New Roman"/>
          <w:sz w:val="26"/>
          <w:szCs w:val="26"/>
        </w:rPr>
        <w:t>) о</w:t>
      </w:r>
      <w:r w:rsidR="003C0AC9">
        <w:rPr>
          <w:rFonts w:ascii="Times New Roman" w:hAnsi="Times New Roman"/>
          <w:sz w:val="26"/>
          <w:szCs w:val="26"/>
        </w:rPr>
        <w:t xml:space="preserve">публиковать настоящее постановление в </w:t>
      </w:r>
      <w:r w:rsidR="00B848A3">
        <w:rPr>
          <w:rFonts w:ascii="Times New Roman" w:hAnsi="Times New Roman"/>
          <w:sz w:val="26"/>
          <w:szCs w:val="26"/>
        </w:rPr>
        <w:t xml:space="preserve">периодическом </w:t>
      </w:r>
      <w:r w:rsidR="00BD5D67">
        <w:rPr>
          <w:rFonts w:ascii="Times New Roman" w:hAnsi="Times New Roman"/>
          <w:sz w:val="26"/>
          <w:szCs w:val="26"/>
        </w:rPr>
        <w:t xml:space="preserve">печатном издании </w:t>
      </w:r>
      <w:r w:rsidR="003C0AC9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B848A3">
        <w:rPr>
          <w:rFonts w:ascii="Times New Roman" w:hAnsi="Times New Roman"/>
          <w:sz w:val="26"/>
          <w:szCs w:val="26"/>
        </w:rPr>
        <w:t xml:space="preserve">правовой информации </w:t>
      </w:r>
      <w:r w:rsidR="003C0AC9">
        <w:rPr>
          <w:rFonts w:ascii="Times New Roman" w:hAnsi="Times New Roman"/>
          <w:sz w:val="26"/>
          <w:szCs w:val="26"/>
        </w:rPr>
        <w:t>городского округа Спасск-Дальний.</w:t>
      </w:r>
    </w:p>
    <w:p w14:paraId="769CEF2E" w14:textId="77777777" w:rsidR="006D22CE" w:rsidRDefault="00A80318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6D22CE">
        <w:rPr>
          <w:sz w:val="26"/>
          <w:szCs w:val="26"/>
        </w:rPr>
        <w:t xml:space="preserve">. </w:t>
      </w:r>
      <w:r w:rsidR="003C0AC9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CA143F">
        <w:rPr>
          <w:sz w:val="26"/>
          <w:szCs w:val="26"/>
        </w:rPr>
        <w:t xml:space="preserve">начальника управления градостроительства </w:t>
      </w:r>
      <w:r w:rsidR="003C0AC9">
        <w:rPr>
          <w:sz w:val="26"/>
          <w:szCs w:val="26"/>
        </w:rPr>
        <w:t>Администрации городского округа Спасск-Дальний</w:t>
      </w:r>
      <w:r w:rsidR="00C862EC">
        <w:rPr>
          <w:sz w:val="26"/>
          <w:szCs w:val="26"/>
        </w:rPr>
        <w:t xml:space="preserve"> </w:t>
      </w:r>
      <w:r w:rsidR="00CA143F">
        <w:rPr>
          <w:sz w:val="26"/>
          <w:szCs w:val="26"/>
        </w:rPr>
        <w:t>Джос-Яринич О.А</w:t>
      </w:r>
      <w:r w:rsidR="00215DCF">
        <w:rPr>
          <w:sz w:val="26"/>
          <w:szCs w:val="26"/>
        </w:rPr>
        <w:t>.</w:t>
      </w:r>
    </w:p>
    <w:p w14:paraId="7D90A4CE" w14:textId="77777777" w:rsidR="00215DCF" w:rsidRDefault="00215DCF" w:rsidP="006D22CE">
      <w:pPr>
        <w:jc w:val="both"/>
        <w:rPr>
          <w:sz w:val="26"/>
          <w:szCs w:val="26"/>
        </w:rPr>
      </w:pPr>
    </w:p>
    <w:p w14:paraId="310F5EA9" w14:textId="77777777" w:rsidR="009F4F1E" w:rsidRDefault="009F4F1E" w:rsidP="006D22CE">
      <w:pPr>
        <w:jc w:val="both"/>
        <w:rPr>
          <w:sz w:val="26"/>
          <w:szCs w:val="26"/>
        </w:rPr>
      </w:pPr>
    </w:p>
    <w:p w14:paraId="35AF3B8F" w14:textId="77777777" w:rsidR="00927CF1" w:rsidRDefault="00927CF1" w:rsidP="006D22CE">
      <w:pPr>
        <w:jc w:val="both"/>
        <w:rPr>
          <w:sz w:val="26"/>
          <w:szCs w:val="26"/>
        </w:rPr>
      </w:pPr>
    </w:p>
    <w:p w14:paraId="1E8C9F57" w14:textId="77777777" w:rsidR="006D22CE" w:rsidRDefault="007E6443" w:rsidP="006D22C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D22C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06E52">
        <w:rPr>
          <w:sz w:val="26"/>
          <w:szCs w:val="26"/>
        </w:rPr>
        <w:t xml:space="preserve"> </w:t>
      </w:r>
      <w:r w:rsidR="006D22CE">
        <w:rPr>
          <w:sz w:val="26"/>
          <w:szCs w:val="26"/>
        </w:rPr>
        <w:t>городского</w:t>
      </w:r>
      <w:r w:rsidR="00706E52">
        <w:rPr>
          <w:sz w:val="26"/>
          <w:szCs w:val="26"/>
        </w:rPr>
        <w:t xml:space="preserve"> </w:t>
      </w:r>
      <w:r w:rsidR="006D22CE">
        <w:rPr>
          <w:sz w:val="26"/>
          <w:szCs w:val="26"/>
        </w:rPr>
        <w:t>округа</w:t>
      </w:r>
      <w:r w:rsidR="00706E52">
        <w:rPr>
          <w:sz w:val="26"/>
          <w:szCs w:val="26"/>
        </w:rPr>
        <w:t xml:space="preserve"> </w:t>
      </w:r>
      <w:r w:rsidR="006D22CE">
        <w:rPr>
          <w:sz w:val="26"/>
          <w:szCs w:val="26"/>
        </w:rPr>
        <w:t xml:space="preserve">Спасск-Дальний  </w:t>
      </w:r>
      <w:r w:rsidR="00494698">
        <w:rPr>
          <w:sz w:val="26"/>
          <w:szCs w:val="26"/>
        </w:rPr>
        <w:t xml:space="preserve">        </w:t>
      </w:r>
      <w:r w:rsidR="00706E52">
        <w:rPr>
          <w:sz w:val="26"/>
          <w:szCs w:val="26"/>
        </w:rPr>
        <w:t xml:space="preserve">     </w:t>
      </w:r>
      <w:r w:rsidR="009F4F1E">
        <w:rPr>
          <w:sz w:val="26"/>
          <w:szCs w:val="26"/>
        </w:rPr>
        <w:t xml:space="preserve">                              </w:t>
      </w:r>
      <w:r w:rsidR="00706E52">
        <w:rPr>
          <w:sz w:val="26"/>
          <w:szCs w:val="26"/>
        </w:rPr>
        <w:t xml:space="preserve"> А.К. Бессонов</w:t>
      </w:r>
    </w:p>
    <w:p w14:paraId="13C97D89" w14:textId="77777777" w:rsidR="00522F2C" w:rsidRDefault="00522F2C"/>
    <w:sectPr w:rsidR="00522F2C" w:rsidSect="0052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CE"/>
    <w:rsid w:val="000756A1"/>
    <w:rsid w:val="00180851"/>
    <w:rsid w:val="0019399B"/>
    <w:rsid w:val="0019485C"/>
    <w:rsid w:val="001B74A8"/>
    <w:rsid w:val="00213EBC"/>
    <w:rsid w:val="00215DCF"/>
    <w:rsid w:val="00281D89"/>
    <w:rsid w:val="00297B0B"/>
    <w:rsid w:val="003072B7"/>
    <w:rsid w:val="00360A24"/>
    <w:rsid w:val="003752E4"/>
    <w:rsid w:val="00383769"/>
    <w:rsid w:val="003A6F6C"/>
    <w:rsid w:val="003C0AC9"/>
    <w:rsid w:val="003E58B2"/>
    <w:rsid w:val="0046028F"/>
    <w:rsid w:val="00494698"/>
    <w:rsid w:val="00515E3A"/>
    <w:rsid w:val="00522F2C"/>
    <w:rsid w:val="005560F1"/>
    <w:rsid w:val="00575657"/>
    <w:rsid w:val="005D3EB5"/>
    <w:rsid w:val="005E01C2"/>
    <w:rsid w:val="005E169C"/>
    <w:rsid w:val="005F084F"/>
    <w:rsid w:val="00625E6B"/>
    <w:rsid w:val="00670DED"/>
    <w:rsid w:val="006D22CE"/>
    <w:rsid w:val="007020FB"/>
    <w:rsid w:val="00706E52"/>
    <w:rsid w:val="00755520"/>
    <w:rsid w:val="007E6443"/>
    <w:rsid w:val="008A257E"/>
    <w:rsid w:val="008D2DB5"/>
    <w:rsid w:val="008D5CE4"/>
    <w:rsid w:val="00927CF1"/>
    <w:rsid w:val="00943F30"/>
    <w:rsid w:val="009E54FE"/>
    <w:rsid w:val="009F4F1E"/>
    <w:rsid w:val="00A80318"/>
    <w:rsid w:val="00AC1AE7"/>
    <w:rsid w:val="00AE1061"/>
    <w:rsid w:val="00B848A3"/>
    <w:rsid w:val="00BD47E3"/>
    <w:rsid w:val="00BD5D67"/>
    <w:rsid w:val="00BE6833"/>
    <w:rsid w:val="00C00190"/>
    <w:rsid w:val="00C74F8C"/>
    <w:rsid w:val="00C862EC"/>
    <w:rsid w:val="00CA143F"/>
    <w:rsid w:val="00CF1364"/>
    <w:rsid w:val="00D272AE"/>
    <w:rsid w:val="00D42549"/>
    <w:rsid w:val="00D65097"/>
    <w:rsid w:val="00DC1E5D"/>
    <w:rsid w:val="00DE7A1F"/>
    <w:rsid w:val="00E1749C"/>
    <w:rsid w:val="00E33D8C"/>
    <w:rsid w:val="00E43AE0"/>
    <w:rsid w:val="00E47B41"/>
    <w:rsid w:val="00E55B75"/>
    <w:rsid w:val="00E56C4F"/>
    <w:rsid w:val="00E863F3"/>
    <w:rsid w:val="00E9683B"/>
    <w:rsid w:val="00ED00FC"/>
    <w:rsid w:val="00F820AA"/>
    <w:rsid w:val="00FA517F"/>
    <w:rsid w:val="00FB1921"/>
    <w:rsid w:val="00FE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B871"/>
  <w15:docId w15:val="{A1E31EAC-8B16-41C2-82D7-88625C92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2C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2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22C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C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2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22C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6D2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E9683B"/>
    <w:rPr>
      <w:rFonts w:ascii="Times New Roman" w:hAnsi="Times New Roman" w:cs="Times New Roman"/>
      <w:spacing w:val="10"/>
      <w:sz w:val="18"/>
      <w:szCs w:val="18"/>
    </w:rPr>
  </w:style>
  <w:style w:type="character" w:styleId="a4">
    <w:name w:val="Hyperlink"/>
    <w:uiPriority w:val="99"/>
    <w:unhideWhenUsed/>
    <w:rsid w:val="00E9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primorsku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Путиловская Н.Е.</cp:lastModifiedBy>
  <cp:revision>28</cp:revision>
  <cp:lastPrinted>2021-09-30T00:02:00Z</cp:lastPrinted>
  <dcterms:created xsi:type="dcterms:W3CDTF">2019-07-16T01:00:00Z</dcterms:created>
  <dcterms:modified xsi:type="dcterms:W3CDTF">2021-09-30T00:15:00Z</dcterms:modified>
</cp:coreProperties>
</file>