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4593F37F" w:rsidR="00592017" w:rsidRPr="00BF5978" w:rsidRDefault="00137BF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23E9D7C2">
            <wp:simplePos x="0" y="0"/>
            <wp:positionH relativeFrom="column">
              <wp:posOffset>2629828</wp:posOffset>
            </wp:positionH>
            <wp:positionV relativeFrom="paragraph">
              <wp:posOffset>-369277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7C308E52" w:rsidR="00F95A48" w:rsidRPr="00B135DB" w:rsidRDefault="00294B49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4B49">
        <w:rPr>
          <w:rFonts w:ascii="Times New Roman" w:hAnsi="Times New Roman"/>
          <w:sz w:val="26"/>
          <w:szCs w:val="26"/>
        </w:rPr>
        <w:t>30 июня 2022 г.</w:t>
      </w:r>
      <w:r w:rsidR="00667F18">
        <w:rPr>
          <w:rFonts w:ascii="Times New Roman" w:hAnsi="Times New Roman"/>
          <w:sz w:val="22"/>
          <w:szCs w:val="22"/>
        </w:rPr>
        <w:t xml:space="preserve"> 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441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1DDC7F51" w14:textId="77777777"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14:paraId="2F0D02E5" w14:textId="77777777" w:rsidR="00017075" w:rsidRPr="00381D4C" w:rsidRDefault="00D309F9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и </w:t>
      </w:r>
    </w:p>
    <w:p w14:paraId="1F2E6772" w14:textId="77777777" w:rsidR="003C56DA" w:rsidRDefault="00FC5C54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обеспечение информационной безопасности </w:t>
      </w:r>
      <w:r w:rsidR="003C56DA">
        <w:rPr>
          <w:rFonts w:ascii="Times New Roman" w:hAnsi="Times New Roman" w:cs="Times New Roman"/>
          <w:bCs w:val="0"/>
          <w:iCs w:val="0"/>
          <w:sz w:val="26"/>
          <w:szCs w:val="26"/>
        </w:rPr>
        <w:t>Администрации</w:t>
      </w:r>
    </w:p>
    <w:p w14:paraId="02DEF121" w14:textId="524352E9" w:rsidR="00104C95" w:rsidRDefault="00FC5C54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городского округа Спасск-Дальний на 2017-202</w:t>
      </w:r>
      <w:r w:rsidR="009935C8">
        <w:rPr>
          <w:rFonts w:ascii="Times New Roman" w:hAnsi="Times New Roman" w:cs="Times New Roman"/>
          <w:bCs w:val="0"/>
          <w:iCs w:val="0"/>
          <w:sz w:val="26"/>
          <w:szCs w:val="26"/>
        </w:rPr>
        <w:t>4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550EDD01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40798D30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6DD0CE4E" w:rsidR="0079439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 xml:space="preserve">и обеспечение информационной безопасности Администрации городского округа Спасск-Дальний на </w:t>
      </w:r>
      <w:r w:rsidR="006D4717" w:rsidRPr="006D4717">
        <w:rPr>
          <w:rFonts w:ascii="Times New Roman" w:hAnsi="Times New Roman"/>
          <w:sz w:val="26"/>
          <w:szCs w:val="26"/>
        </w:rPr>
        <w:t>2017-2024 гг.</w:t>
      </w:r>
      <w:r w:rsidRPr="00FC5C54">
        <w:rPr>
          <w:rFonts w:ascii="Times New Roman" w:hAnsi="Times New Roman"/>
          <w:sz w:val="26"/>
          <w:szCs w:val="26"/>
        </w:rPr>
        <w:t>»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редакции от </w:t>
      </w:r>
      <w:r w:rsidR="00FD04C6">
        <w:rPr>
          <w:rFonts w:ascii="Times New Roman" w:hAnsi="Times New Roman"/>
          <w:sz w:val="26"/>
          <w:szCs w:val="26"/>
        </w:rPr>
        <w:t xml:space="preserve"> </w:t>
      </w:r>
      <w:r w:rsidR="00B9775A">
        <w:rPr>
          <w:rFonts w:ascii="Times New Roman" w:hAnsi="Times New Roman"/>
          <w:sz w:val="26"/>
          <w:szCs w:val="26"/>
        </w:rPr>
        <w:t>18 февраля 2022 года</w:t>
      </w:r>
      <w:r w:rsidR="006D4717" w:rsidRPr="006D4717">
        <w:rPr>
          <w:rFonts w:ascii="Times New Roman" w:hAnsi="Times New Roman"/>
          <w:sz w:val="26"/>
          <w:szCs w:val="26"/>
        </w:rPr>
        <w:t xml:space="preserve"> </w:t>
      </w:r>
      <w:r w:rsidR="006D4717">
        <w:rPr>
          <w:rFonts w:ascii="Times New Roman" w:hAnsi="Times New Roman"/>
          <w:sz w:val="26"/>
          <w:szCs w:val="26"/>
        </w:rPr>
        <w:t>№</w:t>
      </w:r>
      <w:r w:rsidR="006D4717" w:rsidRPr="006D4717">
        <w:rPr>
          <w:rFonts w:ascii="Times New Roman" w:hAnsi="Times New Roman"/>
          <w:sz w:val="26"/>
          <w:szCs w:val="26"/>
        </w:rPr>
        <w:t>115</w:t>
      </w:r>
      <w:r w:rsidR="006D4717">
        <w:rPr>
          <w:rFonts w:ascii="Times New Roman" w:hAnsi="Times New Roman"/>
          <w:sz w:val="26"/>
          <w:szCs w:val="26"/>
        </w:rPr>
        <w:t>-па</w:t>
      </w:r>
      <w:r w:rsidRPr="00A628AB">
        <w:rPr>
          <w:rFonts w:ascii="Times New Roman" w:hAnsi="Times New Roman"/>
          <w:sz w:val="26"/>
          <w:szCs w:val="26"/>
        </w:rPr>
        <w:t>)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1926E3">
        <w:rPr>
          <w:rFonts w:ascii="Times New Roman" w:hAnsi="Times New Roman"/>
          <w:sz w:val="26"/>
          <w:szCs w:val="26"/>
        </w:rPr>
        <w:t>следующие изменения:</w:t>
      </w:r>
    </w:p>
    <w:p w14:paraId="563130E6" w14:textId="076F2A85" w:rsidR="00664E59" w:rsidRDefault="00794392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F43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664E59" w:rsidRPr="00011A5A">
        <w:rPr>
          <w:rFonts w:ascii="Times New Roman" w:hAnsi="Times New Roman"/>
          <w:sz w:val="26"/>
          <w:szCs w:val="26"/>
        </w:rPr>
        <w:t>в паспорте муниципальной программы</w:t>
      </w:r>
      <w:r w:rsidR="00330FAC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 xml:space="preserve"> вторую графу</w:t>
      </w:r>
      <w:r w:rsidR="00664E59" w:rsidRPr="0061544B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 xml:space="preserve">девятой </w:t>
      </w:r>
      <w:r w:rsidR="00664E59" w:rsidRPr="0061544B">
        <w:rPr>
          <w:rFonts w:ascii="Times New Roman" w:hAnsi="Times New Roman"/>
          <w:sz w:val="26"/>
          <w:szCs w:val="26"/>
        </w:rPr>
        <w:t xml:space="preserve">позиции </w:t>
      </w:r>
      <w:r w:rsidR="00664E5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4CB5FEBC" w:rsidR="00664E59" w:rsidRDefault="00137BFD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r w:rsidR="00942AF6" w:rsidRPr="00942AF6">
        <w:rPr>
          <w:rFonts w:ascii="Times New Roman" w:hAnsi="Times New Roman"/>
          <w:sz w:val="26"/>
          <w:szCs w:val="26"/>
        </w:rPr>
        <w:t>18063,255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</w:t>
      </w:r>
      <w:r w:rsidR="00330FAC">
        <w:rPr>
          <w:rFonts w:ascii="Times New Roman" w:hAnsi="Times New Roman"/>
          <w:color w:val="000000"/>
          <w:sz w:val="26"/>
          <w:szCs w:val="26"/>
        </w:rPr>
        <w:t>-</w:t>
      </w:r>
      <w:r w:rsidR="00942AF6" w:rsidRPr="00942AF6">
        <w:rPr>
          <w:rFonts w:ascii="Times New Roman" w:hAnsi="Times New Roman"/>
          <w:color w:val="000000"/>
          <w:sz w:val="26"/>
          <w:szCs w:val="26"/>
        </w:rPr>
        <w:t>18063,255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тыс. рублей, в том числе: </w:t>
      </w:r>
    </w:p>
    <w:p w14:paraId="5D9BE967" w14:textId="490C8512" w:rsidR="00664E59" w:rsidRPr="00470B6A" w:rsidRDefault="00664E59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 xml:space="preserve">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2017 г. - 26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352C414A" w:rsidR="00664E59" w:rsidRPr="001401A5" w:rsidRDefault="0062727D" w:rsidP="00330FAC">
      <w:pPr>
        <w:tabs>
          <w:tab w:val="left" w:pos="282"/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330FAC">
      <w:pPr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12691C1D" w:rsidR="00664E59" w:rsidRDefault="00664E59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</w:t>
      </w:r>
      <w:r w:rsidR="008E07AE" w:rsidRPr="006D043B">
        <w:rPr>
          <w:rFonts w:ascii="Times New Roman" w:hAnsi="Times New Roman"/>
          <w:sz w:val="26"/>
          <w:szCs w:val="26"/>
        </w:rPr>
        <w:t>5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6E391E1D" w:rsidR="00664E59" w:rsidRDefault="00664E59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</w:t>
      </w:r>
      <w:r w:rsidR="00365091">
        <w:rPr>
          <w:rFonts w:ascii="Times New Roman" w:hAnsi="Times New Roman"/>
          <w:sz w:val="26"/>
          <w:szCs w:val="26"/>
        </w:rPr>
        <w:t>24</w:t>
      </w:r>
      <w:r w:rsidR="00990D01">
        <w:rPr>
          <w:rFonts w:ascii="Times New Roman" w:hAnsi="Times New Roman"/>
          <w:sz w:val="26"/>
          <w:szCs w:val="26"/>
        </w:rPr>
        <w:t>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0FEFAC6A" w14:textId="64E20867" w:rsidR="00DB4A7D" w:rsidRDefault="00664E59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</w:t>
      </w:r>
      <w:r w:rsidR="00990D01">
        <w:rPr>
          <w:rFonts w:ascii="Times New Roman" w:hAnsi="Times New Roman"/>
          <w:sz w:val="26"/>
          <w:szCs w:val="26"/>
        </w:rPr>
        <w:t>1500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5ED4A7DB" w14:textId="0431A204" w:rsidR="00137BFD" w:rsidRDefault="00DB4A7D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2024 г. – </w:t>
      </w:r>
      <w:r w:rsidR="00990D01">
        <w:rPr>
          <w:rFonts w:ascii="Times New Roman" w:hAnsi="Times New Roman"/>
          <w:sz w:val="26"/>
          <w:szCs w:val="26"/>
        </w:rPr>
        <w:t>1500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  <w:r w:rsidR="00137BFD">
        <w:rPr>
          <w:rFonts w:ascii="Times New Roman" w:hAnsi="Times New Roman"/>
          <w:sz w:val="26"/>
          <w:szCs w:val="26"/>
        </w:rPr>
        <w:t>»</w:t>
      </w:r>
      <w:r w:rsidR="00664E59">
        <w:rPr>
          <w:rFonts w:ascii="Times New Roman" w:hAnsi="Times New Roman"/>
          <w:sz w:val="26"/>
          <w:szCs w:val="26"/>
        </w:rPr>
        <w:t xml:space="preserve">; </w:t>
      </w:r>
    </w:p>
    <w:p w14:paraId="7F211A30" w14:textId="77777777" w:rsidR="00330FAC" w:rsidRDefault="00330FAC" w:rsidP="00330FAC">
      <w:pPr>
        <w:shd w:val="clear" w:color="auto" w:fill="FFFFFF"/>
        <w:tabs>
          <w:tab w:val="left" w:pos="426"/>
        </w:tabs>
        <w:ind w:left="4111" w:firstLine="0"/>
        <w:rPr>
          <w:rFonts w:ascii="Times New Roman" w:hAnsi="Times New Roman"/>
          <w:sz w:val="26"/>
          <w:szCs w:val="26"/>
        </w:rPr>
      </w:pPr>
    </w:p>
    <w:p w14:paraId="3588A021" w14:textId="2FCE330E" w:rsidR="001300FB" w:rsidRDefault="00664E59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94B4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приложение к </w:t>
      </w:r>
      <w:r w:rsidR="00137BF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713BD234" w14:textId="77777777" w:rsidR="00031B65" w:rsidRPr="00031B65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1B65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031B65">
        <w:rPr>
          <w:rFonts w:ascii="Times New Roman" w:hAnsi="Times New Roman"/>
          <w:sz w:val="26"/>
          <w:szCs w:val="26"/>
        </w:rPr>
        <w:t>Моняк</w:t>
      </w:r>
      <w:proofErr w:type="spellEnd"/>
      <w:r w:rsidRPr="00031B65">
        <w:rPr>
          <w:rFonts w:ascii="Times New Roman" w:hAnsi="Times New Roman"/>
          <w:sz w:val="26"/>
          <w:szCs w:val="26"/>
        </w:rPr>
        <w:t>) опубликовать настоящее постановление в периодическом печатном издании и в сетевом издании                     «Официальный сайт правовой информации городского округа Спасск-Дальний».</w:t>
      </w:r>
    </w:p>
    <w:p w14:paraId="53E7793E" w14:textId="32AF252B" w:rsidR="00664E59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</w:t>
      </w:r>
      <w:r w:rsidR="00B9775A">
        <w:rPr>
          <w:rFonts w:ascii="Times New Roman" w:hAnsi="Times New Roman"/>
          <w:sz w:val="26"/>
          <w:szCs w:val="26"/>
        </w:rPr>
        <w:t>Администрации</w:t>
      </w:r>
      <w:r w:rsidR="00330FAC">
        <w:rPr>
          <w:rFonts w:ascii="Times New Roman" w:hAnsi="Times New Roman"/>
          <w:sz w:val="26"/>
          <w:szCs w:val="26"/>
        </w:rPr>
        <w:t xml:space="preserve"> городского округа Спасск-Дальний           </w:t>
      </w:r>
      <w:r w:rsidR="00B9775A">
        <w:rPr>
          <w:rFonts w:ascii="Times New Roman" w:hAnsi="Times New Roman"/>
          <w:sz w:val="26"/>
          <w:szCs w:val="26"/>
        </w:rPr>
        <w:t xml:space="preserve"> </w:t>
      </w:r>
      <w:r w:rsidR="003A4C03" w:rsidRPr="003A4C03">
        <w:rPr>
          <w:rFonts w:ascii="Times New Roman" w:hAnsi="Times New Roman"/>
          <w:sz w:val="26"/>
          <w:szCs w:val="26"/>
        </w:rPr>
        <w:t>Беляков</w:t>
      </w:r>
      <w:r w:rsidR="003A4C03">
        <w:rPr>
          <w:rFonts w:ascii="Times New Roman" w:hAnsi="Times New Roman"/>
          <w:sz w:val="26"/>
          <w:szCs w:val="26"/>
        </w:rPr>
        <w:t>у</w:t>
      </w:r>
      <w:r w:rsidR="00330FAC" w:rsidRPr="00330FAC">
        <w:rPr>
          <w:rFonts w:ascii="Times New Roman" w:hAnsi="Times New Roman"/>
          <w:sz w:val="26"/>
          <w:szCs w:val="26"/>
        </w:rPr>
        <w:t xml:space="preserve"> </w:t>
      </w:r>
      <w:r w:rsidR="00330FAC">
        <w:rPr>
          <w:rFonts w:ascii="Times New Roman" w:hAnsi="Times New Roman"/>
          <w:sz w:val="26"/>
          <w:szCs w:val="26"/>
        </w:rPr>
        <w:t>Л.В.</w:t>
      </w:r>
    </w:p>
    <w:p w14:paraId="4B2DB540" w14:textId="2C917808" w:rsidR="00BF5978" w:rsidRDefault="00BF5978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137BFD">
          <w:pgSz w:w="11906" w:h="16838"/>
          <w:pgMar w:top="1135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606D5370" w14:textId="75FB4487" w:rsidR="00B23EFE" w:rsidRPr="00202052" w:rsidRDefault="00B23EFE" w:rsidP="003C56DA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 xml:space="preserve">рограмме «Информатизация и обеспечение информационной безопасности </w:t>
            </w:r>
            <w:r w:rsidR="003C56DA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городского округа Спасск-Дальний</w:t>
            </w:r>
            <w:r w:rsidR="003C56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6D4717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</w:t>
            </w:r>
            <w:r w:rsidR="006D4717">
              <w:rPr>
                <w:rFonts w:ascii="Times New Roman" w:hAnsi="Times New Roman"/>
                <w:sz w:val="22"/>
                <w:szCs w:val="22"/>
              </w:rPr>
              <w:t>г.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r w:rsidR="005D4B4C">
              <w:rPr>
                <w:rFonts w:ascii="Times New Roman" w:hAnsi="Times New Roman"/>
                <w:sz w:val="22"/>
                <w:szCs w:val="22"/>
              </w:rPr>
              <w:t xml:space="preserve">30.06.2022 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FAC">
              <w:rPr>
                <w:rFonts w:ascii="Times New Roman" w:hAnsi="Times New Roman"/>
                <w:sz w:val="22"/>
                <w:szCs w:val="22"/>
              </w:rPr>
              <w:t>441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60C285A3" w14:textId="77BA3487" w:rsidR="00365091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tbl>
      <w:tblPr>
        <w:tblW w:w="15947" w:type="dxa"/>
        <w:tblLayout w:type="fixed"/>
        <w:tblLook w:val="04A0" w:firstRow="1" w:lastRow="0" w:firstColumn="1" w:lastColumn="0" w:noHBand="0" w:noVBand="1"/>
      </w:tblPr>
      <w:tblGrid>
        <w:gridCol w:w="2689"/>
        <w:gridCol w:w="948"/>
        <w:gridCol w:w="1055"/>
        <w:gridCol w:w="1115"/>
        <w:gridCol w:w="1087"/>
        <w:gridCol w:w="1039"/>
        <w:gridCol w:w="993"/>
        <w:gridCol w:w="1134"/>
        <w:gridCol w:w="992"/>
        <w:gridCol w:w="1134"/>
        <w:gridCol w:w="3118"/>
        <w:gridCol w:w="643"/>
      </w:tblGrid>
      <w:tr w:rsidR="002958D4" w:rsidRPr="00365091" w14:paraId="6AA8878E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E4C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6E4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0E8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023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BE2D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958D4" w:rsidRPr="00365091" w14:paraId="2FD3A012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502A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4594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54D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29A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797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958D4" w:rsidRPr="00365091" w14:paraId="5EFB1609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98F8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5867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05A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3CFB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2C53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(срок исполнения)</w:t>
            </w:r>
          </w:p>
        </w:tc>
      </w:tr>
      <w:tr w:rsidR="002958D4" w:rsidRPr="00365091" w14:paraId="435D5AA6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5B6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D47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7CA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8E8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507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B33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E75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A8E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17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615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A002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8D4" w:rsidRPr="00365091" w14:paraId="6793B88F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7B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C6C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AD9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D7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A0F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601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951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257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10B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9E0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C021" w14:textId="77777777" w:rsidR="002958D4" w:rsidRPr="00365091" w:rsidRDefault="002958D4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65091" w:rsidRPr="00365091" w14:paraId="696177F3" w14:textId="77777777" w:rsidTr="00365091">
        <w:trPr>
          <w:gridAfter w:val="1"/>
          <w:wAfter w:w="643" w:type="dxa"/>
          <w:trHeight w:val="1283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87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  <w:p w14:paraId="3849CB0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FCC" w14:textId="753A1AB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107,500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211" w14:textId="650CAFB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F6B" w14:textId="2818CAD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117,000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32A" w14:textId="0BB1160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D30" w14:textId="42D3C1B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67D" w14:textId="6156F0F0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44" w14:textId="6BA628A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B7BD" w14:textId="1A4C380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3AD" w14:textId="257E3CE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374,500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1C5" w14:textId="341829D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</w:t>
            </w:r>
            <w:r w:rsidR="006D4717" w:rsidRPr="006D4717">
              <w:rPr>
                <w:rFonts w:ascii="Times New Roman" w:hAnsi="Times New Roman"/>
                <w:sz w:val="20"/>
                <w:szCs w:val="20"/>
              </w:rPr>
              <w:t>2017-2024 гг.</w:t>
            </w:r>
            <w:r w:rsidR="006D47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091" w:rsidRPr="00365091" w14:paraId="479D6687" w14:textId="77777777" w:rsidTr="00365091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86C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D0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01CB247" w14:textId="0C3974CE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68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169F7D4" w14:textId="04BFE58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ED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717,000</w:t>
            </w:r>
          </w:p>
          <w:p w14:paraId="698D61ED" w14:textId="402C389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4E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2020,000</w:t>
            </w:r>
          </w:p>
          <w:p w14:paraId="4F3095AB" w14:textId="1B6AADB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35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750,000</w:t>
            </w:r>
          </w:p>
          <w:p w14:paraId="67443EA3" w14:textId="543C5D8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1E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3ADFC857" w14:textId="07D42DFF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4C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4CF97DB" w14:textId="66875EF3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5A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B4A7B34" w14:textId="62BD248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65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3987,000</w:t>
            </w:r>
          </w:p>
          <w:p w14:paraId="0568EF4C" w14:textId="6990061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E75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2ECB4832" w14:textId="714BC382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</w:tr>
      <w:tr w:rsidR="00365091" w:rsidRPr="00365091" w14:paraId="797BAFE6" w14:textId="77777777" w:rsidTr="00365091">
        <w:trPr>
          <w:trHeight w:val="527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240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27D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FEC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0CE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BFA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740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2A0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2CC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7B8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9EF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8CA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AB9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5015FE37" w14:textId="77777777" w:rsidTr="0036509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132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</w:p>
          <w:p w14:paraId="4BA377B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0D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89,400</w:t>
            </w:r>
          </w:p>
          <w:p w14:paraId="719C81FD" w14:textId="33EA9E4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44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1214,600</w:t>
            </w:r>
          </w:p>
          <w:p w14:paraId="05BE7F80" w14:textId="650D648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11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924,600</w:t>
            </w:r>
          </w:p>
          <w:p w14:paraId="192B54DD" w14:textId="2DA09290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82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379E0051" w14:textId="5C4FE9A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9E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7A67E421" w14:textId="05118DE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2A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950,000</w:t>
            </w:r>
          </w:p>
          <w:p w14:paraId="0542D95D" w14:textId="34E8616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3E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800,000</w:t>
            </w:r>
          </w:p>
          <w:p w14:paraId="48CA497B" w14:textId="3EE54AE6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D7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800,000</w:t>
            </w:r>
          </w:p>
          <w:p w14:paraId="0EDDEB41" w14:textId="610F9A7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4A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6466,600</w:t>
            </w:r>
          </w:p>
          <w:p w14:paraId="1DFC1C91" w14:textId="190035DE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9D25" w14:textId="56CCED8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="006D4717"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  <w:p w14:paraId="22F996A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5C15EC4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2ED11E7E" w14:textId="77777777" w:rsidTr="00365091">
        <w:trPr>
          <w:trHeight w:val="96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6541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63C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7AF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665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072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0E9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3DA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DDA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43C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FE6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E92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0D7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2DB656FF" w14:textId="77777777" w:rsidTr="00365091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8B3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5F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1ACACD6" w14:textId="1FA23C9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50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130,400</w:t>
            </w:r>
          </w:p>
          <w:p w14:paraId="139DDF8C" w14:textId="2082966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4E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179,700</w:t>
            </w:r>
          </w:p>
          <w:p w14:paraId="4D19F265" w14:textId="075551A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01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1720,000</w:t>
            </w:r>
          </w:p>
          <w:p w14:paraId="5B4C7A9C" w14:textId="24761BC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5F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582,255</w:t>
            </w:r>
          </w:p>
          <w:p w14:paraId="068FA666" w14:textId="49E974D0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2C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450,000</w:t>
            </w:r>
          </w:p>
          <w:p w14:paraId="2A4A523C" w14:textId="7143EC0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9B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200,000</w:t>
            </w:r>
          </w:p>
          <w:p w14:paraId="6EBAD4B7" w14:textId="37B4195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C6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200,000</w:t>
            </w:r>
          </w:p>
          <w:p w14:paraId="01D9A351" w14:textId="4209518E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E7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3462,355</w:t>
            </w:r>
          </w:p>
          <w:p w14:paraId="62FFF3C5" w14:textId="303920C3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B1A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6E20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17B3BA0D" w14:textId="63BE5016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  <w:tc>
          <w:tcPr>
            <w:tcW w:w="643" w:type="dxa"/>
            <w:vAlign w:val="center"/>
            <w:hideMark/>
          </w:tcPr>
          <w:p w14:paraId="64F5331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5328D3A3" w14:textId="77777777" w:rsidTr="00365091">
        <w:trPr>
          <w:trHeight w:val="7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335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DEC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803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AA9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EAB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B97D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1A4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BD3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1C5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F23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4C9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65E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3DE24CA6" w14:textId="77777777" w:rsidTr="00365091">
        <w:trPr>
          <w:trHeight w:val="4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F1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Монтаж компьютерной сети и приобретение телекоммуникационного оборудования</w:t>
            </w:r>
          </w:p>
          <w:p w14:paraId="5E84E36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6E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3D8EFE7" w14:textId="02BC88C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7F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4AAF3BA" w14:textId="0D2A2A96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0E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2875C1A" w14:textId="7DF7E0E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4A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778A316E" w14:textId="3466B12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7F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3E4B8C4" w14:textId="293BB49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BD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0B7BFA0" w14:textId="77842B8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CF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70460B9" w14:textId="5649979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06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C3B018A" w14:textId="6FE9613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8B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79FC504E" w14:textId="3B9BCE9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C68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A358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329F4869" w14:textId="090B94B1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  <w:tc>
          <w:tcPr>
            <w:tcW w:w="643" w:type="dxa"/>
            <w:vAlign w:val="center"/>
            <w:hideMark/>
          </w:tcPr>
          <w:p w14:paraId="23A9A31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6C7C00C6" w14:textId="77777777" w:rsidTr="00365091">
        <w:trPr>
          <w:trHeight w:val="109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44F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58B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7F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13E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DE6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07A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9E8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D9E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03E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C41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F7F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B0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4FF374DC" w14:textId="77777777" w:rsidTr="00365091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5D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  <w:p w14:paraId="0784F0F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12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AFE20FD" w14:textId="48853AF1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50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BDD7BFD" w14:textId="5427058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3B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D27909C" w14:textId="1CEF1FA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31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50,000</w:t>
            </w:r>
          </w:p>
          <w:p w14:paraId="7059DFDD" w14:textId="690444D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74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35C979B" w14:textId="14640E9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97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C4A5FD8" w14:textId="2E345BF3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ED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1746AD3" w14:textId="1B8263C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42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404FFD1" w14:textId="297D25D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52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50,000</w:t>
            </w:r>
          </w:p>
          <w:p w14:paraId="2A7A9AF0" w14:textId="3DD74D8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BD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010122DF" w14:textId="3ACB12D9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  <w:tc>
          <w:tcPr>
            <w:tcW w:w="643" w:type="dxa"/>
            <w:vAlign w:val="center"/>
            <w:hideMark/>
          </w:tcPr>
          <w:p w14:paraId="23A36F5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50508373" w14:textId="77777777" w:rsidTr="00365091">
        <w:trPr>
          <w:trHeight w:val="12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04D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417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42E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B63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14D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C3F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B8B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E96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5E2F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D8F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E8B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EF9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67075181" w14:textId="77777777" w:rsidTr="00365091">
        <w:trPr>
          <w:trHeight w:val="9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0B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Приобретение программных и аппаратных средств защиты информации, сертифицированных ФСТЭК России</w:t>
            </w:r>
          </w:p>
          <w:p w14:paraId="2754EFA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0D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67,800</w:t>
            </w:r>
          </w:p>
          <w:p w14:paraId="61EB3A72" w14:textId="4920C426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CF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65,000</w:t>
            </w:r>
          </w:p>
          <w:p w14:paraId="3943489E" w14:textId="0920038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B8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E96FADD" w14:textId="0573E181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E1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0EA25B0" w14:textId="6BF4018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F5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F2A3672" w14:textId="1CE60F2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A9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61EBE26" w14:textId="4F8E3BC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95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F780BF5" w14:textId="5371472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C0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FD49B53" w14:textId="6110A39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05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132,800</w:t>
            </w:r>
          </w:p>
          <w:p w14:paraId="7E0534E6" w14:textId="7C117B41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540B" w14:textId="048EC87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="006D4717"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  <w:p w14:paraId="1B63E07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61A7377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122E506C" w14:textId="77777777" w:rsidTr="00365091">
        <w:trPr>
          <w:trHeight w:val="407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9F1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743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4E4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FF6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73F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E13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E42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937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7B5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AD4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02C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C73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1573355D" w14:textId="77777777" w:rsidTr="00365091">
        <w:trPr>
          <w:trHeight w:val="70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E9D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77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B9FACAC" w14:textId="4D593FC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79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40,000</w:t>
            </w:r>
          </w:p>
          <w:p w14:paraId="4D5D69BE" w14:textId="1181ABF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49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275309CB" w14:textId="0E22FBE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8E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4B100CBE" w14:textId="494E348E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40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310,000</w:t>
            </w:r>
          </w:p>
          <w:p w14:paraId="56B592C2" w14:textId="211F56A6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39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454A49D8" w14:textId="5A11F37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83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657343DD" w14:textId="3055FA9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D5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0C8DD927" w14:textId="2D8DA21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3A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2950,000</w:t>
            </w:r>
          </w:p>
          <w:p w14:paraId="2BB6DB86" w14:textId="1659BEA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5EE0" w14:textId="60B4DA4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0C147DE3" w14:textId="7758D010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  <w:p w14:paraId="092E1E0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942744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58A8A9FB" w14:textId="77777777" w:rsidTr="00365091">
        <w:trPr>
          <w:trHeight w:val="29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F06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5B0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3EC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C9C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E82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D1F4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3BC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4B3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FFE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1DF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F09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929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511CBF6D" w14:textId="77777777" w:rsidTr="00365091">
        <w:trPr>
          <w:trHeight w:val="25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2D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Обучение и профессиональная переподготовка сотрудников отдела информатизации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815" w14:textId="700CCB1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FA2" w14:textId="4991D4F5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A2C" w14:textId="72F078D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82D" w14:textId="0D98DE8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70C" w14:textId="28C7405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2E4" w14:textId="153CAC2E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BE7" w14:textId="23F7176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3CD" w14:textId="7C31A6F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2DE" w14:textId="0B3AF74F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DED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7D7E5A16" w14:textId="00BA118E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  <w:tc>
          <w:tcPr>
            <w:tcW w:w="643" w:type="dxa"/>
            <w:vAlign w:val="center"/>
            <w:hideMark/>
          </w:tcPr>
          <w:p w14:paraId="7352F8B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5BC1D8BE" w14:textId="77777777" w:rsidTr="00365091">
        <w:trPr>
          <w:trHeight w:val="9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9E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3466176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6D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  <w:p w14:paraId="773EEC10" w14:textId="4B66DA2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44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1429,600</w:t>
            </w:r>
          </w:p>
          <w:p w14:paraId="5E47E969" w14:textId="00642D7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8B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1041,600</w:t>
            </w:r>
          </w:p>
          <w:p w14:paraId="289AB6CC" w14:textId="7644275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D2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4BED0C46" w14:textId="1941588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D2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7C50D16B" w14:textId="33DCBB7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657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950,000</w:t>
            </w:r>
          </w:p>
          <w:p w14:paraId="7529914F" w14:textId="3D9A18FF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D2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800,000</w:t>
            </w:r>
          </w:p>
          <w:p w14:paraId="7EA9323F" w14:textId="1809214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90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800,000</w:t>
            </w:r>
          </w:p>
          <w:p w14:paraId="713E38FF" w14:textId="3BEBA4EA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6C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6973,900</w:t>
            </w:r>
          </w:p>
          <w:p w14:paraId="334EF5DB" w14:textId="7788E69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B217" w14:textId="6949CE83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="006D4717"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  <w:p w14:paraId="21CF0CE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F2EA6C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5E9ADF53" w14:textId="77777777" w:rsidTr="00365091">
        <w:trPr>
          <w:trHeight w:val="23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4DBC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F4B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78A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A7D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D97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6A38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C4D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D4B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C9F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2C8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133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C1D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6045F2DA" w14:textId="77777777" w:rsidTr="00365091">
        <w:trPr>
          <w:trHeight w:val="57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B2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3593C581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BE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F5742C1" w14:textId="6CAA655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0F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170,400</w:t>
            </w:r>
          </w:p>
          <w:p w14:paraId="32DB8523" w14:textId="69A8201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20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1446,700</w:t>
            </w:r>
          </w:p>
          <w:p w14:paraId="5B7516E3" w14:textId="3640D359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54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4980,000</w:t>
            </w:r>
          </w:p>
          <w:p w14:paraId="197916EF" w14:textId="3538E921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F8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1642,255</w:t>
            </w:r>
          </w:p>
          <w:p w14:paraId="00EDDB23" w14:textId="3557764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FF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1450,000</w:t>
            </w:r>
          </w:p>
          <w:p w14:paraId="54C428AC" w14:textId="7001C51F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3F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14:paraId="6C138252" w14:textId="467BEBC6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45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14:paraId="731F090E" w14:textId="746CB0F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E70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11089,355</w:t>
            </w:r>
          </w:p>
          <w:p w14:paraId="2E5ED076" w14:textId="781E349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0142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CF1E8" w14:textId="3EE6009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5A8C0FAB" w14:textId="038A8290" w:rsidR="00365091" w:rsidRPr="00365091" w:rsidRDefault="006D4717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(2017-2024 гг.)</w:t>
            </w:r>
          </w:p>
        </w:tc>
        <w:tc>
          <w:tcPr>
            <w:tcW w:w="643" w:type="dxa"/>
            <w:vAlign w:val="center"/>
            <w:hideMark/>
          </w:tcPr>
          <w:p w14:paraId="4A41FAF9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091" w:rsidRPr="00365091" w14:paraId="7091F5C9" w14:textId="77777777" w:rsidTr="00365091">
        <w:trPr>
          <w:trHeight w:val="11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919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A25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0F9C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BC1F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D30A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287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EEA5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025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932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6806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A4D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B33E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5091" w:rsidRPr="00365091" w14:paraId="46528A1E" w14:textId="77777777" w:rsidTr="00365091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CED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225" w14:textId="7A2C8E9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B50" w14:textId="7070B5C2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1600,000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5AF" w14:textId="3C7AA29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2488,300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833" w14:textId="1BBFC83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5800,000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D42" w14:textId="3F6427AB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2510,255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9EC" w14:textId="7ADA8234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09E" w14:textId="4C9531ED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E18" w14:textId="7CC1C34C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964" w14:textId="117F5BF8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Hlk104280017"/>
            <w:r w:rsidRPr="00365091">
              <w:rPr>
                <w:rFonts w:ascii="Times New Roman" w:hAnsi="Times New Roman"/>
                <w:sz w:val="20"/>
                <w:szCs w:val="20"/>
              </w:rPr>
              <w:t>18063,255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1D6B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224B85A3" w14:textId="77777777" w:rsidR="00365091" w:rsidRPr="00365091" w:rsidRDefault="00365091" w:rsidP="003650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CEB9E4" w14:textId="16BE44AF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C5DB3EF" w14:textId="51CCA0CE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41D587" w14:textId="22A97BF4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958D4" w:rsidSect="00031B6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982D" w14:textId="77777777" w:rsidR="00843DC0" w:rsidRDefault="00843DC0" w:rsidP="00FA7105">
      <w:r>
        <w:separator/>
      </w:r>
    </w:p>
  </w:endnote>
  <w:endnote w:type="continuationSeparator" w:id="0">
    <w:p w14:paraId="7C99F15E" w14:textId="77777777" w:rsidR="00843DC0" w:rsidRDefault="00843DC0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D915" w14:textId="77777777" w:rsidR="00843DC0" w:rsidRDefault="00843DC0" w:rsidP="00FA7105">
      <w:r>
        <w:separator/>
      </w:r>
    </w:p>
  </w:footnote>
  <w:footnote w:type="continuationSeparator" w:id="0">
    <w:p w14:paraId="4ECEABE8" w14:textId="77777777" w:rsidR="00843DC0" w:rsidRDefault="00843DC0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94B49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0FAC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6D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77B0D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4B4C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60EF4"/>
    <w:rsid w:val="008673AE"/>
    <w:rsid w:val="0087171C"/>
    <w:rsid w:val="00872BE2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43DD"/>
    <w:rsid w:val="00935B56"/>
    <w:rsid w:val="00936440"/>
    <w:rsid w:val="00942AF6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C6FAF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0230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610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7</cp:revision>
  <cp:lastPrinted>2022-06-30T06:43:00Z</cp:lastPrinted>
  <dcterms:created xsi:type="dcterms:W3CDTF">2022-05-24T00:52:00Z</dcterms:created>
  <dcterms:modified xsi:type="dcterms:W3CDTF">2022-06-30T06:44:00Z</dcterms:modified>
</cp:coreProperties>
</file>