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558E" w14:textId="77777777" w:rsidR="00BC523A" w:rsidRDefault="004A152E" w:rsidP="003B7AEA">
      <w:pPr>
        <w:jc w:val="center"/>
      </w:pPr>
      <w:r>
        <w:rPr>
          <w:noProof/>
        </w:rPr>
        <w:object w:dxaOrig="1440" w:dyaOrig="1440" w14:anchorId="0FB1F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4.4pt;width:43.5pt;height:53.85pt;z-index:251658240">
            <v:imagedata r:id="rId5" o:title="" cropbottom="38389f" cropright="35208f"/>
            <w10:anchorlock/>
          </v:shape>
          <o:OLEObject Type="Embed" ProgID="Word.Picture.8" ShapeID="_x0000_s1026" DrawAspect="Content" ObjectID="_1718519386" r:id="rId6"/>
        </w:object>
      </w:r>
    </w:p>
    <w:p w14:paraId="713C23B1" w14:textId="77777777" w:rsidR="003B7AEA" w:rsidRPr="003B7AEA" w:rsidRDefault="003B7AEA" w:rsidP="003B7AEA"/>
    <w:p w14:paraId="2B3227ED" w14:textId="77777777" w:rsidR="003B7AEA" w:rsidRDefault="003B7AEA" w:rsidP="003B7AEA"/>
    <w:p w14:paraId="3E3274DB" w14:textId="77777777" w:rsidR="003B7AEA" w:rsidRPr="003B7AEA" w:rsidRDefault="003B7AEA" w:rsidP="003B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3B7AEA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ДУМА   </w:t>
      </w:r>
    </w:p>
    <w:p w14:paraId="30B9D385" w14:textId="77777777" w:rsidR="003B7AEA" w:rsidRPr="003B7AEA" w:rsidRDefault="003B7AEA" w:rsidP="003B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3B7AEA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ГОРОДСКОГО ОКРУГА СПАССК-ДАЛЬНИЙ</w:t>
      </w:r>
    </w:p>
    <w:p w14:paraId="63F4669D" w14:textId="77777777" w:rsidR="003B7AEA" w:rsidRDefault="0041367B" w:rsidP="003B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ПРИМОРСКИЙ КРАЙ </w:t>
      </w:r>
    </w:p>
    <w:p w14:paraId="321171F3" w14:textId="77777777" w:rsidR="0041367B" w:rsidRPr="003B7AEA" w:rsidRDefault="0041367B" w:rsidP="003B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14:paraId="624D33BE" w14:textId="77777777" w:rsidR="003B7AEA" w:rsidRPr="00867176" w:rsidRDefault="003B7AEA" w:rsidP="003B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6717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 Е Ш Е Н И Е</w:t>
      </w:r>
    </w:p>
    <w:p w14:paraId="46C6F044" w14:textId="77777777" w:rsidR="003B7AEA" w:rsidRPr="00867176" w:rsidRDefault="003B7AEA" w:rsidP="003B7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0AD3477F" w14:textId="77777777" w:rsidR="004A152E" w:rsidRDefault="003B7AEA" w:rsidP="003B7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3B7AEA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О</w:t>
      </w:r>
      <w:r w:rsidR="004A152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внесении </w:t>
      </w:r>
      <w:r w:rsidRPr="003B7AEA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изменений в Генеральный план</w:t>
      </w:r>
    </w:p>
    <w:p w14:paraId="5FEE71B3" w14:textId="596ECDA0" w:rsidR="003B7AEA" w:rsidRPr="003B7AEA" w:rsidRDefault="003B7AEA" w:rsidP="003B7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3B7AEA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городского округа Спасск-Дальний</w:t>
      </w:r>
    </w:p>
    <w:p w14:paraId="598CD18B" w14:textId="77777777" w:rsidR="003B7AEA" w:rsidRPr="003B7AEA" w:rsidRDefault="003B7AEA" w:rsidP="003B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14:paraId="0A4FA275" w14:textId="77777777" w:rsidR="003B7AEA" w:rsidRPr="003B7AEA" w:rsidRDefault="003B7AEA" w:rsidP="003B7AEA">
      <w:pPr>
        <w:shd w:val="clear" w:color="auto" w:fill="FFFFFF"/>
        <w:spacing w:after="0" w:line="240" w:lineRule="auto"/>
        <w:ind w:left="615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3B7AEA">
        <w:rPr>
          <w:rFonts w:ascii="Times New Roman" w:eastAsia="Times New Roman" w:hAnsi="Times New Roman" w:cs="Times New Roman"/>
          <w:color w:val="00000A"/>
          <w:spacing w:val="-3"/>
          <w:sz w:val="26"/>
          <w:szCs w:val="26"/>
          <w:lang w:eastAsia="ru-RU"/>
        </w:rPr>
        <w:t>Принято Думой городского округа Спасск-Дальний</w:t>
      </w:r>
    </w:p>
    <w:p w14:paraId="2C1817A1" w14:textId="77777777" w:rsidR="003B7AEA" w:rsidRPr="003B7AEA" w:rsidRDefault="00A8314F" w:rsidP="003B7AEA">
      <w:pPr>
        <w:shd w:val="clear" w:color="auto" w:fill="FFFFFF"/>
        <w:spacing w:after="0" w:line="240" w:lineRule="auto"/>
        <w:ind w:left="6158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  <w:lang w:eastAsia="ru-RU"/>
        </w:rPr>
        <w:t>«  29</w:t>
      </w:r>
      <w:r w:rsidR="003B7AEA" w:rsidRPr="003B7AEA"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  <w:lang w:eastAsia="ru-RU"/>
        </w:rPr>
        <w:t xml:space="preserve">  </w:t>
      </w:r>
      <w:r w:rsidR="003B7AEA" w:rsidRPr="003B7AEA"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  <w:lang w:eastAsia="ru-RU"/>
        </w:rPr>
        <w:t>июня</w:t>
      </w:r>
      <w:r w:rsidR="003B7AEA" w:rsidRPr="003B7AEA"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  <w:lang w:eastAsia="ru-RU"/>
        </w:rPr>
        <w:t xml:space="preserve">   2022 года</w:t>
      </w:r>
    </w:p>
    <w:p w14:paraId="334F4D03" w14:textId="77777777" w:rsidR="003B7AEA" w:rsidRPr="003B7AEA" w:rsidRDefault="003B7AEA" w:rsidP="003B7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14:paraId="044A378C" w14:textId="77777777" w:rsidR="003B7AEA" w:rsidRPr="00084745" w:rsidRDefault="00802F25" w:rsidP="0086717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08474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 </w:t>
      </w:r>
      <w:r w:rsidR="00C703DE" w:rsidRPr="0008474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Внести</w:t>
      </w:r>
      <w:r w:rsidR="003B7AEA" w:rsidRPr="00084745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в Генеральный план</w:t>
      </w:r>
      <w:r w:rsidR="003B7AEA" w:rsidRPr="0008474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городского округа Спасск-Дальний</w:t>
      </w:r>
      <w:r w:rsidR="00C703DE" w:rsidRPr="0008474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</w:t>
      </w:r>
      <w:r w:rsidR="0086717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C703DE" w:rsidRPr="00084745">
        <w:rPr>
          <w:rFonts w:ascii="Times New Roman" w:hAnsi="Times New Roman" w:cs="Times New Roman"/>
          <w:sz w:val="26"/>
          <w:szCs w:val="26"/>
        </w:rPr>
        <w:t>утверждённый решением Думы городского округа Спасск-Дальний от 14 июля 2009 г</w:t>
      </w:r>
      <w:r w:rsidR="00E7015B">
        <w:rPr>
          <w:rFonts w:ascii="Times New Roman" w:hAnsi="Times New Roman" w:cs="Times New Roman"/>
          <w:sz w:val="26"/>
          <w:szCs w:val="26"/>
        </w:rPr>
        <w:t>ода</w:t>
      </w:r>
      <w:r w:rsidR="00C703DE" w:rsidRPr="00084745">
        <w:rPr>
          <w:rFonts w:ascii="Times New Roman" w:hAnsi="Times New Roman" w:cs="Times New Roman"/>
          <w:sz w:val="26"/>
          <w:szCs w:val="26"/>
        </w:rPr>
        <w:t xml:space="preserve"> № 63 «Об утверждении Генерального плана городского округа Спасск-Дальний»</w:t>
      </w:r>
      <w:r w:rsidR="00881C23" w:rsidRPr="00084745">
        <w:rPr>
          <w:rFonts w:ascii="Times New Roman" w:hAnsi="Times New Roman" w:cs="Times New Roman"/>
          <w:sz w:val="26"/>
          <w:szCs w:val="26"/>
        </w:rPr>
        <w:t xml:space="preserve"> (в ред. от 30.09.2020</w:t>
      </w:r>
      <w:r w:rsidR="00E7015B">
        <w:rPr>
          <w:rFonts w:ascii="Times New Roman" w:hAnsi="Times New Roman" w:cs="Times New Roman"/>
          <w:sz w:val="26"/>
          <w:szCs w:val="26"/>
        </w:rPr>
        <w:t xml:space="preserve"> г.</w:t>
      </w:r>
      <w:r w:rsidR="00881C23" w:rsidRPr="00084745">
        <w:rPr>
          <w:rFonts w:ascii="Times New Roman" w:hAnsi="Times New Roman" w:cs="Times New Roman"/>
          <w:sz w:val="26"/>
          <w:szCs w:val="26"/>
        </w:rPr>
        <w:t xml:space="preserve"> № 49-НПА) следующие </w:t>
      </w:r>
      <w:r w:rsidR="00084745" w:rsidRPr="00084745">
        <w:rPr>
          <w:rFonts w:ascii="Times New Roman" w:hAnsi="Times New Roman" w:cs="Times New Roman"/>
          <w:sz w:val="26"/>
          <w:szCs w:val="26"/>
        </w:rPr>
        <w:t>изменения</w:t>
      </w:r>
      <w:r w:rsidR="00084745" w:rsidRPr="0008474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:</w:t>
      </w:r>
    </w:p>
    <w:p w14:paraId="2E41A5F7" w14:textId="77777777" w:rsidR="00953FE2" w:rsidRPr="00084745" w:rsidRDefault="00AF2E77" w:rsidP="00867176">
      <w:pPr>
        <w:pStyle w:val="S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84745">
        <w:rPr>
          <w:sz w:val="26"/>
          <w:szCs w:val="26"/>
        </w:rPr>
        <w:t>в</w:t>
      </w:r>
      <w:r w:rsidR="00881C23" w:rsidRPr="00084745">
        <w:rPr>
          <w:sz w:val="26"/>
          <w:szCs w:val="26"/>
        </w:rPr>
        <w:t xml:space="preserve"> т</w:t>
      </w:r>
      <w:r w:rsidR="00953FE2" w:rsidRPr="00084745">
        <w:rPr>
          <w:sz w:val="26"/>
          <w:szCs w:val="26"/>
        </w:rPr>
        <w:t>ом</w:t>
      </w:r>
      <w:r w:rsidR="00583EE9">
        <w:rPr>
          <w:sz w:val="26"/>
          <w:szCs w:val="26"/>
        </w:rPr>
        <w:t>е</w:t>
      </w:r>
      <w:r w:rsidR="00E34EAF">
        <w:rPr>
          <w:sz w:val="26"/>
          <w:szCs w:val="26"/>
        </w:rPr>
        <w:t xml:space="preserve"> </w:t>
      </w:r>
      <w:r w:rsidR="00953FE2" w:rsidRPr="00084745">
        <w:rPr>
          <w:sz w:val="26"/>
          <w:szCs w:val="26"/>
          <w:lang w:val="en-US"/>
        </w:rPr>
        <w:t>I</w:t>
      </w:r>
      <w:r w:rsidR="00E34EAF">
        <w:rPr>
          <w:sz w:val="26"/>
          <w:szCs w:val="26"/>
        </w:rPr>
        <w:t xml:space="preserve"> </w:t>
      </w:r>
      <w:r w:rsidR="00084745">
        <w:rPr>
          <w:sz w:val="26"/>
          <w:szCs w:val="26"/>
        </w:rPr>
        <w:t>«</w:t>
      </w:r>
      <w:r w:rsidR="00953FE2" w:rsidRPr="00084745">
        <w:rPr>
          <w:sz w:val="26"/>
          <w:szCs w:val="26"/>
        </w:rPr>
        <w:t>Положение о территориальном планировании</w:t>
      </w:r>
      <w:r w:rsidR="00084745">
        <w:rPr>
          <w:sz w:val="26"/>
          <w:szCs w:val="26"/>
        </w:rPr>
        <w:t>»</w:t>
      </w:r>
      <w:r w:rsidR="00881C23" w:rsidRPr="00084745">
        <w:rPr>
          <w:sz w:val="26"/>
          <w:szCs w:val="26"/>
        </w:rPr>
        <w:t xml:space="preserve"> </w:t>
      </w:r>
      <w:r w:rsidR="00953FE2" w:rsidRPr="00084745">
        <w:rPr>
          <w:sz w:val="26"/>
          <w:szCs w:val="26"/>
        </w:rPr>
        <w:t>раздел</w:t>
      </w:r>
      <w:r w:rsidR="00881C23" w:rsidRPr="00084745">
        <w:rPr>
          <w:sz w:val="26"/>
          <w:szCs w:val="26"/>
        </w:rPr>
        <w:t xml:space="preserve">а 2 </w:t>
      </w:r>
      <w:r w:rsidR="00953FE2" w:rsidRPr="00084745">
        <w:rPr>
          <w:sz w:val="26"/>
          <w:szCs w:val="26"/>
        </w:rPr>
        <w:t>«Параметры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объектов»</w:t>
      </w:r>
      <w:r w:rsidR="00881C23" w:rsidRPr="00084745">
        <w:rPr>
          <w:sz w:val="26"/>
          <w:szCs w:val="26"/>
        </w:rPr>
        <w:t xml:space="preserve"> </w:t>
      </w:r>
      <w:r w:rsidRPr="00084745">
        <w:rPr>
          <w:sz w:val="26"/>
          <w:szCs w:val="26"/>
        </w:rPr>
        <w:t>таблицу 2</w:t>
      </w:r>
      <w:r>
        <w:rPr>
          <w:sz w:val="26"/>
          <w:szCs w:val="26"/>
        </w:rPr>
        <w:t xml:space="preserve"> </w:t>
      </w:r>
      <w:r w:rsidR="00881C23" w:rsidRPr="00084745">
        <w:rPr>
          <w:sz w:val="26"/>
          <w:szCs w:val="26"/>
        </w:rPr>
        <w:t>изложить в новой редакции</w:t>
      </w:r>
      <w:r w:rsidR="00583EE9">
        <w:rPr>
          <w:sz w:val="26"/>
          <w:szCs w:val="26"/>
        </w:rPr>
        <w:t xml:space="preserve"> (приложение № 1)</w:t>
      </w:r>
      <w:r w:rsidR="00953FE2" w:rsidRPr="00084745">
        <w:rPr>
          <w:sz w:val="26"/>
          <w:szCs w:val="26"/>
        </w:rPr>
        <w:t>;</w:t>
      </w:r>
    </w:p>
    <w:p w14:paraId="2788BFBC" w14:textId="77777777" w:rsidR="00AF2E77" w:rsidRDefault="00AF2E77" w:rsidP="00867176">
      <w:pPr>
        <w:pStyle w:val="S"/>
        <w:spacing w:line="276" w:lineRule="auto"/>
        <w:ind w:firstLine="567"/>
        <w:rPr>
          <w:sz w:val="26"/>
          <w:szCs w:val="26"/>
        </w:rPr>
      </w:pPr>
      <w:r w:rsidRPr="00AF2E77">
        <w:rPr>
          <w:sz w:val="26"/>
          <w:szCs w:val="26"/>
        </w:rPr>
        <w:t xml:space="preserve">2) </w:t>
      </w:r>
      <w:r w:rsidR="00E34EAF" w:rsidRPr="00AF2E77">
        <w:rPr>
          <w:sz w:val="26"/>
          <w:szCs w:val="26"/>
        </w:rPr>
        <w:t>в подразделе «Функциональное зонирование территории» раздел</w:t>
      </w:r>
      <w:r w:rsidRPr="00AF2E77">
        <w:rPr>
          <w:sz w:val="26"/>
          <w:szCs w:val="26"/>
        </w:rPr>
        <w:t>а</w:t>
      </w:r>
      <w:r w:rsidR="00E34EAF" w:rsidRPr="00AF2E77">
        <w:rPr>
          <w:sz w:val="26"/>
          <w:szCs w:val="26"/>
        </w:rPr>
        <w:t xml:space="preserve">  4.2 «Описание принятых градостроительных решений по планировочной организации и зонированию территории»</w:t>
      </w:r>
      <w:r>
        <w:rPr>
          <w:sz w:val="26"/>
          <w:szCs w:val="26"/>
        </w:rPr>
        <w:t xml:space="preserve"> </w:t>
      </w:r>
      <w:r w:rsidRPr="00AF2E77">
        <w:rPr>
          <w:sz w:val="26"/>
          <w:szCs w:val="26"/>
        </w:rPr>
        <w:t xml:space="preserve">тома </w:t>
      </w:r>
      <w:r w:rsidRPr="00AF2E77">
        <w:rPr>
          <w:sz w:val="26"/>
          <w:szCs w:val="26"/>
          <w:lang w:val="en-US"/>
        </w:rPr>
        <w:t>II</w:t>
      </w:r>
      <w:r w:rsidR="00B7767D">
        <w:rPr>
          <w:sz w:val="26"/>
          <w:szCs w:val="26"/>
        </w:rPr>
        <w:t xml:space="preserve"> </w:t>
      </w:r>
      <w:r w:rsidR="00B7767D" w:rsidRPr="00AF2E77">
        <w:rPr>
          <w:sz w:val="26"/>
          <w:szCs w:val="26"/>
        </w:rPr>
        <w:t>«Материалы по обоснованию»</w:t>
      </w:r>
      <w:r>
        <w:rPr>
          <w:sz w:val="26"/>
          <w:szCs w:val="26"/>
        </w:rPr>
        <w:t>:</w:t>
      </w:r>
    </w:p>
    <w:p w14:paraId="44306251" w14:textId="77777777" w:rsidR="00AF2E77" w:rsidRPr="004133EF" w:rsidRDefault="00AF2E77" w:rsidP="00867176">
      <w:pPr>
        <w:pStyle w:val="S"/>
        <w:spacing w:line="276" w:lineRule="auto"/>
        <w:ind w:firstLine="567"/>
        <w:rPr>
          <w:sz w:val="26"/>
          <w:szCs w:val="26"/>
        </w:rPr>
      </w:pPr>
      <w:r w:rsidRPr="004133EF">
        <w:rPr>
          <w:sz w:val="26"/>
          <w:szCs w:val="26"/>
        </w:rPr>
        <w:t xml:space="preserve">а) </w:t>
      </w:r>
      <w:r w:rsidR="00B7767D" w:rsidRPr="004133EF">
        <w:rPr>
          <w:sz w:val="26"/>
          <w:szCs w:val="26"/>
        </w:rPr>
        <w:t>абзац пятый изложить в следующей редакции:</w:t>
      </w:r>
    </w:p>
    <w:p w14:paraId="0F38A129" w14:textId="77777777" w:rsidR="00B7767D" w:rsidRPr="004133EF" w:rsidRDefault="00B7767D" w:rsidP="00867176">
      <w:pPr>
        <w:pStyle w:val="S"/>
        <w:spacing w:line="276" w:lineRule="auto"/>
        <w:ind w:firstLine="567"/>
        <w:rPr>
          <w:sz w:val="26"/>
          <w:szCs w:val="26"/>
        </w:rPr>
      </w:pPr>
      <w:r w:rsidRPr="004133EF">
        <w:rPr>
          <w:sz w:val="26"/>
          <w:szCs w:val="26"/>
        </w:rPr>
        <w:t xml:space="preserve">«На территории городского округа проектом выделены следующие функциональные зоны: </w:t>
      </w:r>
    </w:p>
    <w:p w14:paraId="0A8B4C4F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застройки индивидуальными жилыми домами</w:t>
      </w:r>
    </w:p>
    <w:p w14:paraId="1CFB1ED6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застройки малоэтажными жилыми домами (до 4 этажей, включая мансардный)</w:t>
      </w:r>
    </w:p>
    <w:p w14:paraId="68DAAAB1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застройки среднеэтажными жилыми домами (от 5 до 8 этажей, включая мансардный)</w:t>
      </w:r>
    </w:p>
    <w:p w14:paraId="27D335EC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многофункциональная общественно - деловая зона</w:t>
      </w:r>
    </w:p>
    <w:p w14:paraId="6CC86E9B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специализированной общественной застройки</w:t>
      </w:r>
    </w:p>
    <w:p w14:paraId="60482246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смешанной и общественно-деловой застройки</w:t>
      </w:r>
    </w:p>
    <w:p w14:paraId="4A57BBE9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производственная зона</w:t>
      </w:r>
    </w:p>
    <w:p w14:paraId="22D0A360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коммунально-складская зона</w:t>
      </w:r>
    </w:p>
    <w:p w14:paraId="39186986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инженерной инфраструктуры</w:t>
      </w:r>
    </w:p>
    <w:p w14:paraId="789516BD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lastRenderedPageBreak/>
        <w:t>зона транспортной инфраструктуры</w:t>
      </w:r>
    </w:p>
    <w:p w14:paraId="0A96416E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 xml:space="preserve">зона сельскохозяйственных угодий </w:t>
      </w:r>
    </w:p>
    <w:p w14:paraId="4158DAAC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 xml:space="preserve">зона </w:t>
      </w:r>
      <w:r w:rsidRPr="004133EF">
        <w:rPr>
          <w:color w:val="000000"/>
          <w:sz w:val="26"/>
          <w:szCs w:val="26"/>
        </w:rPr>
        <w:t>садоводческих или огороднических некоммерческих товариществ</w:t>
      </w:r>
    </w:p>
    <w:p w14:paraId="08C9DDCB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иные зоны сельскохозяйственного назначения</w:t>
      </w:r>
    </w:p>
    <w:p w14:paraId="434E580A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color w:val="000000"/>
          <w:sz w:val="26"/>
          <w:szCs w:val="26"/>
        </w:rPr>
        <w:t>производственная зона сельскохозяйственных предприятий</w:t>
      </w:r>
    </w:p>
    <w:p w14:paraId="2F944051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озелененных территорий общего пользования</w:t>
      </w:r>
    </w:p>
    <w:p w14:paraId="65741E3E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рекреационного назначения</w:t>
      </w:r>
    </w:p>
    <w:p w14:paraId="32B920EB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отдыха</w:t>
      </w:r>
    </w:p>
    <w:p w14:paraId="03309C89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sz w:val="26"/>
          <w:szCs w:val="26"/>
        </w:rPr>
      </w:pPr>
      <w:r w:rsidRPr="004133EF">
        <w:rPr>
          <w:sz w:val="26"/>
          <w:szCs w:val="26"/>
        </w:rPr>
        <w:t>зона кладбищ</w:t>
      </w:r>
    </w:p>
    <w:p w14:paraId="7AF1D9FB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i/>
          <w:color w:val="000000" w:themeColor="text1"/>
          <w:sz w:val="26"/>
          <w:szCs w:val="26"/>
          <w:lang w:eastAsia="ru-RU"/>
        </w:rPr>
      </w:pPr>
      <w:r w:rsidRPr="004133EF">
        <w:rPr>
          <w:sz w:val="26"/>
          <w:szCs w:val="26"/>
        </w:rPr>
        <w:t>зона режимных территорий</w:t>
      </w:r>
    </w:p>
    <w:p w14:paraId="2B446474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i/>
          <w:color w:val="000000" w:themeColor="text1"/>
          <w:sz w:val="26"/>
          <w:szCs w:val="26"/>
          <w:lang w:eastAsia="ru-RU"/>
        </w:rPr>
      </w:pPr>
      <w:r w:rsidRPr="004133EF">
        <w:rPr>
          <w:sz w:val="26"/>
          <w:szCs w:val="26"/>
        </w:rPr>
        <w:t>зона акваторий</w:t>
      </w:r>
    </w:p>
    <w:p w14:paraId="79CE80B1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i/>
          <w:color w:val="000000" w:themeColor="text1"/>
          <w:sz w:val="26"/>
          <w:szCs w:val="26"/>
          <w:lang w:eastAsia="ru-RU"/>
        </w:rPr>
      </w:pPr>
      <w:r w:rsidRPr="004133EF">
        <w:rPr>
          <w:sz w:val="26"/>
          <w:szCs w:val="26"/>
        </w:rPr>
        <w:t>зона озелененных территорий специального назначения</w:t>
      </w:r>
    </w:p>
    <w:p w14:paraId="022BFC3E" w14:textId="77777777" w:rsidR="00B7767D" w:rsidRPr="004133EF" w:rsidRDefault="00B7767D" w:rsidP="00867176">
      <w:pPr>
        <w:pStyle w:val="S"/>
        <w:numPr>
          <w:ilvl w:val="0"/>
          <w:numId w:val="4"/>
        </w:numPr>
        <w:spacing w:line="276" w:lineRule="auto"/>
        <w:ind w:left="0" w:firstLine="567"/>
        <w:rPr>
          <w:i/>
          <w:color w:val="000000" w:themeColor="text1"/>
          <w:sz w:val="26"/>
          <w:szCs w:val="26"/>
          <w:lang w:eastAsia="ru-RU"/>
        </w:rPr>
      </w:pPr>
      <w:r w:rsidRPr="004133EF">
        <w:rPr>
          <w:sz w:val="26"/>
          <w:szCs w:val="26"/>
        </w:rPr>
        <w:t>иные зоны (природные территории)»;</w:t>
      </w:r>
    </w:p>
    <w:p w14:paraId="6C788666" w14:textId="77777777" w:rsidR="00953FE2" w:rsidRPr="004133EF" w:rsidRDefault="00B7767D" w:rsidP="00867176">
      <w:pPr>
        <w:pStyle w:val="S"/>
        <w:spacing w:line="276" w:lineRule="auto"/>
        <w:ind w:firstLine="567"/>
        <w:rPr>
          <w:sz w:val="26"/>
          <w:szCs w:val="26"/>
        </w:rPr>
      </w:pPr>
      <w:r w:rsidRPr="004133EF">
        <w:rPr>
          <w:sz w:val="26"/>
          <w:szCs w:val="26"/>
        </w:rPr>
        <w:t xml:space="preserve">б)  </w:t>
      </w:r>
      <w:r w:rsidR="00A72A1C" w:rsidRPr="004133EF">
        <w:rPr>
          <w:sz w:val="26"/>
          <w:szCs w:val="26"/>
        </w:rPr>
        <w:t xml:space="preserve"> таблицу № 4.2.1 </w:t>
      </w:r>
      <w:r w:rsidR="00E34EAF" w:rsidRPr="004133EF">
        <w:rPr>
          <w:sz w:val="26"/>
          <w:szCs w:val="26"/>
        </w:rPr>
        <w:t xml:space="preserve">изложить в новой редакции </w:t>
      </w:r>
      <w:r w:rsidR="00583EE9" w:rsidRPr="004133EF">
        <w:rPr>
          <w:sz w:val="26"/>
          <w:szCs w:val="26"/>
        </w:rPr>
        <w:t>(приложение № 2)</w:t>
      </w:r>
      <w:r w:rsidR="00953FE2" w:rsidRPr="004133EF">
        <w:rPr>
          <w:sz w:val="26"/>
          <w:szCs w:val="26"/>
        </w:rPr>
        <w:t>;</w:t>
      </w:r>
    </w:p>
    <w:p w14:paraId="66C8F9E1" w14:textId="77777777" w:rsidR="00802F25" w:rsidRPr="004133EF" w:rsidRDefault="00AF2E77" w:rsidP="00867176">
      <w:pPr>
        <w:pStyle w:val="S"/>
        <w:spacing w:line="276" w:lineRule="auto"/>
        <w:ind w:firstLine="567"/>
        <w:rPr>
          <w:sz w:val="26"/>
          <w:szCs w:val="26"/>
        </w:rPr>
      </w:pPr>
      <w:r w:rsidRPr="004133EF">
        <w:rPr>
          <w:sz w:val="26"/>
          <w:szCs w:val="26"/>
        </w:rPr>
        <w:t xml:space="preserve">3) </w:t>
      </w:r>
      <w:r w:rsidR="00583EE9" w:rsidRPr="004133EF">
        <w:rPr>
          <w:sz w:val="26"/>
          <w:szCs w:val="26"/>
        </w:rPr>
        <w:t>в графической части</w:t>
      </w:r>
      <w:r w:rsidR="00287C0A" w:rsidRPr="004133EF">
        <w:rPr>
          <w:sz w:val="26"/>
          <w:szCs w:val="26"/>
        </w:rPr>
        <w:t xml:space="preserve"> </w:t>
      </w:r>
      <w:r w:rsidR="00583EE9" w:rsidRPr="004133EF">
        <w:rPr>
          <w:sz w:val="26"/>
          <w:szCs w:val="26"/>
        </w:rPr>
        <w:t>изменить</w:t>
      </w:r>
      <w:r w:rsidR="00953FE2" w:rsidRPr="004133EF">
        <w:rPr>
          <w:sz w:val="26"/>
          <w:szCs w:val="26"/>
        </w:rPr>
        <w:t xml:space="preserve"> «Карт</w:t>
      </w:r>
      <w:r w:rsidR="004133EF" w:rsidRPr="004133EF">
        <w:rPr>
          <w:sz w:val="26"/>
          <w:szCs w:val="26"/>
        </w:rPr>
        <w:t>а</w:t>
      </w:r>
      <w:r w:rsidR="00953FE2" w:rsidRPr="004133EF">
        <w:rPr>
          <w:sz w:val="26"/>
          <w:szCs w:val="26"/>
        </w:rPr>
        <w:t xml:space="preserve"> функциональных зон, М 1:10 000» </w:t>
      </w:r>
      <w:r w:rsidR="00287C0A" w:rsidRPr="004133EF">
        <w:rPr>
          <w:sz w:val="26"/>
          <w:szCs w:val="26"/>
        </w:rPr>
        <w:t>(Приложение № 3</w:t>
      </w:r>
      <w:r w:rsidR="00583EE9" w:rsidRPr="004133EF">
        <w:rPr>
          <w:sz w:val="26"/>
          <w:szCs w:val="26"/>
        </w:rPr>
        <w:t>)</w:t>
      </w:r>
      <w:r w:rsidR="00E7015B" w:rsidRPr="004133EF">
        <w:rPr>
          <w:sz w:val="26"/>
          <w:szCs w:val="26"/>
        </w:rPr>
        <w:t>.</w:t>
      </w:r>
    </w:p>
    <w:p w14:paraId="47272333" w14:textId="77777777" w:rsidR="003B7AEA" w:rsidRPr="004133EF" w:rsidRDefault="003B7AEA" w:rsidP="0086717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133E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14:paraId="437E3C09" w14:textId="77777777" w:rsidR="00A8314F" w:rsidRPr="00825071" w:rsidRDefault="00A8314F" w:rsidP="00A8314F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5CD1FD4F" w14:textId="77777777" w:rsidR="00A8314F" w:rsidRPr="00825071" w:rsidRDefault="00A8314F" w:rsidP="00A8314F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7EEFA9F2" w14:textId="77777777" w:rsidR="00A8314F" w:rsidRPr="00825071" w:rsidRDefault="00A8314F" w:rsidP="00A8314F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4B57987B" w14:textId="77777777" w:rsidR="00A8314F" w:rsidRPr="00825071" w:rsidRDefault="00A8314F" w:rsidP="00A8314F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25071">
        <w:rPr>
          <w:rFonts w:ascii="Times New Roman" w:hAnsi="Times New Roman" w:cs="Times New Roman"/>
          <w:color w:val="000000"/>
          <w:spacing w:val="1"/>
          <w:sz w:val="26"/>
          <w:szCs w:val="26"/>
        </w:rPr>
        <w:t>Глава</w:t>
      </w:r>
    </w:p>
    <w:p w14:paraId="7A81925A" w14:textId="77777777" w:rsidR="00A8314F" w:rsidRDefault="00A8314F" w:rsidP="00A8314F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82507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городского округа Спасск-Дальний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О.А. Митрофанов</w:t>
      </w:r>
    </w:p>
    <w:p w14:paraId="57D88792" w14:textId="77777777" w:rsidR="003B7AEA" w:rsidRPr="003B7AEA" w:rsidRDefault="003B7AEA" w:rsidP="003B7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14:paraId="28D5D610" w14:textId="641FEED7" w:rsidR="003B7AEA" w:rsidRPr="003B7AEA" w:rsidRDefault="003B7AEA" w:rsidP="003B7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«</w:t>
      </w:r>
      <w:r w:rsidR="004A152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04</w:t>
      </w: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»  </w:t>
      </w:r>
      <w:r w:rsidR="004A152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июля </w:t>
      </w: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2022 г.</w:t>
      </w:r>
    </w:p>
    <w:p w14:paraId="2E81FE7A" w14:textId="77777777" w:rsidR="003B7AEA" w:rsidRPr="003B7AEA" w:rsidRDefault="003B7AEA" w:rsidP="003B7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№ </w:t>
      </w:r>
      <w:r w:rsidR="00A8314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28  </w:t>
      </w: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НПА</w:t>
      </w:r>
    </w:p>
    <w:p w14:paraId="4C0C5FEB" w14:textId="77777777" w:rsidR="003B7AEA" w:rsidRDefault="003B7AEA" w:rsidP="003B7AEA">
      <w:pPr>
        <w:jc w:val="center"/>
      </w:pPr>
    </w:p>
    <w:p w14:paraId="11C88CCC" w14:textId="77777777" w:rsidR="0080786E" w:rsidRDefault="0080786E" w:rsidP="003B7AEA">
      <w:pPr>
        <w:jc w:val="center"/>
      </w:pPr>
    </w:p>
    <w:p w14:paraId="55CE1A17" w14:textId="77777777" w:rsidR="0080786E" w:rsidRDefault="0080786E" w:rsidP="003B7AEA">
      <w:pPr>
        <w:jc w:val="center"/>
      </w:pPr>
    </w:p>
    <w:p w14:paraId="5ECBD618" w14:textId="77777777" w:rsidR="0080786E" w:rsidRDefault="0080786E" w:rsidP="003B7AEA">
      <w:pPr>
        <w:jc w:val="center"/>
      </w:pPr>
    </w:p>
    <w:p w14:paraId="4CE14C95" w14:textId="77777777" w:rsidR="0080786E" w:rsidRDefault="0080786E" w:rsidP="003B7AEA">
      <w:pPr>
        <w:jc w:val="center"/>
      </w:pPr>
    </w:p>
    <w:p w14:paraId="7A43BF40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bookmarkStart w:id="0" w:name="_Toc530577"/>
    </w:p>
    <w:p w14:paraId="140CF343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4FDD124D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6F140051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6D5D164A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272D0042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046FA2B2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49C13B6A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1511268E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4E00CF48" w14:textId="77777777" w:rsidR="00A72A1C" w:rsidRDefault="00A72A1C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101CD1C1" w14:textId="77777777" w:rsidR="00A8314F" w:rsidRDefault="00A8314F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</w:p>
    <w:p w14:paraId="3CA78F5D" w14:textId="77777777" w:rsidR="0080786E" w:rsidRPr="003377E4" w:rsidRDefault="0080786E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14:paraId="0333A9BF" w14:textId="77777777" w:rsidR="0080786E" w:rsidRPr="003377E4" w:rsidRDefault="0080786E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t>к решению Думы городского</w:t>
      </w:r>
    </w:p>
    <w:p w14:paraId="7003B862" w14:textId="77777777" w:rsidR="0080786E" w:rsidRPr="003377E4" w:rsidRDefault="0080786E" w:rsidP="0080786E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t>округа Спасск-Дальний</w:t>
      </w:r>
    </w:p>
    <w:p w14:paraId="59C58A0E" w14:textId="503727AB" w:rsidR="0080786E" w:rsidRPr="003377E4" w:rsidRDefault="0080786E" w:rsidP="0080786E">
      <w:pPr>
        <w:pStyle w:val="a5"/>
        <w:ind w:left="5529" w:hanging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867176">
        <w:rPr>
          <w:rFonts w:ascii="Times New Roman" w:hAnsi="Times New Roman"/>
          <w:sz w:val="26"/>
          <w:szCs w:val="26"/>
        </w:rPr>
        <w:t xml:space="preserve">         от  </w:t>
      </w:r>
      <w:r w:rsidR="004A152E">
        <w:rPr>
          <w:rFonts w:ascii="Times New Roman" w:hAnsi="Times New Roman"/>
          <w:sz w:val="26"/>
          <w:szCs w:val="26"/>
        </w:rPr>
        <w:t>04.07.</w:t>
      </w:r>
      <w:r w:rsidRPr="003377E4">
        <w:rPr>
          <w:rFonts w:ascii="Times New Roman" w:hAnsi="Times New Roman"/>
          <w:sz w:val="26"/>
          <w:szCs w:val="26"/>
        </w:rPr>
        <w:t>2022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77E4">
        <w:rPr>
          <w:rFonts w:ascii="Times New Roman" w:hAnsi="Times New Roman"/>
          <w:sz w:val="26"/>
          <w:szCs w:val="26"/>
        </w:rPr>
        <w:t xml:space="preserve">№ </w:t>
      </w:r>
      <w:r w:rsidR="00867176">
        <w:rPr>
          <w:rFonts w:ascii="Times New Roman" w:hAnsi="Times New Roman"/>
          <w:sz w:val="26"/>
          <w:szCs w:val="26"/>
        </w:rPr>
        <w:t>28</w:t>
      </w:r>
      <w:r w:rsidRPr="003377E4">
        <w:rPr>
          <w:rFonts w:ascii="Times New Roman" w:hAnsi="Times New Roman"/>
          <w:sz w:val="26"/>
          <w:szCs w:val="26"/>
        </w:rPr>
        <w:t>-НПА</w:t>
      </w:r>
    </w:p>
    <w:p w14:paraId="0A4E0EA2" w14:textId="77777777" w:rsidR="0080786E" w:rsidRDefault="0080786E" w:rsidP="0080786E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9424A1" w14:textId="77777777" w:rsidR="0080786E" w:rsidRPr="003377E4" w:rsidRDefault="0080786E" w:rsidP="0080786E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3377E4">
        <w:rPr>
          <w:rFonts w:ascii="Times New Roman" w:hAnsi="Times New Roman" w:cs="Times New Roman"/>
          <w:sz w:val="20"/>
          <w:szCs w:val="20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0"/>
    </w:p>
    <w:p w14:paraId="214E3524" w14:textId="77777777" w:rsidR="0080786E" w:rsidRPr="003377E4" w:rsidRDefault="0080786E" w:rsidP="0080786E">
      <w:pPr>
        <w:pStyle w:val="S"/>
        <w:jc w:val="right"/>
        <w:rPr>
          <w:sz w:val="20"/>
          <w:szCs w:val="20"/>
        </w:rPr>
      </w:pPr>
      <w:r w:rsidRPr="003377E4">
        <w:rPr>
          <w:sz w:val="20"/>
          <w:szCs w:val="20"/>
        </w:rPr>
        <w:t>Таблица 2</w:t>
      </w:r>
    </w:p>
    <w:p w14:paraId="50597B45" w14:textId="77777777" w:rsidR="0080786E" w:rsidRPr="003377E4" w:rsidRDefault="0080786E" w:rsidP="0080786E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5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496"/>
        <w:gridCol w:w="702"/>
        <w:gridCol w:w="549"/>
        <w:gridCol w:w="1548"/>
        <w:gridCol w:w="1402"/>
        <w:gridCol w:w="1955"/>
        <w:gridCol w:w="1967"/>
      </w:tblGrid>
      <w:tr w:rsidR="0080786E" w:rsidRPr="003377E4" w14:paraId="0E1DC171" w14:textId="77777777" w:rsidTr="0080786E">
        <w:trPr>
          <w:trHeight w:val="454"/>
          <w:tblHeader/>
          <w:jc w:val="center"/>
        </w:trPr>
        <w:tc>
          <w:tcPr>
            <w:tcW w:w="178" w:type="pct"/>
            <w:vAlign w:val="center"/>
          </w:tcPr>
          <w:p w14:paraId="13DAF41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1D62A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2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1E69E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Параметры функциональных зон</w:t>
            </w:r>
          </w:p>
        </w:tc>
        <w:tc>
          <w:tcPr>
            <w:tcW w:w="3445" w:type="pct"/>
            <w:gridSpan w:val="4"/>
            <w:vAlign w:val="center"/>
          </w:tcPr>
          <w:p w14:paraId="1BC921AE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Сведения о планируемых объектах</w:t>
            </w:r>
          </w:p>
        </w:tc>
      </w:tr>
      <w:tr w:rsidR="0080786E" w:rsidRPr="003377E4" w14:paraId="04E67AB9" w14:textId="77777777" w:rsidTr="0080786E">
        <w:trPr>
          <w:trHeight w:val="454"/>
          <w:tblHeader/>
          <w:jc w:val="center"/>
        </w:trPr>
        <w:tc>
          <w:tcPr>
            <w:tcW w:w="178" w:type="pct"/>
            <w:vAlign w:val="center"/>
          </w:tcPr>
          <w:p w14:paraId="2692CC7E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BB957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227F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Площадь, га</w:t>
            </w:r>
          </w:p>
        </w:tc>
        <w:tc>
          <w:tcPr>
            <w:tcW w:w="275" w:type="pct"/>
            <w:vAlign w:val="center"/>
          </w:tcPr>
          <w:p w14:paraId="2783A45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004387C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Федерального значения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39BB9FC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Регионального значения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6DEE4726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  <w:p w14:paraId="692C769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9CD529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</w:tr>
      <w:tr w:rsidR="0080786E" w:rsidRPr="003377E4" w14:paraId="2CEEB545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18FEB51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621CC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Общая площадь городского округа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B8546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4337,34</w:t>
            </w:r>
          </w:p>
        </w:tc>
        <w:tc>
          <w:tcPr>
            <w:tcW w:w="275" w:type="pct"/>
            <w:vAlign w:val="center"/>
          </w:tcPr>
          <w:p w14:paraId="1034932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4BFD953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A51F6E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157913C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0F833F9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0786E" w:rsidRPr="003377E4" w14:paraId="101B9EE4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5CACDB6D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AC9C0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Жилые зоны: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AACD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796,51</w:t>
            </w:r>
          </w:p>
        </w:tc>
        <w:tc>
          <w:tcPr>
            <w:tcW w:w="275" w:type="pct"/>
            <w:vAlign w:val="center"/>
          </w:tcPr>
          <w:p w14:paraId="2755386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0B60A24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153E4ABF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11C649C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7F08CFDF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0786E" w:rsidRPr="003377E4" w14:paraId="68E26DCF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0EAB547E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51A12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застройки индивидуальными жилыми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61C80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596,38</w:t>
            </w:r>
          </w:p>
        </w:tc>
        <w:tc>
          <w:tcPr>
            <w:tcW w:w="275" w:type="pct"/>
            <w:vAlign w:val="center"/>
          </w:tcPr>
          <w:p w14:paraId="29902CE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B182C1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095FED03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4014353A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24AC13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86E" w:rsidRPr="003377E4" w14:paraId="68886086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519B8573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B7227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7392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79,85</w:t>
            </w:r>
          </w:p>
        </w:tc>
        <w:tc>
          <w:tcPr>
            <w:tcW w:w="275" w:type="pct"/>
            <w:vAlign w:val="center"/>
          </w:tcPr>
          <w:p w14:paraId="1A98781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6643EBE9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6BE368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5A3E3CDE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20B20577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86E" w:rsidRPr="003377E4" w14:paraId="466CCBD6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52EBDAA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0410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BE695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120,28</w:t>
            </w:r>
          </w:p>
        </w:tc>
        <w:tc>
          <w:tcPr>
            <w:tcW w:w="275" w:type="pct"/>
            <w:vAlign w:val="center"/>
          </w:tcPr>
          <w:p w14:paraId="3809ED0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6FD7B63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4175E8B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636DB02F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020CF70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наземной станции (радиосвязи)</w:t>
            </w:r>
          </w:p>
        </w:tc>
      </w:tr>
      <w:tr w:rsidR="0080786E" w:rsidRPr="003377E4" w14:paraId="43004E00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56D4AED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4D76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смешанной и общественно-деловой застройки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988ED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275" w:type="pct"/>
            <w:vAlign w:val="center"/>
          </w:tcPr>
          <w:p w14:paraId="3CD6D08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809A7A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457078E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06DAC5E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11E616AB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86E" w:rsidRPr="003377E4" w14:paraId="1CEA6DB8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7DBD3275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5B840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Общественно-деловые зоны: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A51EE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224,22</w:t>
            </w:r>
          </w:p>
        </w:tc>
        <w:tc>
          <w:tcPr>
            <w:tcW w:w="275" w:type="pct"/>
            <w:vAlign w:val="center"/>
          </w:tcPr>
          <w:p w14:paraId="0DE5F9C5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4AABBA0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390C98FA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3355810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72435A4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786E" w:rsidRPr="003377E4" w14:paraId="5B23A528" w14:textId="77777777" w:rsidTr="0080786E">
        <w:trPr>
          <w:trHeight w:val="850"/>
          <w:jc w:val="center"/>
        </w:trPr>
        <w:tc>
          <w:tcPr>
            <w:tcW w:w="178" w:type="pct"/>
            <w:vAlign w:val="center"/>
          </w:tcPr>
          <w:p w14:paraId="687FFA4B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1EFE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Многофункциональная общественно -</w:t>
            </w:r>
          </w:p>
          <w:p w14:paraId="154D56E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деловая зона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B7132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115,02</w:t>
            </w:r>
          </w:p>
        </w:tc>
        <w:tc>
          <w:tcPr>
            <w:tcW w:w="275" w:type="pct"/>
            <w:vAlign w:val="center"/>
          </w:tcPr>
          <w:p w14:paraId="79027B7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6F48023C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388AAF0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3B68B94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3B9841DE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0A3447DC" w14:textId="77777777" w:rsidTr="0080786E">
        <w:trPr>
          <w:trHeight w:val="1558"/>
          <w:jc w:val="center"/>
        </w:trPr>
        <w:tc>
          <w:tcPr>
            <w:tcW w:w="178" w:type="pct"/>
            <w:vAlign w:val="center"/>
          </w:tcPr>
          <w:p w14:paraId="0183E2A0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9C79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B309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275" w:type="pct"/>
            <w:vAlign w:val="center"/>
          </w:tcPr>
          <w:p w14:paraId="17D5024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61C43DD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408482B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3696C599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детского сада мощностью 190 мест;</w:t>
            </w:r>
          </w:p>
          <w:p w14:paraId="51275DBE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детских садов, 5 объектов общей мощностью 1510;</w:t>
            </w:r>
          </w:p>
          <w:p w14:paraId="6E440FB9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детского сада на 300 мест;</w:t>
            </w:r>
          </w:p>
          <w:p w14:paraId="441C13E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 xml:space="preserve">Строительство общеобразовательной школы на </w:t>
            </w: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мест</w:t>
            </w:r>
            <w:r w:rsidRPr="003377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34941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домов культуры, 2 объекта </w:t>
            </w: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мощностью 1425 мест;</w:t>
            </w:r>
          </w:p>
          <w:p w14:paraId="7022AE1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7CAF5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Строительство универсального спортивно-зрелищной организации;</w:t>
            </w:r>
          </w:p>
          <w:p w14:paraId="335FB5D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Строительство кинотеатра;</w:t>
            </w:r>
          </w:p>
          <w:p w14:paraId="79CF97B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Реконструкция спортивного комплекса;</w:t>
            </w:r>
          </w:p>
          <w:p w14:paraId="2BFD85C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Строительство хоккейной коробки</w:t>
            </w:r>
          </w:p>
          <w:p w14:paraId="38011142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Строительство стадиона;</w:t>
            </w:r>
          </w:p>
          <w:p w14:paraId="1BFFEA25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Строительство спортивного центра с размещением центра спортивных развлечений, центра экстремальных видов спорта, центра восточных единоборств;</w:t>
            </w:r>
          </w:p>
          <w:p w14:paraId="43C646C3" w14:textId="77777777" w:rsidR="0080786E" w:rsidRPr="003377E4" w:rsidRDefault="0080786E" w:rsidP="008078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Размещение реабилитационный центр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28957EF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0786E" w:rsidRPr="003377E4" w14:paraId="2ECD3D10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12B58802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7A55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Производственные зоны, зоны инженерной и транспортной инфраструктуры: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0545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1289,46</w:t>
            </w:r>
          </w:p>
        </w:tc>
        <w:tc>
          <w:tcPr>
            <w:tcW w:w="275" w:type="pct"/>
            <w:vAlign w:val="center"/>
          </w:tcPr>
          <w:p w14:paraId="5D57DB3E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0E82B5B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4780E473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36C8DC8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52C01AB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760D5D91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12AC6834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6611D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887A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533,11</w:t>
            </w:r>
          </w:p>
        </w:tc>
        <w:tc>
          <w:tcPr>
            <w:tcW w:w="275" w:type="pct"/>
            <w:vAlign w:val="center"/>
          </w:tcPr>
          <w:p w14:paraId="6728DDB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12,29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25CEC3B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0836541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2743BFD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D2315EF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026954FC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79CB8BAB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A130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91A1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133,85</w:t>
            </w:r>
          </w:p>
        </w:tc>
        <w:tc>
          <w:tcPr>
            <w:tcW w:w="275" w:type="pct"/>
            <w:vAlign w:val="center"/>
          </w:tcPr>
          <w:p w14:paraId="39EB75D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914B8DC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4B049E26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0B33E39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0ADB0E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63B766F8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1DEDF5B5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7D009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CB59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42,98</w:t>
            </w:r>
          </w:p>
        </w:tc>
        <w:tc>
          <w:tcPr>
            <w:tcW w:w="275" w:type="pct"/>
            <w:vAlign w:val="center"/>
          </w:tcPr>
          <w:p w14:paraId="1F2A0C9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2B32E9D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Строительство базовых станций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B416173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7644672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3935E5A3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61BEA37D" w14:textId="77777777" w:rsidTr="0080786E">
        <w:trPr>
          <w:trHeight w:val="282"/>
          <w:jc w:val="center"/>
        </w:trPr>
        <w:tc>
          <w:tcPr>
            <w:tcW w:w="178" w:type="pct"/>
            <w:vAlign w:val="center"/>
          </w:tcPr>
          <w:p w14:paraId="0DF6203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FD6C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015A4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579,52</w:t>
            </w:r>
          </w:p>
        </w:tc>
        <w:tc>
          <w:tcPr>
            <w:tcW w:w="275" w:type="pct"/>
            <w:vAlign w:val="center"/>
          </w:tcPr>
          <w:p w14:paraId="4BEB23F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6D0CB4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железнодорожных путей общего пользования на участке Хабаровск – Уссурийск;</w:t>
            </w:r>
          </w:p>
          <w:p w14:paraId="6313FE6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автомобильной дороги А-370 «Уссури» Хабаровск – Владивосток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11135617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2DDA6B53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реконструкция улично-дорожной сети;</w:t>
            </w:r>
          </w:p>
          <w:p w14:paraId="2F54271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автомобильного моста через р. Спасовка</w:t>
            </w:r>
          </w:p>
          <w:p w14:paraId="4A6D8D2E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7CDEB09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86E" w:rsidRPr="003377E4" w14:paraId="26519AA5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6992EFD7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7E77E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 xml:space="preserve">Зона сельскохозяйственного </w:t>
            </w:r>
            <w:r w:rsidRPr="003377E4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использования: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A530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lastRenderedPageBreak/>
              <w:t>496,43</w:t>
            </w:r>
          </w:p>
        </w:tc>
        <w:tc>
          <w:tcPr>
            <w:tcW w:w="275" w:type="pct"/>
            <w:vAlign w:val="center"/>
          </w:tcPr>
          <w:p w14:paraId="0CF6092B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55CA6B3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18030D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3DDD83D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7618892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683F5A10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23A675E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5B6B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08E1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200,58</w:t>
            </w:r>
          </w:p>
        </w:tc>
        <w:tc>
          <w:tcPr>
            <w:tcW w:w="275" w:type="pct"/>
            <w:vAlign w:val="center"/>
          </w:tcPr>
          <w:p w14:paraId="0997AD8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AE8A4C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6A0546FE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6781780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CE6AB1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34D5E068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616F129E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A2C6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793E3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28,96</w:t>
            </w:r>
          </w:p>
        </w:tc>
        <w:tc>
          <w:tcPr>
            <w:tcW w:w="275" w:type="pct"/>
            <w:vAlign w:val="center"/>
          </w:tcPr>
          <w:p w14:paraId="15F1452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63F6D34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0F13B957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02B9E5B9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30AE96A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0DAA63DD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0C0EC38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10D42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зоны сельскохозяйственного назначения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65B5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62,97</w:t>
            </w:r>
          </w:p>
        </w:tc>
        <w:tc>
          <w:tcPr>
            <w:tcW w:w="275" w:type="pct"/>
            <w:vAlign w:val="center"/>
          </w:tcPr>
          <w:p w14:paraId="25BA1110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6E2D561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C4CDB4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0B84A5FC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7AE065B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08AD99D7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5CC5D50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B1D4E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FFB0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203,92</w:t>
            </w:r>
          </w:p>
        </w:tc>
        <w:tc>
          <w:tcPr>
            <w:tcW w:w="275" w:type="pct"/>
            <w:vAlign w:val="center"/>
          </w:tcPr>
          <w:p w14:paraId="647EE0A9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727DA369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8F2E23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78DC2CC4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31AE5989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55F708B2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06F38202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F435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озеленённых территорий общего пользования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75EC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8,56</w:t>
            </w:r>
          </w:p>
        </w:tc>
        <w:tc>
          <w:tcPr>
            <w:tcW w:w="275" w:type="pct"/>
            <w:vAlign w:val="center"/>
          </w:tcPr>
          <w:p w14:paraId="6ADC1A5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8EC375B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3914625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5E0CA979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26CE5DF3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86E" w:rsidRPr="003377E4" w14:paraId="154CF61A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01157134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497E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Зоны рекреационного назначения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37139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33,70</w:t>
            </w:r>
          </w:p>
        </w:tc>
        <w:tc>
          <w:tcPr>
            <w:tcW w:w="275" w:type="pct"/>
            <w:vAlign w:val="center"/>
          </w:tcPr>
          <w:p w14:paraId="30FB7EE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3B40F27C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45A35537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2608F47A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4097A97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786E" w:rsidRPr="003377E4" w14:paraId="3D82534D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4489FBF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324BD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5ED9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  <w:tc>
          <w:tcPr>
            <w:tcW w:w="275" w:type="pct"/>
            <w:vAlign w:val="center"/>
          </w:tcPr>
          <w:p w14:paraId="67446BCB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46E8371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596603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04F62FA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738E849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86E" w:rsidRPr="003377E4" w14:paraId="7C99831E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4BC289E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1A0C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2237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13,91</w:t>
            </w:r>
          </w:p>
        </w:tc>
        <w:tc>
          <w:tcPr>
            <w:tcW w:w="275" w:type="pct"/>
            <w:vAlign w:val="center"/>
          </w:tcPr>
          <w:p w14:paraId="4F48AF3B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3277458C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24B3E0E8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23C7DDFA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459B946A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786E" w:rsidRPr="003377E4" w14:paraId="4B7A9875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2848033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055C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Зоны специального назначения: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7BCB7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188,37</w:t>
            </w:r>
          </w:p>
        </w:tc>
        <w:tc>
          <w:tcPr>
            <w:tcW w:w="275" w:type="pct"/>
            <w:vAlign w:val="center"/>
          </w:tcPr>
          <w:p w14:paraId="0F6F710E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4150DEE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68351C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06E60D2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429439CF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86E" w:rsidRPr="003377E4" w14:paraId="3274AD9C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3937ADAD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E9247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кладбищ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E6BC2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275" w:type="pct"/>
            <w:vAlign w:val="center"/>
          </w:tcPr>
          <w:p w14:paraId="0E48D3A3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AEBC5BF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620DE655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4A4A42B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1DED44CA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7B09C2BD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4135044D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D484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F9DE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52,27</w:t>
            </w:r>
          </w:p>
        </w:tc>
        <w:tc>
          <w:tcPr>
            <w:tcW w:w="275" w:type="pct"/>
            <w:vAlign w:val="center"/>
          </w:tcPr>
          <w:p w14:paraId="2EEA5C00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6FD829B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2C62B46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177700C3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4B64F4A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52558A42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4080CF5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EE7B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B35C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132,52</w:t>
            </w:r>
          </w:p>
        </w:tc>
        <w:tc>
          <w:tcPr>
            <w:tcW w:w="275" w:type="pct"/>
            <w:vAlign w:val="center"/>
          </w:tcPr>
          <w:p w14:paraId="5BBB3A9B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38C43D6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5B736962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759EC8D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78AC933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2466C550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36A5F2E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5259F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Зона акваторий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10F18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178,82</w:t>
            </w:r>
          </w:p>
        </w:tc>
        <w:tc>
          <w:tcPr>
            <w:tcW w:w="275" w:type="pct"/>
            <w:vAlign w:val="center"/>
          </w:tcPr>
          <w:p w14:paraId="0C8CC664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0FA3A66D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14344AA3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35201B0B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2BBA47F1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786E" w:rsidRPr="003377E4" w14:paraId="577EC60B" w14:textId="77777777" w:rsidTr="0080786E">
        <w:trPr>
          <w:trHeight w:val="454"/>
          <w:jc w:val="center"/>
        </w:trPr>
        <w:tc>
          <w:tcPr>
            <w:tcW w:w="178" w:type="pct"/>
            <w:vAlign w:val="center"/>
          </w:tcPr>
          <w:p w14:paraId="15AC62F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2321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Иные зоны</w:t>
            </w:r>
          </w:p>
        </w:tc>
        <w:tc>
          <w:tcPr>
            <w:tcW w:w="3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95F76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1095,07</w:t>
            </w:r>
          </w:p>
        </w:tc>
        <w:tc>
          <w:tcPr>
            <w:tcW w:w="275" w:type="pct"/>
            <w:vAlign w:val="center"/>
          </w:tcPr>
          <w:p w14:paraId="11700DBC" w14:textId="77777777" w:rsidR="0080786E" w:rsidRPr="003377E4" w:rsidRDefault="0080786E" w:rsidP="00807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E4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vAlign w:val="center"/>
          </w:tcPr>
          <w:p w14:paraId="12CB8CF0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14:paraId="25EA8A09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14:paraId="31BE539C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14:paraId="6D9A676E" w14:textId="77777777" w:rsidR="0080786E" w:rsidRPr="003377E4" w:rsidRDefault="0080786E" w:rsidP="0080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77E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14:paraId="3580812B" w14:textId="77777777" w:rsidR="0080786E" w:rsidRDefault="0080786E" w:rsidP="003B7AEA">
      <w:pPr>
        <w:jc w:val="center"/>
      </w:pPr>
    </w:p>
    <w:p w14:paraId="1DE81B0D" w14:textId="77777777" w:rsidR="0080786E" w:rsidRDefault="0080786E" w:rsidP="003B7AEA">
      <w:pPr>
        <w:jc w:val="center"/>
      </w:pPr>
    </w:p>
    <w:p w14:paraId="6C627FB0" w14:textId="77777777" w:rsidR="00867176" w:rsidRDefault="00867176">
      <w:r>
        <w:br w:type="page"/>
      </w:r>
    </w:p>
    <w:p w14:paraId="19C96519" w14:textId="77777777" w:rsidR="00A72A1C" w:rsidRPr="003377E4" w:rsidRDefault="00A72A1C" w:rsidP="00A72A1C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14:paraId="5E3821C2" w14:textId="77777777" w:rsidR="00A72A1C" w:rsidRPr="003377E4" w:rsidRDefault="00A72A1C" w:rsidP="00A72A1C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t>к решению Думы городского</w:t>
      </w:r>
    </w:p>
    <w:p w14:paraId="2A73F9BA" w14:textId="77777777" w:rsidR="00A72A1C" w:rsidRPr="003377E4" w:rsidRDefault="00A72A1C" w:rsidP="00A72A1C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t>округа Спасск-Дальний</w:t>
      </w:r>
    </w:p>
    <w:p w14:paraId="3E401DC7" w14:textId="5AC4D0F6" w:rsidR="00A72A1C" w:rsidRPr="003377E4" w:rsidRDefault="00A72A1C" w:rsidP="00A72A1C">
      <w:pPr>
        <w:pStyle w:val="a5"/>
        <w:ind w:left="5529" w:hanging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86717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A8314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77E4">
        <w:rPr>
          <w:rFonts w:ascii="Times New Roman" w:hAnsi="Times New Roman"/>
          <w:sz w:val="26"/>
          <w:szCs w:val="26"/>
        </w:rPr>
        <w:t xml:space="preserve">от </w:t>
      </w:r>
      <w:r w:rsidR="00A8314F">
        <w:rPr>
          <w:rFonts w:ascii="Times New Roman" w:hAnsi="Times New Roman"/>
          <w:sz w:val="26"/>
          <w:szCs w:val="26"/>
        </w:rPr>
        <w:t xml:space="preserve"> </w:t>
      </w:r>
      <w:r w:rsidR="004A152E">
        <w:rPr>
          <w:rFonts w:ascii="Times New Roman" w:hAnsi="Times New Roman"/>
          <w:sz w:val="26"/>
          <w:szCs w:val="26"/>
        </w:rPr>
        <w:t>04.07.</w:t>
      </w:r>
      <w:r w:rsidRPr="003377E4">
        <w:rPr>
          <w:rFonts w:ascii="Times New Roman" w:hAnsi="Times New Roman"/>
          <w:sz w:val="26"/>
          <w:szCs w:val="26"/>
        </w:rPr>
        <w:t>2022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77E4">
        <w:rPr>
          <w:rFonts w:ascii="Times New Roman" w:hAnsi="Times New Roman"/>
          <w:sz w:val="26"/>
          <w:szCs w:val="26"/>
        </w:rPr>
        <w:t>№</w:t>
      </w:r>
      <w:r w:rsidR="004A152E">
        <w:rPr>
          <w:rFonts w:ascii="Times New Roman" w:hAnsi="Times New Roman"/>
          <w:sz w:val="26"/>
          <w:szCs w:val="26"/>
        </w:rPr>
        <w:t xml:space="preserve"> </w:t>
      </w:r>
      <w:r w:rsidR="00867176">
        <w:rPr>
          <w:rFonts w:ascii="Times New Roman" w:hAnsi="Times New Roman"/>
          <w:sz w:val="26"/>
          <w:szCs w:val="26"/>
        </w:rPr>
        <w:t>28</w:t>
      </w:r>
      <w:r w:rsidRPr="003377E4">
        <w:rPr>
          <w:rFonts w:ascii="Times New Roman" w:hAnsi="Times New Roman"/>
          <w:sz w:val="26"/>
          <w:szCs w:val="26"/>
        </w:rPr>
        <w:t>-НПА</w:t>
      </w:r>
    </w:p>
    <w:p w14:paraId="3CC32087" w14:textId="77777777" w:rsidR="00A72A1C" w:rsidRPr="003377E4" w:rsidRDefault="00A72A1C" w:rsidP="00A72A1C">
      <w:pPr>
        <w:pStyle w:val="1"/>
        <w:numPr>
          <w:ilvl w:val="0"/>
          <w:numId w:val="0"/>
        </w:numPr>
        <w:spacing w:before="0" w:after="0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14:paraId="24C3AE97" w14:textId="77777777" w:rsidR="00C95BE7" w:rsidRDefault="00C95BE7" w:rsidP="00C95BE7">
      <w:pPr>
        <w:pStyle w:val="a4"/>
        <w:spacing w:after="0" w:line="240" w:lineRule="auto"/>
        <w:ind w:left="1224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776E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4.2</w:t>
      </w:r>
      <w:r w:rsidRPr="00F776E7">
        <w:rPr>
          <w:rFonts w:ascii="Times New Roman" w:hAnsi="Times New Roman"/>
          <w:i/>
          <w:color w:val="000000" w:themeColor="text1"/>
          <w:sz w:val="28"/>
          <w:szCs w:val="28"/>
        </w:rPr>
        <w:t>-1</w:t>
      </w:r>
    </w:p>
    <w:p w14:paraId="020D9EA4" w14:textId="77777777" w:rsidR="00C95BE7" w:rsidRPr="00F776E7" w:rsidRDefault="00C95BE7" w:rsidP="00C95BE7">
      <w:pPr>
        <w:pStyle w:val="a4"/>
        <w:spacing w:after="0" w:line="240" w:lineRule="auto"/>
        <w:ind w:left="1224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5F8BAD80" w14:textId="77777777" w:rsidR="00C95BE7" w:rsidRPr="002A7393" w:rsidRDefault="00C95BE7" w:rsidP="00C95BE7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96C8A">
        <w:rPr>
          <w:rFonts w:ascii="Times New Roman" w:eastAsia="Times New Roman" w:hAnsi="Times New Roman"/>
          <w:i/>
          <w:color w:val="000000" w:themeColor="text1"/>
          <w:sz w:val="28"/>
          <w:szCs w:val="24"/>
          <w:lang w:eastAsia="ru-RU"/>
        </w:rPr>
        <w:t>Проектируемый баланс территории по функциональному назначению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5639"/>
        <w:gridCol w:w="1884"/>
        <w:gridCol w:w="1344"/>
      </w:tblGrid>
      <w:tr w:rsidR="00C95BE7" w:rsidRPr="00C95BE7" w14:paraId="39321286" w14:textId="77777777" w:rsidTr="00C95BE7">
        <w:trPr>
          <w:trHeight w:val="276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02FD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5536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Существующие функциональные зоны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E663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41DA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C95BE7" w:rsidRPr="00C95BE7" w14:paraId="0231F9B5" w14:textId="77777777" w:rsidTr="00C95BE7">
        <w:trPr>
          <w:trHeight w:val="435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7FB6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4B93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3CD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1AA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BE7" w:rsidRPr="00C95BE7" w14:paraId="18C5CFD8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4B27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C10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Площадь городского округа, всего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D0AEF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4337,34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CF5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BE7" w:rsidRPr="00C95BE7" w14:paraId="1855DFB9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46F7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619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Зона застройки индивидуальными </w:t>
            </w:r>
          </w:p>
          <w:p w14:paraId="54078401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жилыми домами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FF9AC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596,38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171F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13,75</w:t>
            </w:r>
          </w:p>
        </w:tc>
      </w:tr>
      <w:tr w:rsidR="00C95BE7" w:rsidRPr="00C95BE7" w14:paraId="7EA3910E" w14:textId="77777777" w:rsidTr="00C95BE7">
        <w:trPr>
          <w:trHeight w:val="457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7F6B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0316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84D51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EC9A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C95BE7" w:rsidRPr="00C95BE7" w14:paraId="675B80F6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C05E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C0C6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0319D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120,28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2B07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2,77</w:t>
            </w:r>
          </w:p>
        </w:tc>
      </w:tr>
      <w:tr w:rsidR="00C95BE7" w:rsidRPr="00C95BE7" w14:paraId="1E14FD41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9E7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946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Многофункциональная общественно - деловая зона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EA8E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FEEF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C95BE7" w:rsidRPr="00C95BE7" w14:paraId="582382AB" w14:textId="77777777" w:rsidTr="00C95BE7">
        <w:trPr>
          <w:trHeight w:val="375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65B4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81FC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60FC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857A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C95BE7" w:rsidRPr="00C95BE7" w14:paraId="384DC798" w14:textId="77777777" w:rsidTr="00C95BE7">
        <w:trPr>
          <w:trHeight w:val="375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C2CB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DC6F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5D60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F78E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95BE7" w:rsidRPr="00C95BE7" w14:paraId="0B5A6A01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F73A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19DA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зона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995B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3E1B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12,29</w:t>
            </w:r>
          </w:p>
        </w:tc>
      </w:tr>
      <w:tr w:rsidR="00C95BE7" w:rsidRPr="00C95BE7" w14:paraId="5F29C5D1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3D3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69E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Коммунально-складская зона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2161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791B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C95BE7" w:rsidRPr="00C95BE7" w14:paraId="5774A0B1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C7ED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99C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1879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B9A4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C95BE7" w:rsidRPr="00C95BE7" w14:paraId="0A29C317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9785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8E66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CB07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579,52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9BA4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13,36</w:t>
            </w:r>
          </w:p>
        </w:tc>
      </w:tr>
      <w:tr w:rsidR="00C95BE7" w:rsidRPr="00C95BE7" w14:paraId="30320E85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FB08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C28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сельскохозяйственных угодий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63E4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CEA2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4,62</w:t>
            </w:r>
          </w:p>
        </w:tc>
      </w:tr>
      <w:tr w:rsidR="00C95BE7" w:rsidRPr="00C95BE7" w14:paraId="391C6F1E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CCDA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7415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F58A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738C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C95BE7" w:rsidRPr="00C95BE7" w14:paraId="402C0C63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A0A7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D679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зоны сельскохозяйственного назначения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573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E048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C95BE7" w:rsidRPr="00C95BE7" w14:paraId="1F4ABCA0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0E5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6B6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0855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743B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</w:tr>
      <w:tr w:rsidR="00C95BE7" w:rsidRPr="00C95BE7" w14:paraId="7A6DB275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FAA7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98CE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0342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CE86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95BE7" w:rsidRPr="00C95BE7" w14:paraId="03B9E3E3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3328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5AB9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5934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EC3E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C95BE7" w:rsidRPr="00C95BE7" w14:paraId="38341F94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3B62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CFC0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FEF3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00B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C95BE7" w:rsidRPr="00C95BE7" w14:paraId="3392AF6D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327A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579F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5EC7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E756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95BE7" w:rsidRPr="00C95BE7" w14:paraId="19FC9948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B2A1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FA6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9FE2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6D01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C95BE7" w:rsidRPr="00C95BE7" w14:paraId="0A791CED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1170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497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акваторий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29D1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178,82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2599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4,12</w:t>
            </w:r>
          </w:p>
        </w:tc>
      </w:tr>
      <w:tr w:rsidR="00C95BE7" w:rsidRPr="00C95BE7" w14:paraId="0FD29654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85E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C7CD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BB4C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132,52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1273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</w:t>
            </w:r>
          </w:p>
        </w:tc>
      </w:tr>
      <w:tr w:rsidR="00C95BE7" w:rsidRPr="00C95BE7" w14:paraId="3A6D59E1" w14:textId="77777777" w:rsidTr="00C95BE7">
        <w:trPr>
          <w:trHeight w:val="40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21C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3B7D" w14:textId="77777777" w:rsidR="00C95BE7" w:rsidRPr="00C95BE7" w:rsidRDefault="00C95BE7" w:rsidP="00C95B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зоны (природные территории)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F08C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1095,07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DEF0" w14:textId="77777777" w:rsidR="00C95BE7" w:rsidRPr="00C95BE7" w:rsidRDefault="00C95BE7" w:rsidP="00C9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25,25</w:t>
            </w:r>
          </w:p>
        </w:tc>
      </w:tr>
    </w:tbl>
    <w:p w14:paraId="101DEB87" w14:textId="77777777" w:rsidR="00C95BE7" w:rsidRPr="00C95BE7" w:rsidRDefault="00C95BE7" w:rsidP="00C95BE7">
      <w:pPr>
        <w:pStyle w:val="a7"/>
        <w:spacing w:after="0"/>
      </w:pPr>
    </w:p>
    <w:p w14:paraId="66E144E6" w14:textId="77777777" w:rsidR="0080786E" w:rsidRDefault="0080786E" w:rsidP="003B7AEA">
      <w:pPr>
        <w:jc w:val="center"/>
      </w:pPr>
    </w:p>
    <w:p w14:paraId="6B1D27DC" w14:textId="77777777" w:rsidR="00A8314F" w:rsidRDefault="00A8314F">
      <w:r>
        <w:br w:type="page"/>
      </w:r>
    </w:p>
    <w:p w14:paraId="588F09DF" w14:textId="77777777" w:rsidR="00C95BE7" w:rsidRPr="003377E4" w:rsidRDefault="00C95BE7" w:rsidP="00C95BE7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14:paraId="027AA009" w14:textId="77777777" w:rsidR="00C95BE7" w:rsidRPr="003377E4" w:rsidRDefault="00C95BE7" w:rsidP="00C95BE7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t>к решению Думы городского</w:t>
      </w:r>
    </w:p>
    <w:p w14:paraId="355A1B96" w14:textId="77777777" w:rsidR="00C95BE7" w:rsidRPr="003377E4" w:rsidRDefault="00C95BE7" w:rsidP="00C95BE7">
      <w:pPr>
        <w:pStyle w:val="a5"/>
        <w:ind w:left="5529"/>
        <w:jc w:val="both"/>
        <w:rPr>
          <w:rFonts w:ascii="Times New Roman" w:hAnsi="Times New Roman"/>
          <w:sz w:val="26"/>
          <w:szCs w:val="26"/>
        </w:rPr>
      </w:pPr>
      <w:r w:rsidRPr="003377E4">
        <w:rPr>
          <w:rFonts w:ascii="Times New Roman" w:hAnsi="Times New Roman"/>
          <w:sz w:val="26"/>
          <w:szCs w:val="26"/>
        </w:rPr>
        <w:t>округа Спасск-Дальний</w:t>
      </w:r>
    </w:p>
    <w:p w14:paraId="5CE12AAD" w14:textId="2434582F" w:rsidR="00C95BE7" w:rsidRPr="003377E4" w:rsidRDefault="00C95BE7" w:rsidP="00C95BE7">
      <w:pPr>
        <w:pStyle w:val="a5"/>
        <w:ind w:left="5529" w:hanging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86717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3377E4">
        <w:rPr>
          <w:rFonts w:ascii="Times New Roman" w:hAnsi="Times New Roman"/>
          <w:sz w:val="26"/>
          <w:szCs w:val="26"/>
        </w:rPr>
        <w:t xml:space="preserve">от </w:t>
      </w:r>
      <w:r w:rsidR="004A152E">
        <w:rPr>
          <w:rFonts w:ascii="Times New Roman" w:hAnsi="Times New Roman"/>
          <w:sz w:val="26"/>
          <w:szCs w:val="26"/>
        </w:rPr>
        <w:t>04.07.</w:t>
      </w:r>
      <w:r w:rsidRPr="003377E4">
        <w:rPr>
          <w:rFonts w:ascii="Times New Roman" w:hAnsi="Times New Roman"/>
          <w:sz w:val="26"/>
          <w:szCs w:val="26"/>
        </w:rPr>
        <w:t>2022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77E4">
        <w:rPr>
          <w:rFonts w:ascii="Times New Roman" w:hAnsi="Times New Roman"/>
          <w:sz w:val="26"/>
          <w:szCs w:val="26"/>
        </w:rPr>
        <w:t xml:space="preserve">№ </w:t>
      </w:r>
      <w:r w:rsidR="00867176">
        <w:rPr>
          <w:rFonts w:ascii="Times New Roman" w:hAnsi="Times New Roman"/>
          <w:sz w:val="26"/>
          <w:szCs w:val="26"/>
        </w:rPr>
        <w:t>28</w:t>
      </w:r>
      <w:r w:rsidRPr="003377E4">
        <w:rPr>
          <w:rFonts w:ascii="Times New Roman" w:hAnsi="Times New Roman"/>
          <w:sz w:val="26"/>
          <w:szCs w:val="26"/>
        </w:rPr>
        <w:t>-НПА</w:t>
      </w:r>
    </w:p>
    <w:p w14:paraId="452F0FE1" w14:textId="77777777" w:rsidR="00C95BE7" w:rsidRDefault="00C95BE7" w:rsidP="003B7AEA">
      <w:pPr>
        <w:jc w:val="center"/>
      </w:pPr>
    </w:p>
    <w:p w14:paraId="39810D32" w14:textId="77777777" w:rsidR="00C95BE7" w:rsidRDefault="00C95BE7" w:rsidP="003B7AEA">
      <w:pPr>
        <w:jc w:val="center"/>
        <w:rPr>
          <w:rFonts w:ascii="Times New Roman" w:hAnsi="Times New Roman" w:cs="Times New Roman"/>
          <w:sz w:val="26"/>
          <w:szCs w:val="26"/>
        </w:rPr>
      </w:pPr>
      <w:r w:rsidRPr="00C95BE7">
        <w:rPr>
          <w:rFonts w:ascii="Times New Roman" w:hAnsi="Times New Roman" w:cs="Times New Roman"/>
          <w:sz w:val="26"/>
          <w:szCs w:val="26"/>
        </w:rPr>
        <w:t>Карт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95BE7">
        <w:rPr>
          <w:rFonts w:ascii="Times New Roman" w:hAnsi="Times New Roman" w:cs="Times New Roman"/>
          <w:sz w:val="26"/>
          <w:szCs w:val="26"/>
        </w:rPr>
        <w:t xml:space="preserve"> функциональных зон, М 1:10 000</w:t>
      </w:r>
    </w:p>
    <w:p w14:paraId="26E40491" w14:textId="77777777" w:rsidR="00C95BE7" w:rsidRDefault="00C95BE7" w:rsidP="003B7AE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8FFA82" w14:textId="77777777" w:rsidR="00C95BE7" w:rsidRDefault="00C95BE7" w:rsidP="00C95B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не приводится.</w:t>
      </w:r>
    </w:p>
    <w:p w14:paraId="7289F9CE" w14:textId="77777777" w:rsidR="00C95BE7" w:rsidRDefault="00C95BE7" w:rsidP="00C95BE7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приложение можно заказать по телефону: 2-05-42</w:t>
      </w:r>
    </w:p>
    <w:p w14:paraId="324156F6" w14:textId="77777777" w:rsidR="00C95BE7" w:rsidRPr="00C95BE7" w:rsidRDefault="00C95BE7" w:rsidP="003B7AEA">
      <w:pPr>
        <w:jc w:val="center"/>
        <w:rPr>
          <w:rFonts w:ascii="Times New Roman" w:hAnsi="Times New Roman" w:cs="Times New Roman"/>
        </w:rPr>
      </w:pPr>
    </w:p>
    <w:sectPr w:rsidR="00C95BE7" w:rsidRPr="00C95BE7" w:rsidSect="0062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9EB"/>
    <w:multiLevelType w:val="hybridMultilevel"/>
    <w:tmpl w:val="10247F14"/>
    <w:styleLink w:val="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652C67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E82076"/>
    <w:multiLevelType w:val="multilevel"/>
    <w:tmpl w:val="EFE829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60" w:hanging="2160"/>
      </w:pPr>
      <w:rPr>
        <w:rFonts w:hint="default"/>
      </w:rPr>
    </w:lvl>
  </w:abstractNum>
  <w:abstractNum w:abstractNumId="2" w15:restartNumberingAfterBreak="0">
    <w:nsid w:val="1FB94517"/>
    <w:multiLevelType w:val="hybridMultilevel"/>
    <w:tmpl w:val="E7D0BD10"/>
    <w:lvl w:ilvl="0" w:tplc="A57CEFA6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" w15:restartNumberingAfterBreak="0">
    <w:nsid w:val="3E0048D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14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ind w:left="1574" w:hanging="864"/>
      </w:pPr>
    </w:lvl>
    <w:lvl w:ilvl="4">
      <w:start w:val="1"/>
      <w:numFmt w:val="decimal"/>
      <w:pStyle w:val="5"/>
      <w:lvlText w:val="%1.%2.%3.%4.%5"/>
      <w:lvlJc w:val="left"/>
      <w:pPr>
        <w:ind w:left="1718" w:hanging="1008"/>
      </w:pPr>
    </w:lvl>
    <w:lvl w:ilvl="5">
      <w:start w:val="1"/>
      <w:numFmt w:val="decimal"/>
      <w:pStyle w:val="6"/>
      <w:lvlText w:val="%1.%2.%3.%4.%5.%6"/>
      <w:lvlJc w:val="left"/>
      <w:pPr>
        <w:ind w:left="1862" w:hanging="1152"/>
      </w:pPr>
    </w:lvl>
    <w:lvl w:ilvl="6">
      <w:start w:val="1"/>
      <w:numFmt w:val="decimal"/>
      <w:pStyle w:val="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4" w:hanging="1584"/>
      </w:pPr>
    </w:lvl>
  </w:abstractNum>
  <w:abstractNum w:abstractNumId="4" w15:restartNumberingAfterBreak="0">
    <w:nsid w:val="5876772F"/>
    <w:multiLevelType w:val="hybridMultilevel"/>
    <w:tmpl w:val="6BC25B2A"/>
    <w:lvl w:ilvl="0" w:tplc="BE263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0F0919"/>
    <w:multiLevelType w:val="hybridMultilevel"/>
    <w:tmpl w:val="6D6A007A"/>
    <w:lvl w:ilvl="0" w:tplc="04190011">
      <w:start w:val="1"/>
      <w:numFmt w:val="decimal"/>
      <w:lvlText w:val="%1)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 w:tplc="04190001">
        <w:numFmt w:val="decimal"/>
        <w:lvlText w:val=""/>
        <w:lvlJc w:val="left"/>
      </w:lvl>
    </w:lvlOverride>
    <w:lvlOverride w:ilvl="1">
      <w:lvl w:ilvl="1" w:tplc="C652C670">
        <w:start w:val="1"/>
        <w:numFmt w:val="bullet"/>
        <w:lvlText w:val="o"/>
        <w:lvlJc w:val="left"/>
        <w:pPr>
          <w:ind w:left="2007" w:hanging="360"/>
        </w:pPr>
        <w:rPr>
          <w:rFonts w:ascii="Courier New" w:hAnsi="Courier New" w:cs="Courier New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28"/>
    <w:rsid w:val="00041FF5"/>
    <w:rsid w:val="00084745"/>
    <w:rsid w:val="00287C0A"/>
    <w:rsid w:val="003B7AEA"/>
    <w:rsid w:val="004133EF"/>
    <w:rsid w:val="0041367B"/>
    <w:rsid w:val="004A152E"/>
    <w:rsid w:val="0057613A"/>
    <w:rsid w:val="00583EE9"/>
    <w:rsid w:val="006250B2"/>
    <w:rsid w:val="006F2AAB"/>
    <w:rsid w:val="007114E5"/>
    <w:rsid w:val="00802F25"/>
    <w:rsid w:val="0080786E"/>
    <w:rsid w:val="00856728"/>
    <w:rsid w:val="00867176"/>
    <w:rsid w:val="00881C23"/>
    <w:rsid w:val="00953FE2"/>
    <w:rsid w:val="00A72A1C"/>
    <w:rsid w:val="00A8314F"/>
    <w:rsid w:val="00AF2E77"/>
    <w:rsid w:val="00B7767D"/>
    <w:rsid w:val="00BC2982"/>
    <w:rsid w:val="00BC523A"/>
    <w:rsid w:val="00C703DE"/>
    <w:rsid w:val="00C95BE7"/>
    <w:rsid w:val="00DE2711"/>
    <w:rsid w:val="00E34EAF"/>
    <w:rsid w:val="00E607D8"/>
    <w:rsid w:val="00E7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AE069"/>
  <w15:docId w15:val="{967F25AB-8C6B-4D23-9358-F6391D7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250B2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80786E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2 Знак"/>
    <w:basedOn w:val="a0"/>
    <w:next w:val="a0"/>
    <w:link w:val="20"/>
    <w:qFormat/>
    <w:rsid w:val="0080786E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нак3 Знак"/>
    <w:basedOn w:val="a0"/>
    <w:next w:val="a0"/>
    <w:link w:val="30"/>
    <w:qFormat/>
    <w:rsid w:val="0080786E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80786E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80786E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80786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80786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80786E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80786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02F25"/>
    <w:pPr>
      <w:ind w:left="720"/>
      <w:contextualSpacing/>
    </w:pPr>
  </w:style>
  <w:style w:type="paragraph" w:customStyle="1" w:styleId="S">
    <w:name w:val="S_Обычный жирный"/>
    <w:basedOn w:val="a0"/>
    <w:link w:val="S0"/>
    <w:qFormat/>
    <w:rsid w:val="00953F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0">
    <w:name w:val="S_Обычный жирный Знак"/>
    <w:link w:val="S"/>
    <w:rsid w:val="00953FE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8078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"/>
    <w:basedOn w:val="a1"/>
    <w:link w:val="2"/>
    <w:rsid w:val="008078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3 Знак Знак"/>
    <w:basedOn w:val="a1"/>
    <w:link w:val="3"/>
    <w:rsid w:val="008078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8078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8078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078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078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0786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80786E"/>
    <w:rPr>
      <w:rFonts w:ascii="Arial" w:eastAsia="Times New Roman" w:hAnsi="Arial" w:cs="Arial"/>
      <w:lang w:eastAsia="ru-RU"/>
    </w:rPr>
  </w:style>
  <w:style w:type="paragraph" w:styleId="a5">
    <w:name w:val="header"/>
    <w:aliases w:val=" Знак,ВерхКолонтитул"/>
    <w:basedOn w:val="a0"/>
    <w:link w:val="a6"/>
    <w:uiPriority w:val="99"/>
    <w:unhideWhenUsed/>
    <w:rsid w:val="008078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aliases w:val=" Знак Знак,ВерхКолонтитул Знак"/>
    <w:basedOn w:val="a1"/>
    <w:link w:val="a5"/>
    <w:uiPriority w:val="99"/>
    <w:rsid w:val="0080786E"/>
    <w:rPr>
      <w:rFonts w:ascii="Calibri" w:eastAsia="Calibri" w:hAnsi="Calibri" w:cs="Times New Roman"/>
    </w:rPr>
  </w:style>
  <w:style w:type="paragraph" w:styleId="a7">
    <w:name w:val="Body Text"/>
    <w:aliases w:val=" Знак1 Знак,Основной текст11,bt,Знак1 Знак"/>
    <w:basedOn w:val="a0"/>
    <w:link w:val="a8"/>
    <w:rsid w:val="008078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 Знак1 Знак Знак,Основной текст11 Знак,bt Знак,Знак1 Знак Знак"/>
    <w:basedOn w:val="a1"/>
    <w:link w:val="a7"/>
    <w:rsid w:val="00807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2"/>
    <w:link w:val="12"/>
    <w:qFormat/>
    <w:rsid w:val="0080786E"/>
    <w:pPr>
      <w:spacing w:line="240" w:lineRule="auto"/>
      <w:ind w:left="2007" w:hanging="360"/>
      <w:jc w:val="both"/>
    </w:pPr>
    <w:rPr>
      <w:rFonts w:ascii="Times New Roman" w:hAnsi="Times New Roman"/>
      <w:color w:val="auto"/>
      <w:sz w:val="28"/>
    </w:rPr>
  </w:style>
  <w:style w:type="character" w:customStyle="1" w:styleId="12">
    <w:name w:val="заголовок 1 Знак"/>
    <w:basedOn w:val="a1"/>
    <w:link w:val="11"/>
    <w:rsid w:val="0080786E"/>
    <w:rPr>
      <w:rFonts w:ascii="Times New Roman" w:eastAsia="Times New Roman" w:hAnsi="Times New Roman" w:cs="Times New Roman"/>
      <w:b/>
      <w:bCs/>
      <w:sz w:val="28"/>
      <w:szCs w:val="26"/>
    </w:rPr>
  </w:style>
  <w:style w:type="numbering" w:styleId="a">
    <w:name w:val="Outline List 3"/>
    <w:basedOn w:val="a3"/>
    <w:uiPriority w:val="99"/>
    <w:semiHidden/>
    <w:unhideWhenUsed/>
    <w:rsid w:val="0080786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Манжарова О.Н.</dc:creator>
  <cp:lastModifiedBy>Путиловская Н.Е.</cp:lastModifiedBy>
  <cp:revision>7</cp:revision>
  <cp:lastPrinted>2022-07-01T04:16:00Z</cp:lastPrinted>
  <dcterms:created xsi:type="dcterms:W3CDTF">2022-06-20T05:20:00Z</dcterms:created>
  <dcterms:modified xsi:type="dcterms:W3CDTF">2022-07-04T23:43:00Z</dcterms:modified>
</cp:coreProperties>
</file>