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DF7D" w14:textId="584DA68E" w:rsidR="00927B34" w:rsidRDefault="003654CE" w:rsidP="00927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9E4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0628F33" wp14:editId="64B3D83D">
            <wp:simplePos x="0" y="0"/>
            <wp:positionH relativeFrom="column">
              <wp:posOffset>2691765</wp:posOffset>
            </wp:positionH>
            <wp:positionV relativeFrom="paragraph">
              <wp:posOffset>-320040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52B9">
        <w:rPr>
          <w:rFonts w:ascii="Times New Roman" w:hAnsi="Times New Roman" w:cs="Times New Roman"/>
          <w:sz w:val="26"/>
          <w:szCs w:val="26"/>
        </w:rPr>
        <w:t xml:space="preserve"> </w:t>
      </w:r>
      <w:r w:rsidR="009379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F787C4" w14:textId="77777777" w:rsidR="009379E4" w:rsidRDefault="009379E4" w:rsidP="00927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203D61" w14:textId="77777777" w:rsidR="009379E4" w:rsidRPr="00AC1E42" w:rsidRDefault="009379E4" w:rsidP="009379E4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14:paraId="28DF572E" w14:textId="77777777" w:rsidR="009379E4" w:rsidRDefault="009379E4" w:rsidP="009379E4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</w:t>
      </w:r>
    </w:p>
    <w:p w14:paraId="1B20483E" w14:textId="77777777" w:rsidR="009379E4" w:rsidRPr="002C4B34" w:rsidRDefault="009379E4" w:rsidP="009379E4">
      <w:pPr>
        <w:rPr>
          <w:rFonts w:ascii="Calibri" w:eastAsia="Times New Roman" w:hAnsi="Calibri" w:cs="Times New Roman"/>
        </w:rPr>
      </w:pPr>
    </w:p>
    <w:p w14:paraId="408045C5" w14:textId="77777777" w:rsidR="009379E4" w:rsidRPr="009C194D" w:rsidRDefault="009379E4" w:rsidP="009379E4">
      <w:pPr>
        <w:pStyle w:val="2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140168D7" w14:textId="234D9D01" w:rsidR="009379E4" w:rsidRDefault="009379E4" w:rsidP="009379E4">
      <w:pPr>
        <w:pStyle w:val="2"/>
        <w:jc w:val="left"/>
        <w:rPr>
          <w:b w:val="0"/>
          <w:sz w:val="26"/>
        </w:rPr>
      </w:pPr>
      <w:r>
        <w:rPr>
          <w:b w:val="0"/>
          <w:sz w:val="26"/>
          <w:szCs w:val="32"/>
        </w:rPr>
        <w:t xml:space="preserve"> </w:t>
      </w:r>
      <w:r w:rsidR="003654CE">
        <w:rPr>
          <w:b w:val="0"/>
          <w:sz w:val="26"/>
          <w:szCs w:val="32"/>
        </w:rPr>
        <w:t xml:space="preserve">21 июля </w:t>
      </w:r>
      <w:r w:rsidR="003836B5">
        <w:rPr>
          <w:b w:val="0"/>
          <w:sz w:val="26"/>
          <w:szCs w:val="32"/>
        </w:rPr>
        <w:t>202</w:t>
      </w:r>
      <w:r w:rsidR="00915E10">
        <w:rPr>
          <w:b w:val="0"/>
          <w:sz w:val="26"/>
          <w:szCs w:val="32"/>
        </w:rPr>
        <w:t>2</w:t>
      </w:r>
      <w:r w:rsidRPr="00F61F32">
        <w:rPr>
          <w:b w:val="0"/>
          <w:sz w:val="26"/>
          <w:szCs w:val="32"/>
        </w:rPr>
        <w:t xml:space="preserve"> г.</w:t>
      </w:r>
      <w:r>
        <w:rPr>
          <w:sz w:val="26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9C194D">
        <w:rPr>
          <w:b w:val="0"/>
        </w:rPr>
        <w:t>г. Спасск-Дальний, Приморского края</w:t>
      </w:r>
      <w:r>
        <w:t xml:space="preserve">                     </w:t>
      </w:r>
      <w:r w:rsidRPr="00D45F2C">
        <w:rPr>
          <w:b w:val="0"/>
          <w:sz w:val="26"/>
        </w:rPr>
        <w:t xml:space="preserve">№ </w:t>
      </w:r>
      <w:r w:rsidR="003654CE">
        <w:rPr>
          <w:b w:val="0"/>
          <w:sz w:val="26"/>
        </w:rPr>
        <w:t>517-па</w:t>
      </w:r>
      <w:r>
        <w:rPr>
          <w:b w:val="0"/>
          <w:sz w:val="26"/>
        </w:rPr>
        <w:t xml:space="preserve">  </w:t>
      </w:r>
    </w:p>
    <w:p w14:paraId="151FC485" w14:textId="77777777" w:rsidR="009379E4" w:rsidRDefault="009379E4" w:rsidP="009379E4">
      <w:pPr>
        <w:pStyle w:val="2"/>
        <w:rPr>
          <w:sz w:val="26"/>
        </w:rPr>
      </w:pPr>
    </w:p>
    <w:p w14:paraId="7EC2CF92" w14:textId="77777777" w:rsidR="00915E10" w:rsidRDefault="009379E4" w:rsidP="00915E10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</w:t>
      </w:r>
      <w:r>
        <w:rPr>
          <w:sz w:val="26"/>
        </w:rPr>
        <w:t xml:space="preserve">  </w:t>
      </w:r>
      <w:r>
        <w:rPr>
          <w:rFonts w:ascii="Calibri" w:eastAsia="Times New Roman" w:hAnsi="Calibri" w:cs="Times New Roman"/>
          <w:sz w:val="26"/>
          <w:szCs w:val="26"/>
        </w:rPr>
        <w:t xml:space="preserve">   </w:t>
      </w:r>
    </w:p>
    <w:p w14:paraId="12A20928" w14:textId="5B686CA4" w:rsidR="00915E10" w:rsidRPr="002306EA" w:rsidRDefault="00915E10" w:rsidP="000760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</w:t>
      </w:r>
      <w:r w:rsidR="000760C0">
        <w:rPr>
          <w:rFonts w:ascii="Times New Roman" w:hAnsi="Times New Roman"/>
          <w:b/>
          <w:sz w:val="26"/>
          <w:szCs w:val="26"/>
        </w:rPr>
        <w:t xml:space="preserve">изменений и </w:t>
      </w:r>
      <w:r>
        <w:rPr>
          <w:rFonts w:ascii="Times New Roman" w:hAnsi="Times New Roman"/>
          <w:b/>
          <w:sz w:val="26"/>
          <w:szCs w:val="26"/>
        </w:rPr>
        <w:t xml:space="preserve">дополнений в постановление </w:t>
      </w:r>
      <w:r w:rsidRPr="002306EA">
        <w:rPr>
          <w:rFonts w:ascii="Times New Roman" w:hAnsi="Times New Roman"/>
          <w:b/>
          <w:sz w:val="26"/>
          <w:szCs w:val="26"/>
        </w:rPr>
        <w:t>Администра</w:t>
      </w:r>
      <w:r>
        <w:rPr>
          <w:rFonts w:ascii="Times New Roman" w:hAnsi="Times New Roman"/>
          <w:b/>
          <w:sz w:val="26"/>
          <w:szCs w:val="26"/>
        </w:rPr>
        <w:t>ции</w:t>
      </w:r>
      <w:r w:rsidRPr="002306EA">
        <w:rPr>
          <w:rFonts w:ascii="Times New Roman" w:hAnsi="Times New Roman"/>
          <w:b/>
          <w:sz w:val="26"/>
          <w:szCs w:val="26"/>
        </w:rPr>
        <w:t xml:space="preserve"> городского округа Спасск</w:t>
      </w:r>
      <w:r w:rsidR="008369DF">
        <w:rPr>
          <w:rFonts w:ascii="Times New Roman" w:hAnsi="Times New Roman"/>
          <w:b/>
          <w:sz w:val="26"/>
          <w:szCs w:val="26"/>
        </w:rPr>
        <w:t xml:space="preserve"> </w:t>
      </w:r>
      <w:r w:rsidRPr="002306EA">
        <w:rPr>
          <w:rFonts w:ascii="Times New Roman" w:hAnsi="Times New Roman"/>
          <w:b/>
          <w:sz w:val="26"/>
          <w:szCs w:val="26"/>
        </w:rPr>
        <w:t>-</w:t>
      </w:r>
      <w:r w:rsidR="008369DF">
        <w:rPr>
          <w:rFonts w:ascii="Times New Roman" w:hAnsi="Times New Roman"/>
          <w:b/>
          <w:sz w:val="26"/>
          <w:szCs w:val="26"/>
        </w:rPr>
        <w:t xml:space="preserve"> </w:t>
      </w:r>
      <w:r w:rsidRPr="002306EA">
        <w:rPr>
          <w:rFonts w:ascii="Times New Roman" w:hAnsi="Times New Roman"/>
          <w:b/>
          <w:sz w:val="26"/>
          <w:szCs w:val="26"/>
        </w:rPr>
        <w:t>Дальний</w:t>
      </w:r>
      <w:r>
        <w:rPr>
          <w:rFonts w:ascii="Times New Roman" w:hAnsi="Times New Roman"/>
          <w:b/>
          <w:sz w:val="26"/>
          <w:szCs w:val="26"/>
        </w:rPr>
        <w:t xml:space="preserve"> от 28 сентября 2015 г. </w:t>
      </w:r>
      <w:r w:rsidRPr="002306E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№</w:t>
      </w:r>
      <w:r w:rsidR="003654C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575-па </w:t>
      </w:r>
      <w:r w:rsidR="003654CE">
        <w:rPr>
          <w:rFonts w:ascii="Times New Roman" w:hAnsi="Times New Roman"/>
          <w:b/>
          <w:sz w:val="26"/>
          <w:szCs w:val="26"/>
        </w:rPr>
        <w:t xml:space="preserve">«Об утверждении административного регламента предоставления </w:t>
      </w:r>
      <w:r w:rsidRPr="002306EA">
        <w:rPr>
          <w:rFonts w:ascii="Times New Roman" w:hAnsi="Times New Roman"/>
          <w:b/>
          <w:sz w:val="26"/>
          <w:szCs w:val="26"/>
        </w:rPr>
        <w:t>муниципальной услуги</w:t>
      </w:r>
      <w:proofErr w:type="gramStart"/>
      <w:r w:rsidRPr="002306EA">
        <w:rPr>
          <w:rFonts w:ascii="Times New Roman" w:hAnsi="Times New Roman"/>
          <w:b/>
          <w:sz w:val="26"/>
          <w:szCs w:val="26"/>
        </w:rPr>
        <w:t xml:space="preserve">   «</w:t>
      </w:r>
      <w:proofErr w:type="gramEnd"/>
      <w:r w:rsidRPr="000A1F95">
        <w:rPr>
          <w:rFonts w:ascii="Times New Roman" w:hAnsi="Times New Roman"/>
          <w:b/>
          <w:sz w:val="26"/>
          <w:szCs w:val="26"/>
        </w:rPr>
        <w:t xml:space="preserve">Выдача специального разрешения на движение по автомобильным дорогам местного значения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A1F95">
        <w:rPr>
          <w:rFonts w:ascii="Times New Roman" w:hAnsi="Times New Roman"/>
          <w:b/>
          <w:sz w:val="26"/>
          <w:szCs w:val="26"/>
        </w:rPr>
        <w:t xml:space="preserve">транспортных средств, осуществляющих перевозки </w:t>
      </w:r>
      <w:r>
        <w:rPr>
          <w:rFonts w:ascii="Times New Roman" w:hAnsi="Times New Roman"/>
          <w:b/>
          <w:sz w:val="26"/>
          <w:szCs w:val="26"/>
        </w:rPr>
        <w:t xml:space="preserve">опасных </w:t>
      </w:r>
      <w:r w:rsidRPr="000A1F95">
        <w:rPr>
          <w:rFonts w:ascii="Times New Roman" w:hAnsi="Times New Roman"/>
          <w:b/>
          <w:sz w:val="26"/>
          <w:szCs w:val="26"/>
        </w:rPr>
        <w:t xml:space="preserve"> грузов</w:t>
      </w:r>
      <w:r w:rsidRPr="002306EA">
        <w:rPr>
          <w:rFonts w:ascii="Times New Roman" w:hAnsi="Times New Roman"/>
          <w:b/>
          <w:sz w:val="26"/>
          <w:szCs w:val="26"/>
        </w:rPr>
        <w:t>»</w:t>
      </w:r>
    </w:p>
    <w:p w14:paraId="6D45F368" w14:textId="77777777" w:rsidR="00915E10" w:rsidRDefault="00915E10" w:rsidP="00FD766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1F2B3" w14:textId="755412D5" w:rsidR="003654CE" w:rsidRDefault="00F420BC" w:rsidP="003654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9379E4" w:rsidRPr="003654CE">
        <w:rPr>
          <w:rFonts w:ascii="Times New Roman" w:eastAsia="Times New Roman" w:hAnsi="Times New Roman" w:cs="Times New Roman"/>
          <w:sz w:val="26"/>
          <w:szCs w:val="26"/>
        </w:rPr>
        <w:t xml:space="preserve"> Федеральн</w:t>
      </w:r>
      <w:r w:rsidRPr="003654CE">
        <w:rPr>
          <w:rFonts w:ascii="Times New Roman" w:hAnsi="Times New Roman" w:cs="Times New Roman"/>
          <w:sz w:val="26"/>
          <w:szCs w:val="26"/>
        </w:rPr>
        <w:t>ым</w:t>
      </w:r>
      <w:r w:rsidR="00A01B63" w:rsidRPr="003654CE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Pr="003654CE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9379E4" w:rsidRPr="003654CE">
        <w:rPr>
          <w:rFonts w:ascii="Times New Roman" w:eastAsia="Times New Roman" w:hAnsi="Times New Roman" w:cs="Times New Roman"/>
          <w:sz w:val="26"/>
          <w:szCs w:val="26"/>
        </w:rPr>
        <w:t xml:space="preserve"> от 06 октября  2003  года № 131-ФЗ </w:t>
      </w:r>
      <w:r w:rsidRPr="003654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9379E4" w:rsidRPr="003654CE">
        <w:rPr>
          <w:rFonts w:ascii="Times New Roman" w:eastAsia="Times New Roman" w:hAnsi="Times New Roman" w:cs="Times New Roman"/>
          <w:sz w:val="26"/>
          <w:szCs w:val="26"/>
        </w:rPr>
        <w:t xml:space="preserve">«Об общих принципах  организации местного самоуправления в Российской Федерации», </w:t>
      </w:r>
      <w:r w:rsidRPr="003654C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Pr="003654C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654CE">
        <w:rPr>
          <w:rFonts w:ascii="Times New Roman" w:hAnsi="Times New Roman" w:cs="Times New Roman"/>
          <w:sz w:val="26"/>
          <w:szCs w:val="26"/>
        </w:rPr>
        <w:t xml:space="preserve"> от 27 июля 2010 года № 210-ФЗ                                    «Об организации предоставления государственных и муниципальных услуг», </w:t>
      </w:r>
      <w:r w:rsidR="009379E4" w:rsidRPr="003654CE">
        <w:rPr>
          <w:rFonts w:ascii="Times New Roman" w:hAnsi="Times New Roman" w:cs="Times New Roman"/>
          <w:sz w:val="26"/>
          <w:szCs w:val="26"/>
        </w:rPr>
        <w:t>Устав</w:t>
      </w:r>
      <w:r w:rsidR="003654CE">
        <w:rPr>
          <w:rFonts w:ascii="Times New Roman" w:hAnsi="Times New Roman" w:cs="Times New Roman"/>
          <w:sz w:val="26"/>
          <w:szCs w:val="26"/>
        </w:rPr>
        <w:t>ом</w:t>
      </w:r>
      <w:r w:rsidR="009379E4" w:rsidRPr="003654CE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A01B63" w:rsidRPr="003654CE">
        <w:rPr>
          <w:rFonts w:ascii="Times New Roman" w:hAnsi="Times New Roman" w:cs="Times New Roman"/>
          <w:sz w:val="26"/>
          <w:szCs w:val="26"/>
        </w:rPr>
        <w:t>, в целях  приведения  административного регламента в соответстви</w:t>
      </w:r>
      <w:r w:rsidRPr="003654CE">
        <w:rPr>
          <w:rFonts w:ascii="Times New Roman" w:hAnsi="Times New Roman" w:cs="Times New Roman"/>
          <w:sz w:val="26"/>
          <w:szCs w:val="26"/>
        </w:rPr>
        <w:t>е с действующим законодательством</w:t>
      </w:r>
      <w:r w:rsidR="00A01B63" w:rsidRPr="003654CE">
        <w:rPr>
          <w:rFonts w:ascii="Times New Roman" w:hAnsi="Times New Roman" w:cs="Times New Roman"/>
          <w:sz w:val="26"/>
          <w:szCs w:val="26"/>
        </w:rPr>
        <w:t>,</w:t>
      </w:r>
      <w:r w:rsidR="00915E10" w:rsidRPr="003654CE">
        <w:rPr>
          <w:rFonts w:ascii="Times New Roman" w:hAnsi="Times New Roman" w:cs="Times New Roman"/>
          <w:sz w:val="26"/>
          <w:szCs w:val="26"/>
        </w:rPr>
        <w:t xml:space="preserve"> Администрация городского округа Спасск – Дальний</w:t>
      </w:r>
    </w:p>
    <w:p w14:paraId="2F97DF9B" w14:textId="41ADF377" w:rsidR="009379E4" w:rsidRPr="003654CE" w:rsidRDefault="00915E10" w:rsidP="003654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 xml:space="preserve">  </w:t>
      </w:r>
      <w:r w:rsidR="00A01B63" w:rsidRPr="003654CE">
        <w:rPr>
          <w:rFonts w:ascii="Times New Roman" w:hAnsi="Times New Roman" w:cs="Times New Roman"/>
          <w:sz w:val="26"/>
          <w:szCs w:val="26"/>
        </w:rPr>
        <w:t xml:space="preserve"> </w:t>
      </w:r>
      <w:r w:rsidR="009379E4" w:rsidRPr="003654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6A1CD7" w14:textId="4DA88808" w:rsidR="009379E4" w:rsidRDefault="009379E4" w:rsidP="00365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>ПОСТАНОВЛЯ</w:t>
      </w:r>
      <w:r w:rsidR="00AC7E4A" w:rsidRPr="003654CE">
        <w:rPr>
          <w:rFonts w:ascii="Times New Roman" w:hAnsi="Times New Roman" w:cs="Times New Roman"/>
          <w:sz w:val="26"/>
          <w:szCs w:val="26"/>
        </w:rPr>
        <w:t>ЕТ:</w:t>
      </w:r>
    </w:p>
    <w:p w14:paraId="55776DED" w14:textId="77777777" w:rsidR="003654CE" w:rsidRPr="003654CE" w:rsidRDefault="003654CE" w:rsidP="00365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E154A6" w14:textId="0B1B8039" w:rsidR="002632A3" w:rsidRPr="003654CE" w:rsidRDefault="00915E10" w:rsidP="003654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 xml:space="preserve">           1. </w:t>
      </w:r>
      <w:r w:rsidR="00A81771" w:rsidRPr="003654CE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836B5" w:rsidRPr="003654CE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Pr="003654CE">
        <w:rPr>
          <w:rFonts w:ascii="Times New Roman" w:hAnsi="Times New Roman" w:cs="Times New Roman"/>
          <w:sz w:val="26"/>
          <w:szCs w:val="26"/>
        </w:rPr>
        <w:t xml:space="preserve">Выдача специального разрешения на движение по автомобильным дорогам местного </w:t>
      </w:r>
      <w:proofErr w:type="gramStart"/>
      <w:r w:rsidRPr="003654CE">
        <w:rPr>
          <w:rFonts w:ascii="Times New Roman" w:hAnsi="Times New Roman" w:cs="Times New Roman"/>
          <w:sz w:val="26"/>
          <w:szCs w:val="26"/>
        </w:rPr>
        <w:t>значения  транспортных</w:t>
      </w:r>
      <w:proofErr w:type="gramEnd"/>
      <w:r w:rsidRPr="003654CE">
        <w:rPr>
          <w:rFonts w:ascii="Times New Roman" w:hAnsi="Times New Roman" w:cs="Times New Roman"/>
          <w:sz w:val="26"/>
          <w:szCs w:val="26"/>
        </w:rPr>
        <w:t xml:space="preserve"> средств, осуществляющих перевозки опасных  грузов</w:t>
      </w:r>
      <w:r w:rsidR="003836B5" w:rsidRPr="003654CE">
        <w:rPr>
          <w:rFonts w:ascii="Times New Roman" w:hAnsi="Times New Roman" w:cs="Times New Roman"/>
          <w:sz w:val="26"/>
          <w:szCs w:val="26"/>
        </w:rPr>
        <w:t xml:space="preserve">», </w:t>
      </w:r>
      <w:r w:rsidR="00195994" w:rsidRPr="003654CE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="00A81771" w:rsidRPr="003654CE">
        <w:rPr>
          <w:rFonts w:ascii="Times New Roman" w:hAnsi="Times New Roman" w:cs="Times New Roman"/>
          <w:sz w:val="26"/>
          <w:szCs w:val="26"/>
        </w:rPr>
        <w:t>постановление</w:t>
      </w:r>
      <w:r w:rsidR="00195994" w:rsidRPr="003654CE">
        <w:rPr>
          <w:rFonts w:ascii="Times New Roman" w:hAnsi="Times New Roman" w:cs="Times New Roman"/>
          <w:sz w:val="26"/>
          <w:szCs w:val="26"/>
        </w:rPr>
        <w:t xml:space="preserve">м Администрации городского </w:t>
      </w:r>
      <w:r w:rsidR="00A81771" w:rsidRPr="003654CE">
        <w:rPr>
          <w:rFonts w:ascii="Times New Roman" w:hAnsi="Times New Roman" w:cs="Times New Roman"/>
          <w:sz w:val="26"/>
          <w:szCs w:val="26"/>
        </w:rPr>
        <w:t>округа Спасск-Дальний от 2</w:t>
      </w:r>
      <w:r w:rsidRPr="003654CE">
        <w:rPr>
          <w:rFonts w:ascii="Times New Roman" w:hAnsi="Times New Roman" w:cs="Times New Roman"/>
          <w:sz w:val="26"/>
          <w:szCs w:val="26"/>
        </w:rPr>
        <w:t>8</w:t>
      </w:r>
      <w:r w:rsidR="00A81771" w:rsidRPr="003654CE">
        <w:rPr>
          <w:rFonts w:ascii="Times New Roman" w:hAnsi="Times New Roman" w:cs="Times New Roman"/>
          <w:sz w:val="26"/>
          <w:szCs w:val="26"/>
        </w:rPr>
        <w:t xml:space="preserve"> сентября 201</w:t>
      </w:r>
      <w:r w:rsidRPr="003654CE">
        <w:rPr>
          <w:rFonts w:ascii="Times New Roman" w:hAnsi="Times New Roman" w:cs="Times New Roman"/>
          <w:sz w:val="26"/>
          <w:szCs w:val="26"/>
        </w:rPr>
        <w:t>5</w:t>
      </w:r>
      <w:r w:rsidR="00A81771" w:rsidRPr="003654C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Pr="003654CE">
        <w:rPr>
          <w:rFonts w:ascii="Times New Roman" w:hAnsi="Times New Roman" w:cs="Times New Roman"/>
          <w:sz w:val="26"/>
          <w:szCs w:val="26"/>
        </w:rPr>
        <w:t>575</w:t>
      </w:r>
      <w:r w:rsidR="00A81771" w:rsidRPr="003654CE">
        <w:rPr>
          <w:rFonts w:ascii="Times New Roman" w:hAnsi="Times New Roman" w:cs="Times New Roman"/>
          <w:sz w:val="26"/>
          <w:szCs w:val="26"/>
        </w:rPr>
        <w:t>-па</w:t>
      </w:r>
      <w:r w:rsidR="003654CE">
        <w:rPr>
          <w:rFonts w:ascii="Times New Roman" w:hAnsi="Times New Roman" w:cs="Times New Roman"/>
          <w:sz w:val="26"/>
          <w:szCs w:val="26"/>
        </w:rPr>
        <w:t>, следующие</w:t>
      </w:r>
      <w:r w:rsidR="00A81771" w:rsidRPr="003654CE">
        <w:rPr>
          <w:rFonts w:ascii="Times New Roman" w:hAnsi="Times New Roman" w:cs="Times New Roman"/>
          <w:sz w:val="26"/>
          <w:szCs w:val="26"/>
        </w:rPr>
        <w:t xml:space="preserve"> </w:t>
      </w:r>
      <w:r w:rsidR="003654CE" w:rsidRPr="003654CE">
        <w:rPr>
          <w:rFonts w:ascii="Times New Roman" w:hAnsi="Times New Roman" w:cs="Times New Roman"/>
          <w:sz w:val="26"/>
          <w:szCs w:val="26"/>
        </w:rPr>
        <w:t>изменения и дополнения</w:t>
      </w:r>
      <w:r w:rsidR="003654CE">
        <w:rPr>
          <w:rFonts w:ascii="Times New Roman" w:hAnsi="Times New Roman" w:cs="Times New Roman"/>
          <w:sz w:val="26"/>
          <w:szCs w:val="26"/>
        </w:rPr>
        <w:t>:</w:t>
      </w:r>
    </w:p>
    <w:p w14:paraId="2C79378D" w14:textId="205BB422" w:rsidR="00886A72" w:rsidRPr="003654CE" w:rsidRDefault="00016E75" w:rsidP="003654CE">
      <w:pPr>
        <w:shd w:val="clear" w:color="auto" w:fill="FFFFFF"/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 xml:space="preserve">1.1.  </w:t>
      </w:r>
      <w:r w:rsidR="003654CE">
        <w:rPr>
          <w:rFonts w:ascii="Times New Roman" w:hAnsi="Times New Roman" w:cs="Times New Roman"/>
          <w:sz w:val="26"/>
          <w:szCs w:val="26"/>
        </w:rPr>
        <w:t>п</w:t>
      </w:r>
      <w:r w:rsidR="00886A72" w:rsidRPr="003654CE">
        <w:rPr>
          <w:rFonts w:ascii="Times New Roman" w:hAnsi="Times New Roman" w:cs="Times New Roman"/>
          <w:sz w:val="26"/>
          <w:szCs w:val="26"/>
        </w:rPr>
        <w:t xml:space="preserve">ункт </w:t>
      </w:r>
      <w:proofErr w:type="gramStart"/>
      <w:r w:rsidR="00886A72" w:rsidRPr="003654CE">
        <w:rPr>
          <w:rFonts w:ascii="Times New Roman" w:hAnsi="Times New Roman" w:cs="Times New Roman"/>
          <w:sz w:val="26"/>
          <w:szCs w:val="26"/>
        </w:rPr>
        <w:t>2.4</w:t>
      </w:r>
      <w:r w:rsidR="00867099" w:rsidRPr="003654CE">
        <w:rPr>
          <w:rFonts w:ascii="Times New Roman" w:hAnsi="Times New Roman" w:cs="Times New Roman"/>
          <w:sz w:val="26"/>
          <w:szCs w:val="26"/>
        </w:rPr>
        <w:t xml:space="preserve"> </w:t>
      </w:r>
      <w:r w:rsidR="00886A72" w:rsidRPr="003654CE">
        <w:rPr>
          <w:rFonts w:ascii="Times New Roman" w:hAnsi="Times New Roman" w:cs="Times New Roman"/>
          <w:sz w:val="26"/>
          <w:szCs w:val="26"/>
        </w:rPr>
        <w:t xml:space="preserve"> раздела</w:t>
      </w:r>
      <w:proofErr w:type="gramEnd"/>
      <w:r w:rsidR="00886A72" w:rsidRPr="003654CE">
        <w:rPr>
          <w:rFonts w:ascii="Times New Roman" w:hAnsi="Times New Roman" w:cs="Times New Roman"/>
          <w:sz w:val="26"/>
          <w:szCs w:val="26"/>
        </w:rPr>
        <w:t xml:space="preserve"> 2 </w:t>
      </w:r>
      <w:r w:rsidR="00E104BD" w:rsidRPr="003654CE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886A72" w:rsidRPr="003654CE">
        <w:rPr>
          <w:rFonts w:ascii="Times New Roman" w:hAnsi="Times New Roman" w:cs="Times New Roman"/>
          <w:sz w:val="26"/>
          <w:szCs w:val="26"/>
        </w:rPr>
        <w:t>:</w:t>
      </w:r>
    </w:p>
    <w:p w14:paraId="4154EE7F" w14:textId="5F51D6BC" w:rsidR="00016E75" w:rsidRPr="003654CE" w:rsidRDefault="00886A72" w:rsidP="003654CE">
      <w:pPr>
        <w:shd w:val="clear" w:color="auto" w:fill="FFFFFF"/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>«</w:t>
      </w:r>
      <w:r w:rsidR="003654CE">
        <w:rPr>
          <w:rFonts w:ascii="Times New Roman" w:hAnsi="Times New Roman" w:cs="Times New Roman"/>
          <w:sz w:val="26"/>
          <w:szCs w:val="26"/>
        </w:rPr>
        <w:t xml:space="preserve">2.4. </w:t>
      </w:r>
      <w:r w:rsidRPr="003654CE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не должен превышать 7 </w:t>
      </w:r>
      <w:proofErr w:type="gramStart"/>
      <w:r w:rsidRPr="003654CE">
        <w:rPr>
          <w:rFonts w:ascii="Times New Roman" w:hAnsi="Times New Roman" w:cs="Times New Roman"/>
          <w:sz w:val="26"/>
          <w:szCs w:val="26"/>
        </w:rPr>
        <w:t>рабочих  дней</w:t>
      </w:r>
      <w:proofErr w:type="gramEnd"/>
      <w:r w:rsidRPr="003654CE">
        <w:rPr>
          <w:rFonts w:ascii="Times New Roman" w:hAnsi="Times New Roman" w:cs="Times New Roman"/>
          <w:sz w:val="26"/>
          <w:szCs w:val="26"/>
        </w:rPr>
        <w:t xml:space="preserve"> со дня регистрации заявления и прилагаемых к нему документов, уполномоченный орган рассматривает указанное заявление  и принимает решение о выдачи</w:t>
      </w:r>
      <w:r w:rsidR="000A4BF2" w:rsidRPr="003654CE">
        <w:rPr>
          <w:rFonts w:ascii="Times New Roman" w:hAnsi="Times New Roman" w:cs="Times New Roman"/>
          <w:sz w:val="26"/>
          <w:szCs w:val="26"/>
        </w:rPr>
        <w:t xml:space="preserve"> или об отказе в выдаче специального разрешения</w:t>
      </w:r>
      <w:r w:rsidRPr="003654CE">
        <w:rPr>
          <w:rFonts w:ascii="Times New Roman" w:hAnsi="Times New Roman" w:cs="Times New Roman"/>
          <w:sz w:val="26"/>
          <w:szCs w:val="26"/>
        </w:rPr>
        <w:t xml:space="preserve">»  </w:t>
      </w:r>
    </w:p>
    <w:p w14:paraId="724E428B" w14:textId="77777777" w:rsidR="00016E75" w:rsidRPr="003654CE" w:rsidRDefault="00016E75" w:rsidP="0036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14:paraId="3F5BC87B" w14:textId="61F49C37" w:rsidR="000A4BF2" w:rsidRPr="003654CE" w:rsidRDefault="000A4BF2" w:rsidP="0036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016E75" w:rsidRPr="003654CE">
        <w:rPr>
          <w:rFonts w:ascii="Times New Roman" w:hAnsi="Times New Roman" w:cs="Times New Roman"/>
          <w:sz w:val="26"/>
          <w:szCs w:val="26"/>
        </w:rPr>
        <w:t>п</w:t>
      </w:r>
      <w:r w:rsidR="003B04A5">
        <w:rPr>
          <w:rFonts w:ascii="Times New Roman" w:hAnsi="Times New Roman" w:cs="Times New Roman"/>
          <w:sz w:val="26"/>
          <w:szCs w:val="26"/>
        </w:rPr>
        <w:t xml:space="preserve">ункт </w:t>
      </w:r>
      <w:r w:rsidR="00016E75" w:rsidRPr="003654CE">
        <w:rPr>
          <w:rFonts w:ascii="Times New Roman" w:hAnsi="Times New Roman" w:cs="Times New Roman"/>
          <w:sz w:val="26"/>
          <w:szCs w:val="26"/>
        </w:rPr>
        <w:t xml:space="preserve"> 2</w:t>
      </w:r>
      <w:r w:rsidRPr="003654CE">
        <w:rPr>
          <w:rFonts w:ascii="Times New Roman" w:hAnsi="Times New Roman" w:cs="Times New Roman"/>
          <w:sz w:val="26"/>
          <w:szCs w:val="26"/>
        </w:rPr>
        <w:t>.</w:t>
      </w:r>
      <w:r w:rsidR="00016E75" w:rsidRPr="003654CE">
        <w:rPr>
          <w:rFonts w:ascii="Times New Roman" w:hAnsi="Times New Roman" w:cs="Times New Roman"/>
          <w:sz w:val="26"/>
          <w:szCs w:val="26"/>
        </w:rPr>
        <w:t>4.</w:t>
      </w:r>
      <w:proofErr w:type="gramEnd"/>
      <w:r w:rsidR="00016E75" w:rsidRPr="003654CE">
        <w:rPr>
          <w:rFonts w:ascii="Times New Roman" w:hAnsi="Times New Roman" w:cs="Times New Roman"/>
          <w:sz w:val="26"/>
          <w:szCs w:val="26"/>
        </w:rPr>
        <w:t xml:space="preserve"> </w:t>
      </w:r>
      <w:r w:rsidRPr="003654CE">
        <w:rPr>
          <w:rFonts w:ascii="Times New Roman" w:hAnsi="Times New Roman" w:cs="Times New Roman"/>
          <w:sz w:val="26"/>
          <w:szCs w:val="26"/>
        </w:rPr>
        <w:t>раздела 2</w:t>
      </w:r>
      <w:r w:rsidR="00AE311C" w:rsidRPr="003654CE">
        <w:rPr>
          <w:rFonts w:ascii="Times New Roman" w:hAnsi="Times New Roman" w:cs="Times New Roman"/>
          <w:sz w:val="26"/>
          <w:szCs w:val="26"/>
        </w:rPr>
        <w:t xml:space="preserve"> «Стандарт предоставления муниципальной услуги»</w:t>
      </w:r>
      <w:r w:rsidRPr="003654CE">
        <w:rPr>
          <w:rFonts w:ascii="Times New Roman" w:hAnsi="Times New Roman" w:cs="Times New Roman"/>
          <w:sz w:val="26"/>
          <w:szCs w:val="26"/>
        </w:rPr>
        <w:t xml:space="preserve"> дополнить подпунктом 2.4.</w:t>
      </w:r>
      <w:r w:rsidR="00867099" w:rsidRPr="003654CE">
        <w:rPr>
          <w:rFonts w:ascii="Times New Roman" w:hAnsi="Times New Roman" w:cs="Times New Roman"/>
          <w:sz w:val="26"/>
          <w:szCs w:val="26"/>
        </w:rPr>
        <w:t>1 и 2.4.2</w:t>
      </w:r>
      <w:r w:rsidRPr="003654CE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14:paraId="3F26E56F" w14:textId="77777777" w:rsidR="000A4BF2" w:rsidRPr="003654CE" w:rsidRDefault="000A4BF2" w:rsidP="00365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>«2.4.2 Специальное разрешение на движение по автомобильным дорогам транспортного средства, осуществляющего перевозки опасных грузов (далее – специальное разрешение), выдается на срок не более одного года»</w:t>
      </w:r>
    </w:p>
    <w:p w14:paraId="523CA97E" w14:textId="77777777" w:rsidR="000A4BF2" w:rsidRPr="003654CE" w:rsidRDefault="000A4BF2" w:rsidP="00365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>«2.4.3. Срок действия специального разрешения не может превышать срок действия документа, подтверждающего право владения транспортным средством (если владение транспортным средством осуществляется не на праве собственности)»</w:t>
      </w:r>
    </w:p>
    <w:p w14:paraId="7C3F1C43" w14:textId="00663A50" w:rsidR="000A4BF2" w:rsidRPr="003654CE" w:rsidRDefault="000A4BF2" w:rsidP="000B7E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>1.3</w:t>
      </w:r>
      <w:r w:rsidR="00332797">
        <w:rPr>
          <w:rFonts w:ascii="Times New Roman" w:hAnsi="Times New Roman" w:cs="Times New Roman"/>
          <w:sz w:val="26"/>
          <w:szCs w:val="26"/>
        </w:rPr>
        <w:t>.</w:t>
      </w:r>
      <w:r w:rsidRPr="003654CE">
        <w:rPr>
          <w:rFonts w:ascii="Times New Roman" w:hAnsi="Times New Roman" w:cs="Times New Roman"/>
          <w:sz w:val="26"/>
          <w:szCs w:val="26"/>
        </w:rPr>
        <w:t xml:space="preserve"> </w:t>
      </w:r>
      <w:r w:rsidR="00332797">
        <w:rPr>
          <w:rFonts w:ascii="Times New Roman" w:hAnsi="Times New Roman" w:cs="Times New Roman"/>
          <w:sz w:val="26"/>
          <w:szCs w:val="26"/>
        </w:rPr>
        <w:t>под</w:t>
      </w:r>
      <w:r w:rsidRPr="003654CE">
        <w:rPr>
          <w:rFonts w:ascii="Times New Roman" w:hAnsi="Times New Roman" w:cs="Times New Roman"/>
          <w:sz w:val="26"/>
          <w:szCs w:val="26"/>
        </w:rPr>
        <w:t>пункт 3.3.2 раздела 3</w:t>
      </w:r>
      <w:r w:rsidR="00AE311C" w:rsidRPr="003654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311C" w:rsidRPr="003654CE">
        <w:rPr>
          <w:rFonts w:ascii="Times New Roman" w:hAnsi="Times New Roman" w:cs="Times New Roman"/>
          <w:sz w:val="26"/>
          <w:szCs w:val="26"/>
        </w:rPr>
        <w:t xml:space="preserve">«Состав, последовательность и сроки выполнения административных процедур, требования к порядку их выполнения» </w:t>
      </w:r>
      <w:r w:rsidRPr="003654CE">
        <w:rPr>
          <w:rFonts w:ascii="Times New Roman" w:hAnsi="Times New Roman" w:cs="Times New Roman"/>
          <w:sz w:val="26"/>
          <w:szCs w:val="26"/>
        </w:rPr>
        <w:t xml:space="preserve">после </w:t>
      </w:r>
      <w:proofErr w:type="gramStart"/>
      <w:r w:rsidR="000B7E27">
        <w:rPr>
          <w:rFonts w:ascii="Times New Roman" w:hAnsi="Times New Roman" w:cs="Times New Roman"/>
          <w:sz w:val="26"/>
          <w:szCs w:val="26"/>
        </w:rPr>
        <w:t xml:space="preserve">третьего </w:t>
      </w:r>
      <w:r w:rsidRPr="003654CE">
        <w:rPr>
          <w:rFonts w:ascii="Times New Roman" w:hAnsi="Times New Roman" w:cs="Times New Roman"/>
          <w:sz w:val="26"/>
          <w:szCs w:val="26"/>
        </w:rPr>
        <w:t xml:space="preserve"> абзаца</w:t>
      </w:r>
      <w:proofErr w:type="gramEnd"/>
      <w:r w:rsidR="00AE311C" w:rsidRPr="003654CE">
        <w:rPr>
          <w:rFonts w:ascii="Times New Roman" w:hAnsi="Times New Roman" w:cs="Times New Roman"/>
          <w:sz w:val="26"/>
          <w:szCs w:val="26"/>
        </w:rPr>
        <w:t xml:space="preserve">, </w:t>
      </w:r>
      <w:r w:rsidRPr="003654CE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 </w:t>
      </w:r>
    </w:p>
    <w:p w14:paraId="1C2C4036" w14:textId="77777777" w:rsidR="00403EA4" w:rsidRPr="003654CE" w:rsidRDefault="000A4BF2" w:rsidP="000B7E27">
      <w:pPr>
        <w:tabs>
          <w:tab w:val="left" w:pos="709"/>
          <w:tab w:val="left" w:pos="993"/>
          <w:tab w:val="num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 xml:space="preserve"> </w:t>
      </w:r>
      <w:r w:rsidR="00403EA4" w:rsidRPr="003654CE">
        <w:rPr>
          <w:rFonts w:ascii="Times New Roman" w:hAnsi="Times New Roman" w:cs="Times New Roman"/>
          <w:sz w:val="26"/>
          <w:szCs w:val="26"/>
        </w:rPr>
        <w:t xml:space="preserve">          « - В срок не превышающий 2 рабочих дней со дня регистрации заявления о выдаче специального разрешения и прилагаемых к нему документов, уполномоченный орган в целях получения согласования маршрутов транспортных средств, осуществляющих перевозки опасных грузов, направляет владельцам автомобильных дорог, входящих в маршрут перевозки опасного груза, запрос о согласовании маршрута перевозки опасного груза;</w:t>
      </w:r>
    </w:p>
    <w:p w14:paraId="68A8137C" w14:textId="77777777" w:rsidR="00403EA4" w:rsidRPr="003654CE" w:rsidRDefault="00403EA4" w:rsidP="003654CE">
      <w:pPr>
        <w:tabs>
          <w:tab w:val="left" w:pos="709"/>
          <w:tab w:val="left" w:pos="993"/>
          <w:tab w:val="num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>Запрос должен содержать:</w:t>
      </w:r>
    </w:p>
    <w:p w14:paraId="13005AE9" w14:textId="77777777" w:rsidR="00403EA4" w:rsidRPr="003654CE" w:rsidRDefault="00403EA4" w:rsidP="003654CE">
      <w:pPr>
        <w:tabs>
          <w:tab w:val="left" w:pos="709"/>
          <w:tab w:val="left" w:pos="993"/>
          <w:tab w:val="num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 xml:space="preserve">а) номер запроса и дату его направления; </w:t>
      </w:r>
    </w:p>
    <w:p w14:paraId="0FAC4E7A" w14:textId="77777777" w:rsidR="00403EA4" w:rsidRPr="003654CE" w:rsidRDefault="00403EA4" w:rsidP="003654CE">
      <w:pPr>
        <w:tabs>
          <w:tab w:val="left" w:pos="709"/>
          <w:tab w:val="left" w:pos="993"/>
          <w:tab w:val="num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>б) наименование и адрес в пределах места нахождения владельца автомобильной дороги (для юридических лиц) или фамилию, имя и отчество (при наличии) и адрес регистрации по месту жительства (пребывания) владельца автомобильной дороги (для физических лиц и ИП), которому направляется запрос, с указанием наименования данных автомобильных дорог;</w:t>
      </w:r>
    </w:p>
    <w:p w14:paraId="604B49C7" w14:textId="77777777" w:rsidR="00403EA4" w:rsidRPr="003654CE" w:rsidRDefault="00403EA4" w:rsidP="003654CE">
      <w:pPr>
        <w:tabs>
          <w:tab w:val="left" w:pos="709"/>
          <w:tab w:val="left" w:pos="993"/>
          <w:tab w:val="num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 xml:space="preserve">в) сведения о маршруте перевозки опасного груза (места нахождения начальных, промежуточных и конечных пунктов участков автомобильных дорог по которым проходит маршрут, а </w:t>
      </w:r>
      <w:proofErr w:type="gramStart"/>
      <w:r w:rsidRPr="003654CE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3654CE">
        <w:rPr>
          <w:rFonts w:ascii="Times New Roman" w:hAnsi="Times New Roman" w:cs="Times New Roman"/>
          <w:sz w:val="26"/>
          <w:szCs w:val="26"/>
        </w:rPr>
        <w:t xml:space="preserve"> наименования данных автомобильных дорог);</w:t>
      </w:r>
    </w:p>
    <w:p w14:paraId="435A3E9F" w14:textId="77777777" w:rsidR="00403EA4" w:rsidRPr="003654CE" w:rsidRDefault="00403EA4" w:rsidP="003654CE">
      <w:pPr>
        <w:tabs>
          <w:tab w:val="left" w:pos="709"/>
          <w:tab w:val="left" w:pos="993"/>
          <w:tab w:val="num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>г) сведения о заявленном опасном грузе: четырехзначный идентификационный номер вещества или изделия (номер ООН), на</w:t>
      </w:r>
      <w:r w:rsidR="00075B23" w:rsidRPr="003654CE">
        <w:rPr>
          <w:rFonts w:ascii="Times New Roman" w:hAnsi="Times New Roman" w:cs="Times New Roman"/>
          <w:sz w:val="26"/>
          <w:szCs w:val="26"/>
        </w:rPr>
        <w:t>д</w:t>
      </w:r>
      <w:r w:rsidRPr="003654CE">
        <w:rPr>
          <w:rFonts w:ascii="Times New Roman" w:hAnsi="Times New Roman" w:cs="Times New Roman"/>
          <w:sz w:val="26"/>
          <w:szCs w:val="26"/>
        </w:rPr>
        <w:t xml:space="preserve">лежащее </w:t>
      </w:r>
      <w:r w:rsidRPr="003654CE">
        <w:rPr>
          <w:rFonts w:ascii="Times New Roman" w:hAnsi="Times New Roman" w:cs="Times New Roman"/>
          <w:sz w:val="26"/>
          <w:szCs w:val="26"/>
        </w:rPr>
        <w:lastRenderedPageBreak/>
        <w:t>отгрузочное наименование в соответствии с разделом 3.1.2 Приложения А к ДОПОГ;</w:t>
      </w:r>
      <w:r w:rsidR="000760C0" w:rsidRPr="003654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211FBE" w14:textId="77777777" w:rsidR="00403EA4" w:rsidRPr="003654CE" w:rsidRDefault="00403EA4" w:rsidP="003654CE">
      <w:pPr>
        <w:tabs>
          <w:tab w:val="left" w:pos="709"/>
          <w:tab w:val="left" w:pos="993"/>
          <w:tab w:val="num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>д) сведения о предполагаемом сроке осуществления опасного груза;</w:t>
      </w:r>
    </w:p>
    <w:p w14:paraId="29CBAEE4" w14:textId="1C2BE29C" w:rsidR="00403EA4" w:rsidRPr="003654CE" w:rsidRDefault="00403EA4" w:rsidP="003654CE">
      <w:pPr>
        <w:tabs>
          <w:tab w:val="left" w:pos="709"/>
          <w:tab w:val="left" w:pos="993"/>
          <w:tab w:val="num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>- Запрос регистрируется владельцем автомобильной дороги в срок не превышающий 1 рабочего дня со дня его поступления.»</w:t>
      </w:r>
      <w:r w:rsidR="00332797">
        <w:rPr>
          <w:rFonts w:ascii="Times New Roman" w:hAnsi="Times New Roman" w:cs="Times New Roman"/>
          <w:sz w:val="26"/>
          <w:szCs w:val="26"/>
        </w:rPr>
        <w:t>;</w:t>
      </w:r>
      <w:r w:rsidRPr="003654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1567BE" w14:textId="5AA12E85" w:rsidR="00016E75" w:rsidRPr="003654CE" w:rsidRDefault="00AE311C" w:rsidP="003654C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>1.4</w:t>
      </w:r>
      <w:r w:rsidR="00332797">
        <w:rPr>
          <w:rFonts w:ascii="Times New Roman" w:hAnsi="Times New Roman" w:cs="Times New Roman"/>
          <w:sz w:val="26"/>
          <w:szCs w:val="26"/>
        </w:rPr>
        <w:t>.</w:t>
      </w:r>
      <w:r w:rsidRPr="003654CE">
        <w:rPr>
          <w:rFonts w:ascii="Times New Roman" w:hAnsi="Times New Roman" w:cs="Times New Roman"/>
          <w:sz w:val="26"/>
          <w:szCs w:val="26"/>
        </w:rPr>
        <w:t xml:space="preserve"> раздел 3 «Состав, последовательность и сроки выполнения административных процедур, требования к порядку их выполнения» дополнить подпунктом 3.3.6 следующего содержания:</w:t>
      </w:r>
    </w:p>
    <w:p w14:paraId="5139DE88" w14:textId="748298D4" w:rsidR="00907255" w:rsidRPr="003654CE" w:rsidRDefault="00AE311C" w:rsidP="003654CE">
      <w:pPr>
        <w:tabs>
          <w:tab w:val="left" w:pos="1560"/>
        </w:tabs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>«</w:t>
      </w:r>
      <w:r w:rsidR="00907255" w:rsidRPr="003654CE">
        <w:rPr>
          <w:rFonts w:ascii="Times New Roman" w:hAnsi="Times New Roman" w:cs="Times New Roman"/>
          <w:sz w:val="26"/>
          <w:szCs w:val="26"/>
        </w:rPr>
        <w:t>3.3.6</w:t>
      </w:r>
      <w:r w:rsidR="00332797">
        <w:rPr>
          <w:rFonts w:ascii="Times New Roman" w:hAnsi="Times New Roman" w:cs="Times New Roman"/>
          <w:sz w:val="26"/>
          <w:szCs w:val="26"/>
        </w:rPr>
        <w:t>.</w:t>
      </w:r>
      <w:r w:rsidR="00907255" w:rsidRPr="003654CE">
        <w:rPr>
          <w:rFonts w:ascii="Times New Roman" w:hAnsi="Times New Roman" w:cs="Times New Roman"/>
          <w:bCs/>
          <w:sz w:val="26"/>
          <w:szCs w:val="26"/>
        </w:rPr>
        <w:t xml:space="preserve"> Переоформление специального разрешения</w:t>
      </w:r>
    </w:p>
    <w:p w14:paraId="341AE0A6" w14:textId="77777777" w:rsidR="00907255" w:rsidRPr="003654CE" w:rsidRDefault="00907255" w:rsidP="003654CE">
      <w:pPr>
        <w:tabs>
          <w:tab w:val="left" w:pos="1560"/>
        </w:tabs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bCs/>
          <w:sz w:val="26"/>
          <w:szCs w:val="26"/>
        </w:rPr>
        <w:t>-  Специальное разрешение подлежит переоформлению в случае изменения сведений о владельце транспортного средства, на которое выдано специальное разрешение (реорганизация юридического лица, изменение его наименования или адреса в пределах его места нахождения либо изменение фамилии и (или) имени, и (или) отчества, а также адреса регистрации по месту жительства (пребывания) индивидуального предпринимателя).</w:t>
      </w:r>
    </w:p>
    <w:p w14:paraId="06290099" w14:textId="77777777" w:rsidR="00907255" w:rsidRPr="003654CE" w:rsidRDefault="00907255" w:rsidP="003654CE">
      <w:pPr>
        <w:tabs>
          <w:tab w:val="left" w:pos="1560"/>
        </w:tabs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bCs/>
          <w:sz w:val="26"/>
          <w:szCs w:val="26"/>
        </w:rPr>
        <w:t>- Переоформление специального разрешения осуществляется на основании заявления владельца транспортного средства или его уполномоченного представителя, составленного в произвольной форме, с указанием причин переоформления и номера специального разрешения. К заявлению прилагаются копии документов, подтверждающих изменения, указанные в заявлении.</w:t>
      </w:r>
    </w:p>
    <w:p w14:paraId="6E089B36" w14:textId="77777777" w:rsidR="00907255" w:rsidRPr="003654CE" w:rsidRDefault="00907255" w:rsidP="003654CE">
      <w:pPr>
        <w:tabs>
          <w:tab w:val="left" w:pos="1560"/>
        </w:tabs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bCs/>
          <w:sz w:val="26"/>
          <w:szCs w:val="26"/>
        </w:rPr>
        <w:t>Заявление подается в уполномоченный орган на бумажном носителе или в электронной форме.</w:t>
      </w:r>
    </w:p>
    <w:p w14:paraId="5B375835" w14:textId="77777777" w:rsidR="00907255" w:rsidRPr="003654CE" w:rsidRDefault="00907255" w:rsidP="003654CE">
      <w:pPr>
        <w:tabs>
          <w:tab w:val="left" w:pos="1560"/>
        </w:tabs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bCs/>
          <w:sz w:val="26"/>
          <w:szCs w:val="26"/>
        </w:rPr>
        <w:t>- В срок, не превышающий 3 рабочих дней со дня регистрации заявления о выдаче переоформленного специального разрешения и прилагаемых к нему документов, уполномоченный орган рассматривает указанное заявление и принимает решение о выдаче специального разрешения или об отказе в выдаче переоформленного специального разрешения.</w:t>
      </w:r>
    </w:p>
    <w:p w14:paraId="753FD12D" w14:textId="77777777" w:rsidR="00907255" w:rsidRPr="003654CE" w:rsidRDefault="00907255" w:rsidP="003654CE">
      <w:pPr>
        <w:tabs>
          <w:tab w:val="left" w:pos="1560"/>
        </w:tabs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bCs/>
          <w:sz w:val="26"/>
          <w:szCs w:val="26"/>
        </w:rPr>
        <w:t>- Уполномоченный орган отказывает в выдаче переоформленного специального разрешения в случаях, если:</w:t>
      </w:r>
    </w:p>
    <w:p w14:paraId="2C48A914" w14:textId="77777777" w:rsidR="00907255" w:rsidRPr="003654CE" w:rsidRDefault="00907255" w:rsidP="003654CE">
      <w:pPr>
        <w:tabs>
          <w:tab w:val="left" w:pos="1560"/>
        </w:tabs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bCs/>
          <w:sz w:val="26"/>
          <w:szCs w:val="26"/>
        </w:rPr>
        <w:t>а) в Едином государственном реестре юридических лиц или Едином государственном реестре индивидуальных предпринимателей отсутствуют сведения о заявителе (не распространяется на физических лиц);</w:t>
      </w:r>
    </w:p>
    <w:p w14:paraId="7A8B364F" w14:textId="77777777" w:rsidR="00907255" w:rsidRPr="003654CE" w:rsidRDefault="00907255" w:rsidP="003654CE">
      <w:pPr>
        <w:tabs>
          <w:tab w:val="left" w:pos="1560"/>
        </w:tabs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bCs/>
          <w:sz w:val="26"/>
          <w:szCs w:val="26"/>
        </w:rPr>
        <w:lastRenderedPageBreak/>
        <w:t>б) срок действия свидетельства о допуске транспортных средств к перевозке опасных грузов истек.</w:t>
      </w:r>
    </w:p>
    <w:p w14:paraId="49AF70EE" w14:textId="77777777" w:rsidR="00907255" w:rsidRPr="003654CE" w:rsidRDefault="00907255" w:rsidP="003654CE">
      <w:pPr>
        <w:tabs>
          <w:tab w:val="left" w:pos="1560"/>
        </w:tabs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bCs/>
          <w:sz w:val="26"/>
          <w:szCs w:val="26"/>
        </w:rPr>
        <w:t>- Уполномоченный орган направляет уведомление об отказе в выдаче переоформленного специального разрешения заявителю на бумажном носителе или в виде электронного документа, в том числе с использованием Единого портала.</w:t>
      </w:r>
    </w:p>
    <w:p w14:paraId="6A8C3A97" w14:textId="77777777" w:rsidR="00907255" w:rsidRPr="003654CE" w:rsidRDefault="00907255" w:rsidP="003654CE">
      <w:pPr>
        <w:tabs>
          <w:tab w:val="left" w:pos="1560"/>
        </w:tabs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bCs/>
          <w:sz w:val="26"/>
          <w:szCs w:val="26"/>
        </w:rPr>
        <w:t xml:space="preserve">- Переоформленное специальное разрешение в зависимости от способа оформления специального разрешения, выдается на бумажном носителе или в электронной форме на адрес электронной почты, либо с использованием Единого </w:t>
      </w:r>
      <w:proofErr w:type="gramStart"/>
      <w:r w:rsidRPr="003654CE">
        <w:rPr>
          <w:rFonts w:ascii="Times New Roman" w:hAnsi="Times New Roman" w:cs="Times New Roman"/>
          <w:bCs/>
          <w:sz w:val="26"/>
          <w:szCs w:val="26"/>
        </w:rPr>
        <w:t>портала, в случае, если</w:t>
      </w:r>
      <w:proofErr w:type="gramEnd"/>
      <w:r w:rsidRPr="003654CE">
        <w:rPr>
          <w:rFonts w:ascii="Times New Roman" w:hAnsi="Times New Roman" w:cs="Times New Roman"/>
          <w:bCs/>
          <w:sz w:val="26"/>
          <w:szCs w:val="26"/>
        </w:rPr>
        <w:t xml:space="preserve"> заявление о выдаче переоформленного специального разрешения представлено в уполномоченный орган с использованием Единого портала.</w:t>
      </w:r>
    </w:p>
    <w:p w14:paraId="20B0B4C9" w14:textId="263642E8" w:rsidR="00907255" w:rsidRPr="003654CE" w:rsidRDefault="00907255" w:rsidP="003654CE">
      <w:pPr>
        <w:tabs>
          <w:tab w:val="left" w:pos="1560"/>
        </w:tabs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bCs/>
          <w:sz w:val="26"/>
          <w:szCs w:val="26"/>
        </w:rPr>
        <w:t>- При переоформлении специального разрешения повторного согласования с владельцами автомобильных дорог маршрута перевозки опасного груза не требуется»</w:t>
      </w:r>
      <w:r w:rsidR="00332797">
        <w:rPr>
          <w:rFonts w:ascii="Times New Roman" w:hAnsi="Times New Roman" w:cs="Times New Roman"/>
          <w:bCs/>
          <w:sz w:val="26"/>
          <w:szCs w:val="26"/>
        </w:rPr>
        <w:t>.</w:t>
      </w:r>
    </w:p>
    <w:p w14:paraId="1ABCA78F" w14:textId="1AD29D65" w:rsidR="009379E4" w:rsidRPr="003654CE" w:rsidRDefault="00016E75" w:rsidP="003654CE">
      <w:pPr>
        <w:pStyle w:val="ConsPlusNormal"/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3654CE">
        <w:rPr>
          <w:sz w:val="26"/>
          <w:szCs w:val="26"/>
        </w:rPr>
        <w:t xml:space="preserve">          </w:t>
      </w:r>
      <w:r w:rsidR="009743C6" w:rsidRPr="003654CE">
        <w:rPr>
          <w:sz w:val="26"/>
          <w:szCs w:val="26"/>
        </w:rPr>
        <w:t xml:space="preserve">2.  </w:t>
      </w:r>
      <w:proofErr w:type="gramStart"/>
      <w:r w:rsidR="009379E4" w:rsidRPr="003654CE">
        <w:rPr>
          <w:sz w:val="26"/>
          <w:szCs w:val="26"/>
        </w:rPr>
        <w:t>Административному  управлению</w:t>
      </w:r>
      <w:proofErr w:type="gramEnd"/>
      <w:r w:rsidR="009379E4" w:rsidRPr="003654CE">
        <w:rPr>
          <w:sz w:val="26"/>
          <w:szCs w:val="26"/>
        </w:rPr>
        <w:t xml:space="preserve">  Администрации  городского  округа</w:t>
      </w:r>
      <w:r w:rsidR="00FD7663" w:rsidRPr="003654CE">
        <w:rPr>
          <w:sz w:val="26"/>
          <w:szCs w:val="26"/>
        </w:rPr>
        <w:t xml:space="preserve"> </w:t>
      </w:r>
      <w:r w:rsidR="009379E4" w:rsidRPr="003654CE">
        <w:rPr>
          <w:sz w:val="26"/>
          <w:szCs w:val="26"/>
        </w:rPr>
        <w:t xml:space="preserve">Спасск-Дальний (Моняк) опубликовать настоящее постановление в периодическом </w:t>
      </w:r>
      <w:r w:rsidR="00332797">
        <w:rPr>
          <w:sz w:val="26"/>
          <w:szCs w:val="26"/>
        </w:rPr>
        <w:t xml:space="preserve">печатном </w:t>
      </w:r>
      <w:r w:rsidR="009379E4" w:rsidRPr="003654CE">
        <w:rPr>
          <w:sz w:val="26"/>
          <w:szCs w:val="26"/>
        </w:rPr>
        <w:t>издании и разместить на официальном сайте</w:t>
      </w:r>
      <w:r w:rsidR="00332797">
        <w:rPr>
          <w:sz w:val="26"/>
          <w:szCs w:val="26"/>
        </w:rPr>
        <w:t xml:space="preserve"> правовой информации</w:t>
      </w:r>
      <w:r w:rsidR="009379E4" w:rsidRPr="003654CE">
        <w:rPr>
          <w:sz w:val="26"/>
          <w:szCs w:val="26"/>
        </w:rPr>
        <w:t xml:space="preserve"> городского округа Спасск-Дальний.</w:t>
      </w:r>
    </w:p>
    <w:p w14:paraId="68D2C0BD" w14:textId="766A60FC" w:rsidR="009379E4" w:rsidRDefault="00FD7663" w:rsidP="003654CE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4CE">
        <w:rPr>
          <w:rFonts w:ascii="Times New Roman" w:hAnsi="Times New Roman" w:cs="Times New Roman"/>
          <w:sz w:val="26"/>
          <w:szCs w:val="26"/>
        </w:rPr>
        <w:t xml:space="preserve">         </w:t>
      </w:r>
      <w:r w:rsidR="00016E75" w:rsidRPr="003654CE">
        <w:rPr>
          <w:rFonts w:ascii="Times New Roman" w:hAnsi="Times New Roman" w:cs="Times New Roman"/>
          <w:sz w:val="26"/>
          <w:szCs w:val="26"/>
        </w:rPr>
        <w:t xml:space="preserve"> </w:t>
      </w:r>
      <w:r w:rsidR="009743C6" w:rsidRPr="003654CE">
        <w:rPr>
          <w:rFonts w:ascii="Times New Roman" w:hAnsi="Times New Roman" w:cs="Times New Roman"/>
          <w:sz w:val="26"/>
          <w:szCs w:val="26"/>
        </w:rPr>
        <w:t>3.</w:t>
      </w:r>
      <w:r w:rsidR="002632A3" w:rsidRPr="003654CE">
        <w:rPr>
          <w:rFonts w:ascii="Times New Roman" w:hAnsi="Times New Roman" w:cs="Times New Roman"/>
          <w:sz w:val="26"/>
          <w:szCs w:val="26"/>
        </w:rPr>
        <w:t xml:space="preserve"> </w:t>
      </w:r>
      <w:r w:rsidR="009743C6" w:rsidRPr="003654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79E4" w:rsidRPr="003654CE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9379E4" w:rsidRPr="003654CE">
        <w:rPr>
          <w:rFonts w:ascii="Times New Roman" w:hAnsi="Times New Roman" w:cs="Times New Roman"/>
          <w:sz w:val="26"/>
          <w:szCs w:val="26"/>
        </w:rPr>
        <w:t xml:space="preserve">  исполнением  настоящего  постановления  возложить  на</w:t>
      </w:r>
      <w:r w:rsidRPr="003654CE">
        <w:rPr>
          <w:rFonts w:ascii="Times New Roman" w:hAnsi="Times New Roman" w:cs="Times New Roman"/>
          <w:sz w:val="26"/>
          <w:szCs w:val="26"/>
        </w:rPr>
        <w:t xml:space="preserve"> </w:t>
      </w:r>
      <w:r w:rsidR="009379E4" w:rsidRPr="003654CE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городского округа Спасск-Дальний </w:t>
      </w:r>
      <w:r w:rsidR="00AC7E4A" w:rsidRPr="003654C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369DF" w:rsidRPr="003654CE">
        <w:rPr>
          <w:rFonts w:ascii="Times New Roman" w:hAnsi="Times New Roman" w:cs="Times New Roman"/>
          <w:sz w:val="26"/>
          <w:szCs w:val="26"/>
        </w:rPr>
        <w:t>Патрушева</w:t>
      </w:r>
      <w:r w:rsidR="00610E7F" w:rsidRPr="00610E7F">
        <w:rPr>
          <w:rFonts w:ascii="Times New Roman" w:hAnsi="Times New Roman" w:cs="Times New Roman"/>
          <w:sz w:val="26"/>
          <w:szCs w:val="26"/>
        </w:rPr>
        <w:t xml:space="preserve"> </w:t>
      </w:r>
      <w:r w:rsidR="00610E7F" w:rsidRPr="003654CE">
        <w:rPr>
          <w:rFonts w:ascii="Times New Roman" w:hAnsi="Times New Roman" w:cs="Times New Roman"/>
          <w:sz w:val="26"/>
          <w:szCs w:val="26"/>
        </w:rPr>
        <w:t>К.О.</w:t>
      </w:r>
    </w:p>
    <w:p w14:paraId="7838F843" w14:textId="74917745" w:rsidR="00D4605F" w:rsidRPr="003654CE" w:rsidRDefault="000B7E27" w:rsidP="000B7E27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610E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1 сентября 2022 г. </w:t>
      </w:r>
      <w:r w:rsidR="00610E7F">
        <w:rPr>
          <w:rFonts w:ascii="Times New Roman" w:hAnsi="Times New Roman" w:cs="Times New Roman"/>
          <w:sz w:val="26"/>
          <w:szCs w:val="26"/>
        </w:rPr>
        <w:t>и действует до 1 сентября 2028 г.</w:t>
      </w:r>
    </w:p>
    <w:p w14:paraId="3C9907DE" w14:textId="77777777" w:rsidR="009379E4" w:rsidRPr="003654CE" w:rsidRDefault="009379E4" w:rsidP="003654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4E39E1" w14:textId="77777777" w:rsidR="00332797" w:rsidRDefault="00332797" w:rsidP="00A01B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14:paraId="1B5DE9CF" w14:textId="1CECE65D" w:rsidR="009379E4" w:rsidRDefault="009379E4" w:rsidP="00A01B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городского округа Спасск-Дальний                 </w:t>
      </w:r>
      <w:r w:rsidR="001927B6">
        <w:rPr>
          <w:rFonts w:ascii="Times New Roman" w:hAnsi="Times New Roman" w:cs="Times New Roman"/>
          <w:sz w:val="26"/>
        </w:rPr>
        <w:t xml:space="preserve">                    </w:t>
      </w:r>
      <w:r>
        <w:rPr>
          <w:rFonts w:ascii="Times New Roman" w:hAnsi="Times New Roman" w:cs="Times New Roman"/>
          <w:sz w:val="26"/>
        </w:rPr>
        <w:t xml:space="preserve">    </w:t>
      </w:r>
      <w:r w:rsidR="001927B6">
        <w:rPr>
          <w:rFonts w:ascii="Times New Roman" w:hAnsi="Times New Roman" w:cs="Times New Roman"/>
          <w:sz w:val="26"/>
        </w:rPr>
        <w:t>О.А. Митрофанов</w:t>
      </w:r>
    </w:p>
    <w:p w14:paraId="7CDF6204" w14:textId="77777777" w:rsidR="009379E4" w:rsidRDefault="009379E4" w:rsidP="00A01B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14:paraId="20C04005" w14:textId="77777777" w:rsidR="00EF711E" w:rsidRDefault="00EF711E" w:rsidP="00A01B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14:paraId="0A64D05E" w14:textId="77777777" w:rsidR="00EF711E" w:rsidRDefault="00EF711E" w:rsidP="00A01B63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14:paraId="589A63BD" w14:textId="77777777" w:rsidR="00944E84" w:rsidRDefault="00944E84" w:rsidP="009379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14:paraId="13386D24" w14:textId="77777777" w:rsidR="00143E28" w:rsidRDefault="00143E28" w:rsidP="009379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sectPr w:rsidR="00143E28" w:rsidSect="00E1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602C0"/>
    <w:multiLevelType w:val="hybridMultilevel"/>
    <w:tmpl w:val="2EE460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B34"/>
    <w:rsid w:val="00016E75"/>
    <w:rsid w:val="0007453F"/>
    <w:rsid w:val="00075B23"/>
    <w:rsid w:val="000760C0"/>
    <w:rsid w:val="000A4BF2"/>
    <w:rsid w:val="000B7E27"/>
    <w:rsid w:val="000E4AB2"/>
    <w:rsid w:val="000E7046"/>
    <w:rsid w:val="00134D38"/>
    <w:rsid w:val="00143E28"/>
    <w:rsid w:val="001641F7"/>
    <w:rsid w:val="00165456"/>
    <w:rsid w:val="001927B6"/>
    <w:rsid w:val="00195994"/>
    <w:rsid w:val="001A1F80"/>
    <w:rsid w:val="00201C51"/>
    <w:rsid w:val="00202131"/>
    <w:rsid w:val="00233102"/>
    <w:rsid w:val="002632A3"/>
    <w:rsid w:val="00281D36"/>
    <w:rsid w:val="00286A82"/>
    <w:rsid w:val="00296D6C"/>
    <w:rsid w:val="00297F9F"/>
    <w:rsid w:val="002B185F"/>
    <w:rsid w:val="002E45C0"/>
    <w:rsid w:val="003252C8"/>
    <w:rsid w:val="00332797"/>
    <w:rsid w:val="0033421D"/>
    <w:rsid w:val="00342A8E"/>
    <w:rsid w:val="00343657"/>
    <w:rsid w:val="003654CE"/>
    <w:rsid w:val="00376398"/>
    <w:rsid w:val="003836B5"/>
    <w:rsid w:val="003A7DD9"/>
    <w:rsid w:val="003B04A5"/>
    <w:rsid w:val="00403EA4"/>
    <w:rsid w:val="00423DBE"/>
    <w:rsid w:val="004252BE"/>
    <w:rsid w:val="00427697"/>
    <w:rsid w:val="00434B4E"/>
    <w:rsid w:val="004638ED"/>
    <w:rsid w:val="004B62A6"/>
    <w:rsid w:val="004B795F"/>
    <w:rsid w:val="004F7BFF"/>
    <w:rsid w:val="005040CA"/>
    <w:rsid w:val="005054BF"/>
    <w:rsid w:val="00585AAA"/>
    <w:rsid w:val="005A08F0"/>
    <w:rsid w:val="005A7136"/>
    <w:rsid w:val="005B25B1"/>
    <w:rsid w:val="005C5765"/>
    <w:rsid w:val="00610E7F"/>
    <w:rsid w:val="006546E2"/>
    <w:rsid w:val="00663622"/>
    <w:rsid w:val="006D6B8E"/>
    <w:rsid w:val="006F1D3B"/>
    <w:rsid w:val="00700F3F"/>
    <w:rsid w:val="00707B8E"/>
    <w:rsid w:val="0072420D"/>
    <w:rsid w:val="00760049"/>
    <w:rsid w:val="00782075"/>
    <w:rsid w:val="00784BB9"/>
    <w:rsid w:val="007A2BDC"/>
    <w:rsid w:val="007C3804"/>
    <w:rsid w:val="007D14AC"/>
    <w:rsid w:val="007D43E6"/>
    <w:rsid w:val="007F7D2F"/>
    <w:rsid w:val="00805803"/>
    <w:rsid w:val="0082715D"/>
    <w:rsid w:val="008369DF"/>
    <w:rsid w:val="00867099"/>
    <w:rsid w:val="00870270"/>
    <w:rsid w:val="00886A72"/>
    <w:rsid w:val="008875AE"/>
    <w:rsid w:val="0089638F"/>
    <w:rsid w:val="008D6040"/>
    <w:rsid w:val="00907255"/>
    <w:rsid w:val="00915E10"/>
    <w:rsid w:val="00927B34"/>
    <w:rsid w:val="009379E4"/>
    <w:rsid w:val="00944E84"/>
    <w:rsid w:val="00946239"/>
    <w:rsid w:val="0096557F"/>
    <w:rsid w:val="009743C6"/>
    <w:rsid w:val="00976262"/>
    <w:rsid w:val="009923FA"/>
    <w:rsid w:val="009C5E67"/>
    <w:rsid w:val="009E34EF"/>
    <w:rsid w:val="009E4C16"/>
    <w:rsid w:val="009F39EF"/>
    <w:rsid w:val="00A01B63"/>
    <w:rsid w:val="00A026EF"/>
    <w:rsid w:val="00A23E03"/>
    <w:rsid w:val="00A344D7"/>
    <w:rsid w:val="00A76C39"/>
    <w:rsid w:val="00A81771"/>
    <w:rsid w:val="00A874E1"/>
    <w:rsid w:val="00AC2B3F"/>
    <w:rsid w:val="00AC59A7"/>
    <w:rsid w:val="00AC7E4A"/>
    <w:rsid w:val="00AE311C"/>
    <w:rsid w:val="00AE6171"/>
    <w:rsid w:val="00B23847"/>
    <w:rsid w:val="00B50A25"/>
    <w:rsid w:val="00B61262"/>
    <w:rsid w:val="00B74053"/>
    <w:rsid w:val="00BC3EE9"/>
    <w:rsid w:val="00BD1ECB"/>
    <w:rsid w:val="00BF2998"/>
    <w:rsid w:val="00C346EF"/>
    <w:rsid w:val="00C57992"/>
    <w:rsid w:val="00CC4B2F"/>
    <w:rsid w:val="00CD3E2D"/>
    <w:rsid w:val="00CE5370"/>
    <w:rsid w:val="00D0022B"/>
    <w:rsid w:val="00D30A15"/>
    <w:rsid w:val="00D4124F"/>
    <w:rsid w:val="00D4432A"/>
    <w:rsid w:val="00D4605F"/>
    <w:rsid w:val="00D62AF7"/>
    <w:rsid w:val="00D66BE8"/>
    <w:rsid w:val="00D6715D"/>
    <w:rsid w:val="00D744BB"/>
    <w:rsid w:val="00D87F23"/>
    <w:rsid w:val="00DE2CB5"/>
    <w:rsid w:val="00E104BD"/>
    <w:rsid w:val="00E14E89"/>
    <w:rsid w:val="00E20C97"/>
    <w:rsid w:val="00E25267"/>
    <w:rsid w:val="00E45B17"/>
    <w:rsid w:val="00E77D03"/>
    <w:rsid w:val="00EE077E"/>
    <w:rsid w:val="00EE0FD6"/>
    <w:rsid w:val="00EF711E"/>
    <w:rsid w:val="00F05030"/>
    <w:rsid w:val="00F420BC"/>
    <w:rsid w:val="00F43D28"/>
    <w:rsid w:val="00F566B6"/>
    <w:rsid w:val="00F6500B"/>
    <w:rsid w:val="00F839E7"/>
    <w:rsid w:val="00FC52B9"/>
    <w:rsid w:val="00FD0888"/>
    <w:rsid w:val="00FD7663"/>
    <w:rsid w:val="00F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4:docId w14:val="717623E9"/>
  <w15:docId w15:val="{4703AB03-77C0-4A5F-B51E-59DFA29D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E89"/>
  </w:style>
  <w:style w:type="paragraph" w:styleId="1">
    <w:name w:val="heading 1"/>
    <w:basedOn w:val="a"/>
    <w:next w:val="a"/>
    <w:link w:val="10"/>
    <w:qFormat/>
    <w:rsid w:val="009379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9379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379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9E4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9379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379E4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List Paragraph"/>
    <w:basedOn w:val="a"/>
    <w:uiPriority w:val="34"/>
    <w:qFormat/>
    <w:rsid w:val="009379E4"/>
    <w:pPr>
      <w:ind w:left="720"/>
      <w:contextualSpacing/>
    </w:pPr>
  </w:style>
  <w:style w:type="paragraph" w:customStyle="1" w:styleId="ConsPlusNormal">
    <w:name w:val="ConsPlusNormal"/>
    <w:link w:val="ConsPlusNormal0"/>
    <w:rsid w:val="006546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6546E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6546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rsid w:val="006546E2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4">
    <w:name w:val="Текст выноски Знак"/>
    <w:basedOn w:val="a0"/>
    <w:link w:val="a5"/>
    <w:rsid w:val="006546E2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nhideWhenUsed/>
    <w:rsid w:val="006546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тиль 14 пт"/>
    <w:rsid w:val="006546E2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6546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6">
    <w:name w:val="Знак Знак Знак Знак Знак Знак Знак"/>
    <w:basedOn w:val="a"/>
    <w:rsid w:val="006546E2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a7">
    <w:name w:val="Гипертекстовая ссылка"/>
    <w:basedOn w:val="a0"/>
    <w:rsid w:val="006546E2"/>
    <w:rPr>
      <w:color w:val="106BBE"/>
    </w:rPr>
  </w:style>
  <w:style w:type="paragraph" w:styleId="a8">
    <w:name w:val="header"/>
    <w:basedOn w:val="a"/>
    <w:link w:val="a9"/>
    <w:unhideWhenUsed/>
    <w:rsid w:val="006546E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6546E2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6546E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546E2"/>
    <w:rPr>
      <w:rFonts w:eastAsiaTheme="minorHAnsi"/>
      <w:lang w:eastAsia="en-US"/>
    </w:rPr>
  </w:style>
  <w:style w:type="character" w:styleId="ac">
    <w:name w:val="annotation reference"/>
    <w:basedOn w:val="a0"/>
    <w:unhideWhenUsed/>
    <w:rsid w:val="006546E2"/>
    <w:rPr>
      <w:sz w:val="16"/>
      <w:szCs w:val="16"/>
    </w:rPr>
  </w:style>
  <w:style w:type="paragraph" w:styleId="ad">
    <w:name w:val="annotation text"/>
    <w:basedOn w:val="a"/>
    <w:link w:val="ae"/>
    <w:unhideWhenUsed/>
    <w:rsid w:val="006546E2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6546E2"/>
    <w:rPr>
      <w:rFonts w:eastAsiaTheme="minorHAnsi"/>
      <w:sz w:val="20"/>
      <w:szCs w:val="20"/>
      <w:lang w:eastAsia="en-US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6546E2"/>
    <w:rPr>
      <w:rFonts w:eastAsiaTheme="minorHAnsi"/>
      <w:b/>
      <w:bCs/>
      <w:sz w:val="20"/>
      <w:szCs w:val="20"/>
      <w:lang w:eastAsia="en-US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6546E2"/>
    <w:rPr>
      <w:b/>
      <w:bCs/>
    </w:rPr>
  </w:style>
  <w:style w:type="paragraph" w:styleId="31">
    <w:name w:val="Body Text Indent 3"/>
    <w:basedOn w:val="a"/>
    <w:link w:val="32"/>
    <w:uiPriority w:val="99"/>
    <w:semiHidden/>
    <w:rsid w:val="006546E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46E2"/>
    <w:rPr>
      <w:rFonts w:ascii="Times New Roman" w:eastAsia="Calibri" w:hAnsi="Times New Roman" w:cs="Times New Roman"/>
      <w:sz w:val="16"/>
      <w:szCs w:val="16"/>
    </w:rPr>
  </w:style>
  <w:style w:type="character" w:customStyle="1" w:styleId="FontStyle83">
    <w:name w:val="Font Style83"/>
    <w:rsid w:val="006546E2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6546E2"/>
    <w:rPr>
      <w:rFonts w:ascii="Times New Roman" w:hAnsi="Times New Roman" w:cs="Times New Roman"/>
      <w:b/>
      <w:bCs/>
      <w:sz w:val="28"/>
      <w:szCs w:val="28"/>
    </w:rPr>
  </w:style>
  <w:style w:type="character" w:styleId="af1">
    <w:name w:val="Hyperlink"/>
    <w:basedOn w:val="a0"/>
    <w:unhideWhenUsed/>
    <w:rsid w:val="006546E2"/>
    <w:rPr>
      <w:color w:val="0000FF" w:themeColor="hyperlink"/>
      <w:u w:val="single"/>
    </w:rPr>
  </w:style>
  <w:style w:type="paragraph" w:styleId="af2">
    <w:name w:val="No Spacing"/>
    <w:uiPriority w:val="1"/>
    <w:qFormat/>
    <w:rsid w:val="0065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546E2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546E2"/>
    <w:pPr>
      <w:widowControl w:val="0"/>
      <w:autoSpaceDE w:val="0"/>
      <w:autoSpaceDN w:val="0"/>
      <w:adjustRightInd w:val="0"/>
      <w:spacing w:after="0" w:line="45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546E2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3">
    <w:name w:val="Font Style13"/>
    <w:basedOn w:val="a0"/>
    <w:rsid w:val="006546E2"/>
    <w:rPr>
      <w:rFonts w:ascii="Times New Roman" w:hAnsi="Times New Roman" w:cs="Times New Roman" w:hint="default"/>
      <w:sz w:val="24"/>
      <w:szCs w:val="24"/>
    </w:rPr>
  </w:style>
  <w:style w:type="paragraph" w:styleId="af3">
    <w:name w:val="Title"/>
    <w:basedOn w:val="a"/>
    <w:next w:val="a"/>
    <w:link w:val="af4"/>
    <w:qFormat/>
    <w:rsid w:val="006546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4">
    <w:name w:val="Заголовок Знак"/>
    <w:basedOn w:val="a0"/>
    <w:link w:val="af3"/>
    <w:rsid w:val="006546E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6546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uiPriority w:val="11"/>
    <w:rsid w:val="006546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af7">
    <w:name w:val="Table Grid"/>
    <w:basedOn w:val="a1"/>
    <w:rsid w:val="008702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qFormat/>
    <w:rsid w:val="00907255"/>
    <w:rPr>
      <w:rFonts w:cs="Times New Roman"/>
      <w:b/>
      <w:bCs/>
    </w:rPr>
  </w:style>
  <w:style w:type="paragraph" w:customStyle="1" w:styleId="Web">
    <w:name w:val="Обычный (Web)"/>
    <w:basedOn w:val="a"/>
    <w:rsid w:val="00907255"/>
    <w:pPr>
      <w:suppressAutoHyphens/>
      <w:spacing w:before="280" w:after="280" w:line="240" w:lineRule="auto"/>
    </w:pPr>
    <w:rPr>
      <w:rFonts w:ascii="Times New Roman" w:eastAsia="Batang" w:hAnsi="Times New Roman" w:cs="Calibri"/>
      <w:sz w:val="24"/>
      <w:szCs w:val="24"/>
      <w:lang w:eastAsia="ar-SA"/>
    </w:rPr>
  </w:style>
  <w:style w:type="paragraph" w:styleId="af9">
    <w:name w:val="Normal (Web)"/>
    <w:basedOn w:val="a"/>
    <w:rsid w:val="0090725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ConsPlusCell">
    <w:name w:val="ConsPlusCell"/>
    <w:rsid w:val="00907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E7EFA6CD170DAAEEECF5206CF9EF12120FA926A9A4105C2B8C471B20P3N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D967-E9C1-4ABA-859F-B6276E51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kumaneva_ai</dc:creator>
  <cp:lastModifiedBy>Путиловская Н.Е.</cp:lastModifiedBy>
  <cp:revision>73</cp:revision>
  <cp:lastPrinted>2022-07-21T08:08:00Z</cp:lastPrinted>
  <dcterms:created xsi:type="dcterms:W3CDTF">2019-11-28T05:18:00Z</dcterms:created>
  <dcterms:modified xsi:type="dcterms:W3CDTF">2022-07-21T08:15:00Z</dcterms:modified>
</cp:coreProperties>
</file>