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207D5" w14:textId="77777777" w:rsidR="004D04F8" w:rsidRPr="00004853" w:rsidRDefault="004D04F8" w:rsidP="004D04F8">
      <w:pPr>
        <w:spacing w:line="276" w:lineRule="auto"/>
        <w:jc w:val="center"/>
        <w:rPr>
          <w:sz w:val="26"/>
          <w:szCs w:val="26"/>
        </w:rPr>
      </w:pPr>
    </w:p>
    <w:p w14:paraId="71F3402E" w14:textId="77777777" w:rsidR="004D04F8" w:rsidRPr="00004853" w:rsidRDefault="004D04F8" w:rsidP="004D04F8">
      <w:pPr>
        <w:spacing w:line="276" w:lineRule="auto"/>
        <w:jc w:val="center"/>
        <w:rPr>
          <w:sz w:val="26"/>
          <w:szCs w:val="26"/>
        </w:rPr>
      </w:pPr>
    </w:p>
    <w:p w14:paraId="1BF221B2" w14:textId="77777777" w:rsidR="004D04F8" w:rsidRPr="00004853" w:rsidRDefault="004D04F8" w:rsidP="004D04F8">
      <w:pPr>
        <w:spacing w:line="276" w:lineRule="auto"/>
        <w:jc w:val="center"/>
        <w:rPr>
          <w:sz w:val="26"/>
          <w:szCs w:val="26"/>
        </w:rPr>
      </w:pPr>
    </w:p>
    <w:p w14:paraId="33035C3E" w14:textId="77777777" w:rsidR="004D04F8" w:rsidRPr="00004853" w:rsidRDefault="00D534D2" w:rsidP="004D04F8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object w:dxaOrig="1440" w:dyaOrig="1440" w14:anchorId="0F77AF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6.75pt;margin-top:-51.6pt;width:94pt;height:130pt;z-index:251658240">
            <v:imagedata r:id="rId5" o:title=""/>
            <w10:anchorlock/>
          </v:shape>
          <o:OLEObject Type="Embed" ProgID="Word.Picture.8" ShapeID="_x0000_s1029" DrawAspect="Content" ObjectID="_1725689845" r:id="rId6"/>
        </w:object>
      </w:r>
    </w:p>
    <w:p w14:paraId="22F6814E" w14:textId="77777777" w:rsidR="004D04F8" w:rsidRPr="00B532C0" w:rsidRDefault="004D04F8" w:rsidP="004D04F8">
      <w:pPr>
        <w:spacing w:line="276" w:lineRule="auto"/>
        <w:jc w:val="center"/>
        <w:rPr>
          <w:b/>
          <w:sz w:val="26"/>
          <w:szCs w:val="26"/>
        </w:rPr>
      </w:pPr>
      <w:r w:rsidRPr="00B532C0">
        <w:rPr>
          <w:b/>
          <w:sz w:val="26"/>
          <w:szCs w:val="26"/>
        </w:rPr>
        <w:t xml:space="preserve">ДУМА   </w:t>
      </w:r>
    </w:p>
    <w:p w14:paraId="65CB4B73" w14:textId="77777777" w:rsidR="004D04F8" w:rsidRPr="00B532C0" w:rsidRDefault="004D04F8" w:rsidP="004D04F8">
      <w:pPr>
        <w:pStyle w:val="a3"/>
        <w:spacing w:before="0" w:line="276" w:lineRule="auto"/>
        <w:rPr>
          <w:sz w:val="26"/>
          <w:szCs w:val="26"/>
        </w:rPr>
      </w:pPr>
      <w:r w:rsidRPr="00B532C0">
        <w:rPr>
          <w:sz w:val="26"/>
          <w:szCs w:val="26"/>
        </w:rPr>
        <w:t>ГОРОДСКОГО ОКРУГА  СПАССК-ДАЛЬНИЙ</w:t>
      </w:r>
    </w:p>
    <w:p w14:paraId="431A6ADF" w14:textId="77777777" w:rsidR="004D04F8" w:rsidRPr="00B532C0" w:rsidRDefault="004D04F8" w:rsidP="004D04F8">
      <w:pPr>
        <w:spacing w:line="276" w:lineRule="auto"/>
        <w:jc w:val="center"/>
        <w:rPr>
          <w:b/>
          <w:sz w:val="26"/>
          <w:szCs w:val="26"/>
        </w:rPr>
      </w:pPr>
      <w:r w:rsidRPr="00B532C0">
        <w:rPr>
          <w:b/>
          <w:sz w:val="26"/>
          <w:szCs w:val="26"/>
        </w:rPr>
        <w:t>ПРИМОРСКОГО КРАЯ</w:t>
      </w:r>
    </w:p>
    <w:p w14:paraId="6782BCA9" w14:textId="77777777" w:rsidR="004D04F8" w:rsidRPr="00004853" w:rsidRDefault="004D04F8" w:rsidP="004D04F8">
      <w:pPr>
        <w:spacing w:line="276" w:lineRule="auto"/>
        <w:jc w:val="center"/>
        <w:rPr>
          <w:b/>
          <w:sz w:val="26"/>
          <w:szCs w:val="26"/>
        </w:rPr>
      </w:pPr>
    </w:p>
    <w:p w14:paraId="1D8C7C75" w14:textId="77777777" w:rsidR="004D04F8" w:rsidRPr="00A1539B" w:rsidRDefault="004D04F8" w:rsidP="004D04F8">
      <w:pPr>
        <w:spacing w:line="276" w:lineRule="auto"/>
        <w:jc w:val="center"/>
        <w:rPr>
          <w:b/>
          <w:szCs w:val="28"/>
        </w:rPr>
      </w:pPr>
      <w:r w:rsidRPr="00A1539B">
        <w:rPr>
          <w:b/>
          <w:szCs w:val="28"/>
        </w:rPr>
        <w:t>Р Е Ш Е Н И Е</w:t>
      </w:r>
    </w:p>
    <w:p w14:paraId="318F5EE9" w14:textId="77777777" w:rsidR="004D04F8" w:rsidRPr="003F1B76" w:rsidRDefault="004D04F8" w:rsidP="004D04F8">
      <w:pPr>
        <w:shd w:val="clear" w:color="auto" w:fill="FFFFFF"/>
        <w:spacing w:line="276" w:lineRule="auto"/>
        <w:jc w:val="center"/>
        <w:textAlignment w:val="baseline"/>
        <w:outlineLvl w:val="1"/>
        <w:rPr>
          <w:rFonts w:eastAsia="Times New Roman"/>
          <w:bCs/>
          <w:sz w:val="26"/>
          <w:szCs w:val="26"/>
        </w:rPr>
      </w:pPr>
      <w:r w:rsidRPr="009D5E2F">
        <w:rPr>
          <w:rFonts w:ascii="Arial" w:eastAsia="Times New Roman" w:hAnsi="Arial" w:cs="Arial"/>
          <w:b/>
          <w:bCs/>
          <w:color w:val="444444"/>
          <w:sz w:val="19"/>
          <w:szCs w:val="19"/>
        </w:rPr>
        <w:br/>
      </w:r>
      <w:r w:rsidRPr="003F1B76">
        <w:rPr>
          <w:rFonts w:eastAsia="Times New Roman"/>
          <w:bCs/>
          <w:sz w:val="26"/>
          <w:szCs w:val="26"/>
        </w:rPr>
        <w:t>Об установлении границ территории для осуществления</w:t>
      </w:r>
    </w:p>
    <w:p w14:paraId="6438D248" w14:textId="77777777" w:rsidR="004D04F8" w:rsidRPr="003F1B76" w:rsidRDefault="004D04F8" w:rsidP="004D04F8">
      <w:pPr>
        <w:shd w:val="clear" w:color="auto" w:fill="FFFFFF"/>
        <w:spacing w:line="276" w:lineRule="auto"/>
        <w:jc w:val="center"/>
        <w:textAlignment w:val="baseline"/>
        <w:outlineLvl w:val="1"/>
        <w:rPr>
          <w:rFonts w:eastAsia="Times New Roman"/>
          <w:bCs/>
          <w:sz w:val="26"/>
          <w:szCs w:val="26"/>
        </w:rPr>
      </w:pPr>
      <w:r w:rsidRPr="003F1B76">
        <w:rPr>
          <w:rFonts w:eastAsia="Times New Roman"/>
          <w:bCs/>
          <w:sz w:val="26"/>
          <w:szCs w:val="26"/>
        </w:rPr>
        <w:t>территориального общественного самоуправления</w:t>
      </w:r>
    </w:p>
    <w:p w14:paraId="72E7F27D" w14:textId="77777777" w:rsidR="004D04F8" w:rsidRPr="003F1B76" w:rsidRDefault="003F1B76" w:rsidP="004D04F8">
      <w:pPr>
        <w:shd w:val="clear" w:color="auto" w:fill="FFFFFF"/>
        <w:spacing w:line="276" w:lineRule="auto"/>
        <w:jc w:val="center"/>
        <w:textAlignment w:val="baseline"/>
        <w:outlineLvl w:val="1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«</w:t>
      </w:r>
      <w:r w:rsidR="007167F6">
        <w:rPr>
          <w:rFonts w:eastAsia="Times New Roman"/>
          <w:bCs/>
          <w:sz w:val="26"/>
          <w:szCs w:val="26"/>
        </w:rPr>
        <w:t>Нагорная</w:t>
      </w:r>
      <w:r w:rsidR="00C77135">
        <w:rPr>
          <w:rFonts w:eastAsia="Times New Roman"/>
          <w:bCs/>
          <w:sz w:val="26"/>
          <w:szCs w:val="26"/>
        </w:rPr>
        <w:t xml:space="preserve">» </w:t>
      </w:r>
      <w:r w:rsidR="004D04F8" w:rsidRPr="003F1B76">
        <w:rPr>
          <w:rFonts w:eastAsia="Times New Roman"/>
          <w:bCs/>
          <w:sz w:val="26"/>
          <w:szCs w:val="26"/>
        </w:rPr>
        <w:t>городского округа Спасск-Дальний</w:t>
      </w:r>
    </w:p>
    <w:p w14:paraId="474E998D" w14:textId="77777777" w:rsidR="003F1B76" w:rsidRPr="00010314" w:rsidRDefault="003F1B76" w:rsidP="003F1B76">
      <w:pPr>
        <w:rPr>
          <w:sz w:val="26"/>
          <w:szCs w:val="26"/>
        </w:rPr>
      </w:pPr>
    </w:p>
    <w:p w14:paraId="2D657EAE" w14:textId="77777777" w:rsidR="003F1B76" w:rsidRPr="00010314" w:rsidRDefault="003F1B76" w:rsidP="003F1B76">
      <w:pPr>
        <w:shd w:val="clear" w:color="auto" w:fill="FFFFFF"/>
        <w:contextualSpacing/>
        <w:jc w:val="both"/>
        <w:rPr>
          <w:spacing w:val="-3"/>
          <w:sz w:val="26"/>
          <w:szCs w:val="26"/>
        </w:rPr>
      </w:pPr>
      <w:r w:rsidRPr="00010314">
        <w:rPr>
          <w:spacing w:val="-3"/>
          <w:sz w:val="26"/>
          <w:szCs w:val="26"/>
        </w:rPr>
        <w:tab/>
      </w:r>
      <w:r w:rsidRPr="00010314">
        <w:rPr>
          <w:spacing w:val="-3"/>
          <w:sz w:val="26"/>
          <w:szCs w:val="26"/>
        </w:rPr>
        <w:tab/>
      </w:r>
      <w:r w:rsidRPr="00010314">
        <w:rPr>
          <w:spacing w:val="-3"/>
          <w:sz w:val="26"/>
          <w:szCs w:val="26"/>
        </w:rPr>
        <w:tab/>
      </w:r>
      <w:r w:rsidRPr="00010314">
        <w:rPr>
          <w:spacing w:val="-3"/>
          <w:sz w:val="26"/>
          <w:szCs w:val="26"/>
        </w:rPr>
        <w:tab/>
      </w:r>
      <w:r w:rsidR="00C20BD1">
        <w:rPr>
          <w:spacing w:val="-3"/>
          <w:sz w:val="26"/>
          <w:szCs w:val="26"/>
        </w:rPr>
        <w:tab/>
      </w:r>
      <w:r w:rsidR="00C20BD1">
        <w:rPr>
          <w:spacing w:val="-3"/>
          <w:sz w:val="26"/>
          <w:szCs w:val="26"/>
        </w:rPr>
        <w:tab/>
      </w:r>
      <w:r w:rsidR="00C20BD1">
        <w:rPr>
          <w:spacing w:val="-3"/>
          <w:sz w:val="26"/>
          <w:szCs w:val="26"/>
        </w:rPr>
        <w:tab/>
      </w:r>
      <w:r w:rsidR="00C20BD1">
        <w:rPr>
          <w:spacing w:val="-3"/>
          <w:sz w:val="26"/>
          <w:szCs w:val="26"/>
        </w:rPr>
        <w:tab/>
      </w:r>
      <w:r w:rsidRPr="00010314">
        <w:rPr>
          <w:spacing w:val="-3"/>
          <w:sz w:val="26"/>
          <w:szCs w:val="26"/>
        </w:rPr>
        <w:t xml:space="preserve">Принято Думой городского </w:t>
      </w:r>
    </w:p>
    <w:p w14:paraId="29B9A57D" w14:textId="77777777" w:rsidR="003F1B76" w:rsidRPr="00010314" w:rsidRDefault="003F1B76" w:rsidP="003F1B76">
      <w:pPr>
        <w:shd w:val="clear" w:color="auto" w:fill="FFFFFF"/>
        <w:contextualSpacing/>
        <w:jc w:val="both"/>
        <w:rPr>
          <w:sz w:val="26"/>
          <w:szCs w:val="26"/>
        </w:rPr>
      </w:pPr>
      <w:r w:rsidRPr="00010314">
        <w:rPr>
          <w:spacing w:val="-3"/>
          <w:sz w:val="26"/>
          <w:szCs w:val="26"/>
        </w:rPr>
        <w:tab/>
      </w:r>
      <w:r w:rsidRPr="00010314">
        <w:rPr>
          <w:spacing w:val="-3"/>
          <w:sz w:val="26"/>
          <w:szCs w:val="26"/>
        </w:rPr>
        <w:tab/>
      </w:r>
      <w:r w:rsidRPr="00010314">
        <w:rPr>
          <w:spacing w:val="-3"/>
          <w:sz w:val="26"/>
          <w:szCs w:val="26"/>
        </w:rPr>
        <w:tab/>
      </w:r>
      <w:r w:rsidRPr="00010314">
        <w:rPr>
          <w:spacing w:val="-3"/>
          <w:sz w:val="26"/>
          <w:szCs w:val="26"/>
        </w:rPr>
        <w:tab/>
      </w:r>
      <w:r w:rsidRPr="00010314">
        <w:rPr>
          <w:spacing w:val="-3"/>
          <w:sz w:val="26"/>
          <w:szCs w:val="26"/>
        </w:rPr>
        <w:tab/>
      </w:r>
      <w:r w:rsidRPr="00010314">
        <w:rPr>
          <w:spacing w:val="-3"/>
          <w:sz w:val="26"/>
          <w:szCs w:val="26"/>
        </w:rPr>
        <w:tab/>
      </w:r>
      <w:r w:rsidRPr="00010314">
        <w:rPr>
          <w:spacing w:val="-3"/>
          <w:sz w:val="26"/>
          <w:szCs w:val="26"/>
        </w:rPr>
        <w:tab/>
      </w:r>
      <w:r w:rsidRPr="00010314">
        <w:rPr>
          <w:spacing w:val="-3"/>
          <w:sz w:val="26"/>
          <w:szCs w:val="26"/>
        </w:rPr>
        <w:tab/>
        <w:t xml:space="preserve">округа Спасск-Дальний </w:t>
      </w:r>
    </w:p>
    <w:p w14:paraId="520E82CD" w14:textId="77777777" w:rsidR="003F1B76" w:rsidRPr="00010314" w:rsidRDefault="003F1B76" w:rsidP="003F1B76">
      <w:pPr>
        <w:shd w:val="clear" w:color="auto" w:fill="FFFFFF"/>
        <w:ind w:left="4956" w:firstLine="708"/>
        <w:contextualSpacing/>
        <w:jc w:val="both"/>
        <w:rPr>
          <w:spacing w:val="-2"/>
          <w:sz w:val="26"/>
          <w:szCs w:val="26"/>
        </w:rPr>
      </w:pPr>
      <w:r w:rsidRPr="00010314">
        <w:rPr>
          <w:spacing w:val="-2"/>
          <w:sz w:val="26"/>
          <w:szCs w:val="26"/>
        </w:rPr>
        <w:t xml:space="preserve">«  </w:t>
      </w:r>
      <w:r w:rsidR="00B532C0">
        <w:rPr>
          <w:spacing w:val="-2"/>
          <w:sz w:val="26"/>
          <w:szCs w:val="26"/>
        </w:rPr>
        <w:t>22</w:t>
      </w:r>
      <w:r w:rsidRPr="00010314">
        <w:rPr>
          <w:spacing w:val="-2"/>
          <w:sz w:val="26"/>
          <w:szCs w:val="26"/>
        </w:rPr>
        <w:t xml:space="preserve">  »  </w:t>
      </w:r>
      <w:r w:rsidR="00C77135">
        <w:rPr>
          <w:spacing w:val="-2"/>
          <w:sz w:val="26"/>
          <w:szCs w:val="26"/>
        </w:rPr>
        <w:t>сентября</w:t>
      </w:r>
      <w:r w:rsidRPr="00010314">
        <w:rPr>
          <w:spacing w:val="-2"/>
          <w:sz w:val="26"/>
          <w:szCs w:val="26"/>
        </w:rPr>
        <w:t xml:space="preserve">   2022 года </w:t>
      </w:r>
    </w:p>
    <w:p w14:paraId="11BCDCE0" w14:textId="77777777" w:rsidR="003F1B76" w:rsidRPr="00010314" w:rsidRDefault="003F1B76" w:rsidP="003F1B76">
      <w:pPr>
        <w:ind w:left="5670"/>
        <w:jc w:val="both"/>
        <w:rPr>
          <w:sz w:val="26"/>
          <w:szCs w:val="26"/>
        </w:rPr>
      </w:pPr>
    </w:p>
    <w:p w14:paraId="15722E28" w14:textId="77777777" w:rsidR="00A67337" w:rsidRPr="00A67337" w:rsidRDefault="004D04F8" w:rsidP="00B532C0">
      <w:pPr>
        <w:shd w:val="clear" w:color="auto" w:fill="FFFFFF"/>
        <w:spacing w:line="276" w:lineRule="auto"/>
        <w:ind w:firstLine="480"/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r w:rsidRPr="003F1B76">
        <w:rPr>
          <w:rFonts w:eastAsia="Times New Roman"/>
          <w:color w:val="000000" w:themeColor="text1"/>
          <w:sz w:val="26"/>
          <w:szCs w:val="26"/>
        </w:rPr>
        <w:t>1. Установить границы территории  для осуществления территориального общественного самоуправления «</w:t>
      </w:r>
      <w:r w:rsidR="007167F6">
        <w:rPr>
          <w:rFonts w:eastAsia="Times New Roman"/>
          <w:color w:val="000000" w:themeColor="text1"/>
          <w:sz w:val="26"/>
          <w:szCs w:val="26"/>
        </w:rPr>
        <w:t>Нагорная</w:t>
      </w:r>
      <w:r w:rsidRPr="003F1B76">
        <w:rPr>
          <w:rFonts w:eastAsia="Times New Roman"/>
          <w:color w:val="000000" w:themeColor="text1"/>
          <w:sz w:val="26"/>
          <w:szCs w:val="26"/>
        </w:rPr>
        <w:t>» согласно описанию границ (приложение</w:t>
      </w:r>
      <w:r w:rsidR="0039529E">
        <w:rPr>
          <w:rFonts w:eastAsia="Times New Roman"/>
          <w:color w:val="000000" w:themeColor="text1"/>
          <w:sz w:val="26"/>
          <w:szCs w:val="26"/>
        </w:rPr>
        <w:t xml:space="preserve"> №</w:t>
      </w:r>
      <w:r w:rsidRPr="003F1B76">
        <w:rPr>
          <w:rFonts w:eastAsia="Times New Roman"/>
          <w:color w:val="000000" w:themeColor="text1"/>
          <w:sz w:val="26"/>
          <w:szCs w:val="26"/>
        </w:rPr>
        <w:t xml:space="preserve"> 1) и схеме границ территории (приложение </w:t>
      </w:r>
      <w:r w:rsidR="0039529E">
        <w:rPr>
          <w:rFonts w:eastAsia="Times New Roman"/>
          <w:color w:val="000000" w:themeColor="text1"/>
          <w:sz w:val="26"/>
          <w:szCs w:val="26"/>
        </w:rPr>
        <w:t xml:space="preserve">№ </w:t>
      </w:r>
      <w:r w:rsidRPr="003F1B76">
        <w:rPr>
          <w:rFonts w:eastAsia="Times New Roman"/>
          <w:color w:val="000000" w:themeColor="text1"/>
          <w:sz w:val="26"/>
          <w:szCs w:val="26"/>
        </w:rPr>
        <w:t>2) .</w:t>
      </w:r>
    </w:p>
    <w:p w14:paraId="58617186" w14:textId="77777777" w:rsidR="004D04F8" w:rsidRPr="003F1B76" w:rsidRDefault="004D04F8" w:rsidP="00B532C0">
      <w:pPr>
        <w:shd w:val="clear" w:color="auto" w:fill="FFFFFF"/>
        <w:spacing w:line="276" w:lineRule="auto"/>
        <w:ind w:firstLine="480"/>
        <w:jc w:val="both"/>
        <w:textAlignment w:val="baseline"/>
        <w:rPr>
          <w:rFonts w:eastAsia="Times New Roman"/>
          <w:color w:val="000000" w:themeColor="text1"/>
          <w:sz w:val="26"/>
          <w:szCs w:val="26"/>
        </w:rPr>
      </w:pPr>
      <w:r w:rsidRPr="003F1B76">
        <w:rPr>
          <w:rFonts w:eastAsia="Times New Roman"/>
          <w:color w:val="000000" w:themeColor="text1"/>
          <w:sz w:val="26"/>
          <w:szCs w:val="26"/>
        </w:rPr>
        <w:t>2. Настоящее решение вступает в силу со дня его официального опубликования.</w:t>
      </w:r>
    </w:p>
    <w:p w14:paraId="2D4CF5FA" w14:textId="77777777" w:rsidR="00B532C0" w:rsidRDefault="00B532C0" w:rsidP="00B532C0">
      <w:pPr>
        <w:shd w:val="clear" w:color="auto" w:fill="FFFFFF"/>
        <w:jc w:val="both"/>
        <w:rPr>
          <w:color w:val="000000"/>
          <w:spacing w:val="1"/>
          <w:sz w:val="26"/>
          <w:szCs w:val="26"/>
        </w:rPr>
      </w:pPr>
    </w:p>
    <w:p w14:paraId="7C85388E" w14:textId="77777777" w:rsidR="00B532C0" w:rsidRPr="00825071" w:rsidRDefault="00B532C0" w:rsidP="00B532C0">
      <w:pPr>
        <w:shd w:val="clear" w:color="auto" w:fill="FFFFFF"/>
        <w:tabs>
          <w:tab w:val="left" w:pos="6581"/>
        </w:tabs>
        <w:rPr>
          <w:color w:val="000000"/>
          <w:spacing w:val="1"/>
          <w:sz w:val="26"/>
          <w:szCs w:val="26"/>
        </w:rPr>
      </w:pPr>
    </w:p>
    <w:p w14:paraId="1DD79D65" w14:textId="77777777" w:rsidR="00B532C0" w:rsidRPr="00825071" w:rsidRDefault="00B532C0" w:rsidP="00B532C0">
      <w:pPr>
        <w:shd w:val="clear" w:color="auto" w:fill="FFFFFF"/>
        <w:tabs>
          <w:tab w:val="left" w:pos="6581"/>
        </w:tabs>
        <w:rPr>
          <w:color w:val="000000"/>
          <w:spacing w:val="1"/>
          <w:sz w:val="26"/>
          <w:szCs w:val="26"/>
        </w:rPr>
      </w:pPr>
    </w:p>
    <w:p w14:paraId="73BDDE44" w14:textId="77777777" w:rsidR="00B532C0" w:rsidRPr="00825071" w:rsidRDefault="00B532C0" w:rsidP="00B532C0">
      <w:pPr>
        <w:shd w:val="clear" w:color="auto" w:fill="FFFFFF"/>
        <w:tabs>
          <w:tab w:val="left" w:pos="6581"/>
        </w:tabs>
        <w:rPr>
          <w:color w:val="000000"/>
          <w:spacing w:val="1"/>
          <w:sz w:val="26"/>
          <w:szCs w:val="26"/>
        </w:rPr>
      </w:pPr>
      <w:r w:rsidRPr="00825071">
        <w:rPr>
          <w:color w:val="000000"/>
          <w:spacing w:val="1"/>
          <w:sz w:val="26"/>
          <w:szCs w:val="26"/>
        </w:rPr>
        <w:t>Глава</w:t>
      </w:r>
    </w:p>
    <w:p w14:paraId="5604C7D8" w14:textId="77777777" w:rsidR="00B532C0" w:rsidRDefault="00B532C0" w:rsidP="00B532C0">
      <w:pPr>
        <w:shd w:val="clear" w:color="auto" w:fill="FFFFFF"/>
        <w:tabs>
          <w:tab w:val="left" w:pos="6581"/>
        </w:tabs>
        <w:rPr>
          <w:color w:val="000000"/>
          <w:spacing w:val="-2"/>
          <w:sz w:val="26"/>
          <w:szCs w:val="26"/>
        </w:rPr>
      </w:pPr>
      <w:r w:rsidRPr="00825071">
        <w:rPr>
          <w:color w:val="000000"/>
          <w:spacing w:val="1"/>
          <w:sz w:val="26"/>
          <w:szCs w:val="26"/>
        </w:rPr>
        <w:t xml:space="preserve">городского округа Спасск-Дальний                 </w:t>
      </w:r>
      <w:r>
        <w:rPr>
          <w:color w:val="000000"/>
          <w:spacing w:val="1"/>
          <w:sz w:val="26"/>
          <w:szCs w:val="26"/>
        </w:rPr>
        <w:t xml:space="preserve">                            </w:t>
      </w:r>
      <w:r w:rsidRPr="00825071">
        <w:rPr>
          <w:color w:val="000000"/>
          <w:spacing w:val="1"/>
          <w:sz w:val="26"/>
          <w:szCs w:val="26"/>
        </w:rPr>
        <w:t xml:space="preserve">      О.А. Митрофанов</w:t>
      </w:r>
    </w:p>
    <w:p w14:paraId="10738E1A" w14:textId="77777777" w:rsidR="00B532C0" w:rsidRDefault="00B532C0" w:rsidP="00B532C0">
      <w:pPr>
        <w:jc w:val="both"/>
        <w:rPr>
          <w:sz w:val="26"/>
          <w:szCs w:val="26"/>
        </w:rPr>
      </w:pPr>
    </w:p>
    <w:p w14:paraId="3C1F2CC0" w14:textId="0AD6AF19" w:rsidR="00B532C0" w:rsidRPr="0081396F" w:rsidRDefault="00B532C0" w:rsidP="00B532C0">
      <w:pPr>
        <w:jc w:val="both"/>
        <w:rPr>
          <w:sz w:val="26"/>
          <w:szCs w:val="26"/>
        </w:rPr>
      </w:pPr>
      <w:r w:rsidRPr="0081396F">
        <w:rPr>
          <w:sz w:val="26"/>
          <w:szCs w:val="26"/>
        </w:rPr>
        <w:t>«</w:t>
      </w:r>
      <w:r>
        <w:rPr>
          <w:sz w:val="26"/>
          <w:szCs w:val="26"/>
        </w:rPr>
        <w:t xml:space="preserve"> </w:t>
      </w:r>
      <w:r w:rsidR="00D534D2">
        <w:rPr>
          <w:sz w:val="26"/>
          <w:szCs w:val="26"/>
        </w:rPr>
        <w:t>23</w:t>
      </w:r>
      <w:r>
        <w:rPr>
          <w:sz w:val="26"/>
          <w:szCs w:val="26"/>
        </w:rPr>
        <w:t xml:space="preserve"> </w:t>
      </w:r>
      <w:r w:rsidRPr="0081396F">
        <w:rPr>
          <w:sz w:val="26"/>
          <w:szCs w:val="26"/>
        </w:rPr>
        <w:t xml:space="preserve">»  </w:t>
      </w:r>
      <w:r>
        <w:rPr>
          <w:sz w:val="26"/>
          <w:szCs w:val="26"/>
        </w:rPr>
        <w:t xml:space="preserve"> сентября   </w:t>
      </w:r>
      <w:r w:rsidRPr="0081396F">
        <w:rPr>
          <w:sz w:val="26"/>
          <w:szCs w:val="26"/>
        </w:rPr>
        <w:t>20</w:t>
      </w:r>
      <w:r>
        <w:rPr>
          <w:sz w:val="26"/>
          <w:szCs w:val="26"/>
        </w:rPr>
        <w:t>22</w:t>
      </w:r>
      <w:r w:rsidRPr="0081396F">
        <w:rPr>
          <w:sz w:val="26"/>
          <w:szCs w:val="26"/>
        </w:rPr>
        <w:t xml:space="preserve"> года </w:t>
      </w:r>
    </w:p>
    <w:p w14:paraId="13048929" w14:textId="77777777" w:rsidR="00B532C0" w:rsidRPr="0081396F" w:rsidRDefault="00B532C0" w:rsidP="00B532C0">
      <w:pPr>
        <w:shd w:val="clear" w:color="auto" w:fill="FFFFFF"/>
        <w:jc w:val="both"/>
        <w:rPr>
          <w:sz w:val="26"/>
          <w:szCs w:val="26"/>
        </w:rPr>
      </w:pPr>
      <w:r w:rsidRPr="0081396F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81396F">
        <w:rPr>
          <w:sz w:val="26"/>
          <w:szCs w:val="26"/>
        </w:rPr>
        <w:t xml:space="preserve"> </w:t>
      </w:r>
      <w:r>
        <w:rPr>
          <w:sz w:val="26"/>
          <w:szCs w:val="26"/>
        </w:rPr>
        <w:t>46 -НПА</w:t>
      </w:r>
    </w:p>
    <w:p w14:paraId="300EA158" w14:textId="77777777" w:rsidR="003F1B76" w:rsidRPr="001F6DFF" w:rsidRDefault="003F1B76" w:rsidP="003F1B76">
      <w:pPr>
        <w:rPr>
          <w:sz w:val="26"/>
          <w:szCs w:val="26"/>
        </w:rPr>
      </w:pPr>
    </w:p>
    <w:p w14:paraId="3C507054" w14:textId="77777777" w:rsidR="004D04F8" w:rsidRDefault="004D04F8" w:rsidP="004D04F8">
      <w:pPr>
        <w:spacing w:line="276" w:lineRule="auto"/>
        <w:rPr>
          <w:sz w:val="26"/>
          <w:szCs w:val="26"/>
        </w:rPr>
      </w:pPr>
    </w:p>
    <w:p w14:paraId="74F22BAA" w14:textId="77777777" w:rsidR="004D04F8" w:rsidRDefault="004D04F8" w:rsidP="004D04F8">
      <w:pPr>
        <w:spacing w:line="276" w:lineRule="auto"/>
        <w:rPr>
          <w:sz w:val="26"/>
          <w:szCs w:val="26"/>
        </w:rPr>
      </w:pPr>
    </w:p>
    <w:p w14:paraId="09822135" w14:textId="77777777" w:rsidR="004D04F8" w:rsidRDefault="004D04F8" w:rsidP="004D04F8">
      <w:pPr>
        <w:spacing w:line="276" w:lineRule="auto"/>
        <w:rPr>
          <w:sz w:val="26"/>
          <w:szCs w:val="26"/>
        </w:rPr>
      </w:pPr>
    </w:p>
    <w:p w14:paraId="604098E3" w14:textId="77777777" w:rsidR="004D04F8" w:rsidRDefault="004D04F8" w:rsidP="004D04F8">
      <w:pPr>
        <w:spacing w:line="276" w:lineRule="auto"/>
        <w:rPr>
          <w:sz w:val="26"/>
          <w:szCs w:val="26"/>
        </w:rPr>
      </w:pPr>
    </w:p>
    <w:p w14:paraId="293623DE" w14:textId="77777777" w:rsidR="004D04F8" w:rsidRDefault="004D04F8" w:rsidP="004D04F8">
      <w:pPr>
        <w:spacing w:line="276" w:lineRule="auto"/>
        <w:rPr>
          <w:sz w:val="26"/>
          <w:szCs w:val="26"/>
        </w:rPr>
      </w:pPr>
    </w:p>
    <w:p w14:paraId="1D0AC89A" w14:textId="77777777" w:rsidR="004D04F8" w:rsidRDefault="004D04F8" w:rsidP="004D04F8">
      <w:pPr>
        <w:spacing w:line="276" w:lineRule="auto"/>
        <w:rPr>
          <w:sz w:val="26"/>
          <w:szCs w:val="26"/>
        </w:rPr>
      </w:pPr>
    </w:p>
    <w:p w14:paraId="41BE8454" w14:textId="77777777" w:rsidR="004D04F8" w:rsidRDefault="004D04F8" w:rsidP="004D04F8">
      <w:pPr>
        <w:spacing w:line="276" w:lineRule="auto"/>
        <w:rPr>
          <w:sz w:val="26"/>
          <w:szCs w:val="26"/>
        </w:rPr>
      </w:pPr>
    </w:p>
    <w:p w14:paraId="44E74FD3" w14:textId="77777777" w:rsidR="004D04F8" w:rsidRDefault="004D04F8" w:rsidP="004D04F8">
      <w:pPr>
        <w:spacing w:line="276" w:lineRule="auto"/>
        <w:rPr>
          <w:sz w:val="26"/>
          <w:szCs w:val="26"/>
        </w:rPr>
      </w:pPr>
    </w:p>
    <w:p w14:paraId="78EE2C2A" w14:textId="77777777" w:rsidR="004D04F8" w:rsidRPr="009E5EDE" w:rsidRDefault="004D04F8" w:rsidP="004D04F8">
      <w:pPr>
        <w:spacing w:line="276" w:lineRule="auto"/>
        <w:rPr>
          <w:sz w:val="26"/>
          <w:szCs w:val="26"/>
        </w:rPr>
      </w:pPr>
    </w:p>
    <w:p w14:paraId="64213148" w14:textId="77777777" w:rsidR="004D04F8" w:rsidRDefault="004D04F8" w:rsidP="004D04F8">
      <w:pPr>
        <w:spacing w:line="276" w:lineRule="auto"/>
        <w:rPr>
          <w:sz w:val="26"/>
          <w:szCs w:val="26"/>
        </w:rPr>
      </w:pPr>
    </w:p>
    <w:p w14:paraId="686C71E4" w14:textId="77777777" w:rsidR="004D04F8" w:rsidRPr="004D04F8" w:rsidRDefault="004D04F8" w:rsidP="004D04F8">
      <w:pPr>
        <w:spacing w:line="276" w:lineRule="auto"/>
        <w:rPr>
          <w:sz w:val="26"/>
          <w:szCs w:val="26"/>
        </w:rPr>
      </w:pPr>
    </w:p>
    <w:p w14:paraId="235A36C2" w14:textId="77777777" w:rsidR="00597D28" w:rsidRDefault="00597D28" w:rsidP="004D04F8">
      <w:pPr>
        <w:spacing w:line="276" w:lineRule="auto"/>
        <w:ind w:left="5103"/>
        <w:rPr>
          <w:sz w:val="26"/>
          <w:szCs w:val="26"/>
        </w:rPr>
      </w:pPr>
    </w:p>
    <w:p w14:paraId="56F37EC7" w14:textId="77777777" w:rsidR="004D04F8" w:rsidRPr="00464BAF" w:rsidRDefault="004D04F8" w:rsidP="004D04F8">
      <w:pPr>
        <w:spacing w:line="276" w:lineRule="auto"/>
        <w:ind w:left="5103"/>
        <w:rPr>
          <w:sz w:val="26"/>
          <w:szCs w:val="26"/>
        </w:rPr>
      </w:pPr>
      <w:r w:rsidRPr="00464BAF">
        <w:rPr>
          <w:sz w:val="26"/>
          <w:szCs w:val="26"/>
        </w:rPr>
        <w:lastRenderedPageBreak/>
        <w:t>Приложение № 1</w:t>
      </w:r>
    </w:p>
    <w:p w14:paraId="56536B03" w14:textId="77777777" w:rsidR="004D04F8" w:rsidRPr="00464BAF" w:rsidRDefault="004D04F8" w:rsidP="004D04F8">
      <w:pPr>
        <w:spacing w:line="276" w:lineRule="auto"/>
        <w:ind w:left="5103"/>
        <w:rPr>
          <w:sz w:val="26"/>
          <w:szCs w:val="26"/>
        </w:rPr>
      </w:pPr>
      <w:r w:rsidRPr="00464BAF">
        <w:rPr>
          <w:sz w:val="26"/>
          <w:szCs w:val="26"/>
        </w:rPr>
        <w:t xml:space="preserve">к решению Думы городского </w:t>
      </w:r>
    </w:p>
    <w:p w14:paraId="593D404F" w14:textId="77777777" w:rsidR="004D04F8" w:rsidRPr="00464BAF" w:rsidRDefault="004D04F8" w:rsidP="004D04F8">
      <w:pPr>
        <w:spacing w:line="276" w:lineRule="auto"/>
        <w:ind w:left="5103"/>
        <w:rPr>
          <w:sz w:val="26"/>
          <w:szCs w:val="26"/>
        </w:rPr>
      </w:pPr>
      <w:r w:rsidRPr="00464BAF">
        <w:rPr>
          <w:sz w:val="26"/>
          <w:szCs w:val="26"/>
        </w:rPr>
        <w:t>округа Спасск-Дальний</w:t>
      </w:r>
    </w:p>
    <w:p w14:paraId="1DD8F7F5" w14:textId="70C241D6" w:rsidR="004D04F8" w:rsidRPr="00464BAF" w:rsidRDefault="004D04F8" w:rsidP="00B532C0">
      <w:pPr>
        <w:spacing w:line="276" w:lineRule="auto"/>
        <w:ind w:left="5103"/>
        <w:rPr>
          <w:sz w:val="26"/>
          <w:szCs w:val="26"/>
        </w:rPr>
      </w:pPr>
      <w:r w:rsidRPr="00464BAF">
        <w:rPr>
          <w:sz w:val="26"/>
          <w:szCs w:val="26"/>
        </w:rPr>
        <w:t>от «</w:t>
      </w:r>
      <w:r w:rsidR="00D534D2">
        <w:rPr>
          <w:sz w:val="26"/>
          <w:szCs w:val="26"/>
        </w:rPr>
        <w:t>23</w:t>
      </w:r>
      <w:r w:rsidRPr="00464BAF">
        <w:rPr>
          <w:sz w:val="26"/>
          <w:szCs w:val="26"/>
        </w:rPr>
        <w:t>»</w:t>
      </w:r>
      <w:r w:rsidR="008D2DC2">
        <w:rPr>
          <w:sz w:val="26"/>
          <w:szCs w:val="26"/>
        </w:rPr>
        <w:t xml:space="preserve"> </w:t>
      </w:r>
      <w:r w:rsidR="00C77135" w:rsidRPr="00464BAF">
        <w:rPr>
          <w:sz w:val="26"/>
          <w:szCs w:val="26"/>
        </w:rPr>
        <w:t xml:space="preserve">сентября </w:t>
      </w:r>
      <w:r w:rsidRPr="00464BAF">
        <w:rPr>
          <w:sz w:val="26"/>
          <w:szCs w:val="26"/>
        </w:rPr>
        <w:t xml:space="preserve">2022 г. № </w:t>
      </w:r>
      <w:r w:rsidR="00B532C0">
        <w:rPr>
          <w:sz w:val="26"/>
          <w:szCs w:val="26"/>
        </w:rPr>
        <w:t>46</w:t>
      </w:r>
      <w:r w:rsidR="00C77135" w:rsidRPr="00464BAF">
        <w:rPr>
          <w:sz w:val="26"/>
          <w:szCs w:val="26"/>
        </w:rPr>
        <w:t>-</w:t>
      </w:r>
      <w:r w:rsidR="003F1B76" w:rsidRPr="00464BAF">
        <w:rPr>
          <w:sz w:val="26"/>
          <w:szCs w:val="26"/>
        </w:rPr>
        <w:t xml:space="preserve">НПА </w:t>
      </w:r>
    </w:p>
    <w:p w14:paraId="27AD4301" w14:textId="77777777" w:rsidR="004D04F8" w:rsidRPr="00464BAF" w:rsidRDefault="004D04F8" w:rsidP="004D04F8">
      <w:pPr>
        <w:rPr>
          <w:sz w:val="26"/>
          <w:szCs w:val="26"/>
        </w:rPr>
      </w:pPr>
    </w:p>
    <w:p w14:paraId="3CF03E67" w14:textId="77777777" w:rsidR="004D04F8" w:rsidRPr="00464BAF" w:rsidRDefault="004D04F8" w:rsidP="004D04F8">
      <w:pPr>
        <w:jc w:val="center"/>
        <w:rPr>
          <w:sz w:val="26"/>
          <w:szCs w:val="26"/>
        </w:rPr>
      </w:pPr>
    </w:p>
    <w:p w14:paraId="6796C25E" w14:textId="77777777" w:rsidR="00B4531F" w:rsidRDefault="007167F6" w:rsidP="00B4531F">
      <w:pPr>
        <w:jc w:val="center"/>
        <w:rPr>
          <w:sz w:val="26"/>
          <w:szCs w:val="26"/>
        </w:rPr>
      </w:pPr>
      <w:r w:rsidRPr="00464BAF">
        <w:rPr>
          <w:sz w:val="26"/>
          <w:szCs w:val="26"/>
        </w:rPr>
        <w:t xml:space="preserve">Описание прохождения границ территории </w:t>
      </w:r>
      <w:r w:rsidR="00B4531F">
        <w:rPr>
          <w:sz w:val="26"/>
          <w:szCs w:val="26"/>
        </w:rPr>
        <w:t xml:space="preserve">территориального </w:t>
      </w:r>
    </w:p>
    <w:p w14:paraId="1DAB7EE5" w14:textId="77777777" w:rsidR="007167F6" w:rsidRPr="00464BAF" w:rsidRDefault="00B4531F" w:rsidP="00B4531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общественного самоуправления </w:t>
      </w:r>
      <w:r w:rsidR="007167F6" w:rsidRPr="00464BAF">
        <w:rPr>
          <w:sz w:val="26"/>
          <w:szCs w:val="26"/>
        </w:rPr>
        <w:t xml:space="preserve"> </w:t>
      </w:r>
      <w:r w:rsidR="00A67337">
        <w:rPr>
          <w:sz w:val="26"/>
          <w:szCs w:val="26"/>
        </w:rPr>
        <w:t>«</w:t>
      </w:r>
      <w:r w:rsidR="007167F6" w:rsidRPr="00464BAF">
        <w:rPr>
          <w:sz w:val="26"/>
          <w:szCs w:val="26"/>
        </w:rPr>
        <w:t>Нагорная</w:t>
      </w:r>
      <w:r w:rsidR="00A67337">
        <w:rPr>
          <w:sz w:val="26"/>
          <w:szCs w:val="26"/>
        </w:rPr>
        <w:t>»</w:t>
      </w:r>
    </w:p>
    <w:p w14:paraId="572FDC80" w14:textId="77777777" w:rsidR="007167F6" w:rsidRPr="00464BAF" w:rsidRDefault="007167F6" w:rsidP="007167F6">
      <w:pPr>
        <w:rPr>
          <w:sz w:val="26"/>
          <w:szCs w:val="26"/>
        </w:rPr>
      </w:pPr>
    </w:p>
    <w:p w14:paraId="622AF503" w14:textId="77777777" w:rsidR="007167F6" w:rsidRPr="000018CA" w:rsidRDefault="00B4531F" w:rsidP="00B4531F">
      <w:pPr>
        <w:spacing w:line="276" w:lineRule="auto"/>
        <w:jc w:val="both"/>
        <w:rPr>
          <w:szCs w:val="28"/>
        </w:rPr>
      </w:pPr>
      <w:r>
        <w:rPr>
          <w:sz w:val="26"/>
          <w:szCs w:val="26"/>
        </w:rPr>
        <w:t xml:space="preserve">       </w:t>
      </w:r>
      <w:r w:rsidR="007167F6" w:rsidRPr="00464BAF">
        <w:rPr>
          <w:sz w:val="26"/>
          <w:szCs w:val="26"/>
        </w:rPr>
        <w:t xml:space="preserve">С северной стороны граница </w:t>
      </w:r>
      <w:r>
        <w:rPr>
          <w:sz w:val="26"/>
          <w:szCs w:val="26"/>
        </w:rPr>
        <w:t xml:space="preserve">территориального общественного самоуправления </w:t>
      </w:r>
      <w:r w:rsidR="007167F6" w:rsidRPr="00464BAF">
        <w:rPr>
          <w:sz w:val="26"/>
          <w:szCs w:val="26"/>
        </w:rPr>
        <w:t xml:space="preserve"> проходит с северо-востока строго по границе земельного участка, сформированного под жилым домом №</w:t>
      </w:r>
      <w:r w:rsidR="00EE76FD" w:rsidRPr="00464BAF">
        <w:rPr>
          <w:sz w:val="26"/>
          <w:szCs w:val="26"/>
        </w:rPr>
        <w:t xml:space="preserve"> </w:t>
      </w:r>
      <w:r w:rsidR="007167F6" w:rsidRPr="00464BAF">
        <w:rPr>
          <w:sz w:val="26"/>
          <w:szCs w:val="26"/>
        </w:rPr>
        <w:t>4 по  ул. Нагорная, в точке пересечения граница поворачивает на юг и идет вдоль границы этого земельного участка. Далее по границе земельного участка поворачивает в восточном направлении, затем поворачивает в юго-восточном направлении, затем в восточном направлении также проходит по земельному участку, сформированному под жилым домом №</w:t>
      </w:r>
      <w:r w:rsidR="00EE76FD" w:rsidRPr="00464BAF">
        <w:rPr>
          <w:sz w:val="26"/>
          <w:szCs w:val="26"/>
        </w:rPr>
        <w:t xml:space="preserve"> </w:t>
      </w:r>
      <w:r w:rsidR="007167F6" w:rsidRPr="00464BAF">
        <w:rPr>
          <w:sz w:val="26"/>
          <w:szCs w:val="26"/>
        </w:rPr>
        <w:t>4 по ул. Нагорная. Далее граница проходит в юго-восточном направлении и поворачивает на юго-запад. Затем проходит в западном направлении строго по границе земельного участка и поворачивает на северо-запад к первоначальной точке.</w:t>
      </w:r>
    </w:p>
    <w:p w14:paraId="25065E1E" w14:textId="77777777" w:rsidR="007167F6" w:rsidRPr="002C3270" w:rsidRDefault="007167F6" w:rsidP="00B4531F">
      <w:pPr>
        <w:jc w:val="both"/>
        <w:rPr>
          <w:szCs w:val="28"/>
        </w:rPr>
      </w:pPr>
    </w:p>
    <w:p w14:paraId="00555934" w14:textId="77777777" w:rsidR="004D04F8" w:rsidRDefault="004D04F8" w:rsidP="004D04F8">
      <w:pPr>
        <w:jc w:val="both"/>
        <w:rPr>
          <w:color w:val="000000"/>
          <w:sz w:val="24"/>
          <w:szCs w:val="24"/>
        </w:rPr>
      </w:pPr>
    </w:p>
    <w:p w14:paraId="654BCB1F" w14:textId="77777777" w:rsidR="004D04F8" w:rsidRDefault="004D04F8" w:rsidP="004D04F8">
      <w:pPr>
        <w:jc w:val="both"/>
        <w:rPr>
          <w:color w:val="000000"/>
          <w:sz w:val="24"/>
          <w:szCs w:val="24"/>
        </w:rPr>
      </w:pPr>
    </w:p>
    <w:p w14:paraId="27BC5D0D" w14:textId="77777777" w:rsidR="004D04F8" w:rsidRDefault="004D04F8" w:rsidP="004D04F8">
      <w:pPr>
        <w:jc w:val="both"/>
        <w:rPr>
          <w:color w:val="000000"/>
          <w:sz w:val="24"/>
          <w:szCs w:val="24"/>
        </w:rPr>
      </w:pPr>
    </w:p>
    <w:p w14:paraId="004A7619" w14:textId="77777777" w:rsidR="004D04F8" w:rsidRDefault="004D04F8" w:rsidP="004D04F8">
      <w:pPr>
        <w:jc w:val="both"/>
        <w:rPr>
          <w:color w:val="000000"/>
          <w:sz w:val="24"/>
          <w:szCs w:val="24"/>
        </w:rPr>
      </w:pPr>
    </w:p>
    <w:p w14:paraId="43A13D4D" w14:textId="77777777" w:rsidR="004D04F8" w:rsidRDefault="004D04F8" w:rsidP="004D04F8">
      <w:pPr>
        <w:jc w:val="both"/>
        <w:rPr>
          <w:color w:val="000000"/>
          <w:sz w:val="24"/>
          <w:szCs w:val="24"/>
        </w:rPr>
      </w:pPr>
    </w:p>
    <w:p w14:paraId="1BB990DD" w14:textId="77777777" w:rsidR="004D04F8" w:rsidRDefault="004D04F8" w:rsidP="004D04F8">
      <w:pPr>
        <w:jc w:val="both"/>
        <w:rPr>
          <w:color w:val="000000"/>
          <w:sz w:val="24"/>
          <w:szCs w:val="24"/>
        </w:rPr>
      </w:pPr>
    </w:p>
    <w:p w14:paraId="38F720A3" w14:textId="77777777" w:rsidR="004D04F8" w:rsidRDefault="004D04F8" w:rsidP="004D04F8">
      <w:pPr>
        <w:jc w:val="both"/>
        <w:rPr>
          <w:color w:val="000000"/>
          <w:sz w:val="24"/>
          <w:szCs w:val="24"/>
        </w:rPr>
      </w:pPr>
    </w:p>
    <w:p w14:paraId="7BABE973" w14:textId="77777777" w:rsidR="004D04F8" w:rsidRDefault="004D04F8" w:rsidP="004D04F8">
      <w:pPr>
        <w:jc w:val="both"/>
        <w:rPr>
          <w:color w:val="000000"/>
          <w:sz w:val="24"/>
          <w:szCs w:val="24"/>
        </w:rPr>
      </w:pPr>
    </w:p>
    <w:p w14:paraId="0D27D19F" w14:textId="77777777" w:rsidR="004D04F8" w:rsidRDefault="004D04F8" w:rsidP="004D04F8">
      <w:pPr>
        <w:jc w:val="both"/>
        <w:rPr>
          <w:color w:val="000000"/>
          <w:sz w:val="24"/>
          <w:szCs w:val="24"/>
        </w:rPr>
      </w:pPr>
    </w:p>
    <w:p w14:paraId="4BA18984" w14:textId="77777777" w:rsidR="004D04F8" w:rsidRDefault="004D04F8" w:rsidP="004D04F8">
      <w:pPr>
        <w:jc w:val="both"/>
        <w:rPr>
          <w:color w:val="000000"/>
          <w:sz w:val="24"/>
          <w:szCs w:val="24"/>
        </w:rPr>
      </w:pPr>
    </w:p>
    <w:p w14:paraId="0F25751B" w14:textId="77777777" w:rsidR="007167F6" w:rsidRDefault="007167F6" w:rsidP="004D04F8">
      <w:pPr>
        <w:jc w:val="both"/>
        <w:rPr>
          <w:color w:val="000000"/>
          <w:sz w:val="24"/>
          <w:szCs w:val="24"/>
        </w:rPr>
      </w:pPr>
    </w:p>
    <w:p w14:paraId="2B0A52B8" w14:textId="77777777" w:rsidR="007167F6" w:rsidRDefault="007167F6" w:rsidP="004D04F8">
      <w:pPr>
        <w:jc w:val="both"/>
        <w:rPr>
          <w:color w:val="000000"/>
          <w:sz w:val="24"/>
          <w:szCs w:val="24"/>
        </w:rPr>
      </w:pPr>
    </w:p>
    <w:p w14:paraId="46142261" w14:textId="77777777" w:rsidR="007167F6" w:rsidRDefault="007167F6" w:rsidP="004D04F8">
      <w:pPr>
        <w:jc w:val="both"/>
        <w:rPr>
          <w:color w:val="000000"/>
          <w:sz w:val="24"/>
          <w:szCs w:val="24"/>
        </w:rPr>
      </w:pPr>
    </w:p>
    <w:p w14:paraId="0D77AC4C" w14:textId="77777777" w:rsidR="007167F6" w:rsidRDefault="007167F6" w:rsidP="004D04F8">
      <w:pPr>
        <w:jc w:val="both"/>
        <w:rPr>
          <w:color w:val="000000"/>
          <w:sz w:val="24"/>
          <w:szCs w:val="24"/>
        </w:rPr>
      </w:pPr>
    </w:p>
    <w:p w14:paraId="431996E8" w14:textId="77777777" w:rsidR="007167F6" w:rsidRDefault="007167F6" w:rsidP="004D04F8">
      <w:pPr>
        <w:jc w:val="both"/>
        <w:rPr>
          <w:color w:val="000000"/>
          <w:sz w:val="24"/>
          <w:szCs w:val="24"/>
        </w:rPr>
      </w:pPr>
    </w:p>
    <w:p w14:paraId="47BF1E11" w14:textId="77777777" w:rsidR="007167F6" w:rsidRDefault="007167F6" w:rsidP="004D04F8">
      <w:pPr>
        <w:jc w:val="both"/>
        <w:rPr>
          <w:color w:val="000000"/>
          <w:sz w:val="24"/>
          <w:szCs w:val="24"/>
        </w:rPr>
      </w:pPr>
    </w:p>
    <w:p w14:paraId="09F15F93" w14:textId="77777777" w:rsidR="007167F6" w:rsidRDefault="007167F6" w:rsidP="004D04F8">
      <w:pPr>
        <w:jc w:val="both"/>
        <w:rPr>
          <w:color w:val="000000"/>
          <w:sz w:val="24"/>
          <w:szCs w:val="24"/>
        </w:rPr>
      </w:pPr>
    </w:p>
    <w:p w14:paraId="0BEC4560" w14:textId="77777777" w:rsidR="007167F6" w:rsidRDefault="007167F6" w:rsidP="004D04F8">
      <w:pPr>
        <w:jc w:val="both"/>
        <w:rPr>
          <w:color w:val="000000"/>
          <w:sz w:val="24"/>
          <w:szCs w:val="24"/>
        </w:rPr>
      </w:pPr>
    </w:p>
    <w:p w14:paraId="022E257B" w14:textId="77777777" w:rsidR="007167F6" w:rsidRDefault="007167F6" w:rsidP="004D04F8">
      <w:pPr>
        <w:jc w:val="both"/>
        <w:rPr>
          <w:color w:val="000000"/>
          <w:sz w:val="24"/>
          <w:szCs w:val="24"/>
        </w:rPr>
      </w:pPr>
    </w:p>
    <w:p w14:paraId="3F609C9A" w14:textId="77777777" w:rsidR="007167F6" w:rsidRDefault="007167F6" w:rsidP="004D04F8">
      <w:pPr>
        <w:jc w:val="both"/>
        <w:rPr>
          <w:color w:val="000000"/>
          <w:sz w:val="24"/>
          <w:szCs w:val="24"/>
        </w:rPr>
      </w:pPr>
    </w:p>
    <w:p w14:paraId="78648D45" w14:textId="77777777" w:rsidR="007167F6" w:rsidRDefault="007167F6" w:rsidP="004D04F8">
      <w:pPr>
        <w:jc w:val="both"/>
        <w:rPr>
          <w:color w:val="000000"/>
          <w:sz w:val="24"/>
          <w:szCs w:val="24"/>
        </w:rPr>
      </w:pPr>
    </w:p>
    <w:p w14:paraId="448C924B" w14:textId="77777777" w:rsidR="007167F6" w:rsidRDefault="007167F6" w:rsidP="004D04F8">
      <w:pPr>
        <w:jc w:val="both"/>
        <w:rPr>
          <w:color w:val="000000"/>
          <w:sz w:val="24"/>
          <w:szCs w:val="24"/>
        </w:rPr>
      </w:pPr>
    </w:p>
    <w:p w14:paraId="5FD51565" w14:textId="77777777" w:rsidR="007167F6" w:rsidRDefault="007167F6" w:rsidP="004D04F8">
      <w:pPr>
        <w:jc w:val="both"/>
        <w:rPr>
          <w:color w:val="000000"/>
          <w:sz w:val="24"/>
          <w:szCs w:val="24"/>
        </w:rPr>
      </w:pPr>
    </w:p>
    <w:p w14:paraId="0CA2AED8" w14:textId="77777777" w:rsidR="007167F6" w:rsidRDefault="007167F6" w:rsidP="004D04F8">
      <w:pPr>
        <w:jc w:val="both"/>
        <w:rPr>
          <w:color w:val="000000"/>
          <w:sz w:val="24"/>
          <w:szCs w:val="24"/>
        </w:rPr>
      </w:pPr>
    </w:p>
    <w:p w14:paraId="581A3E34" w14:textId="77777777" w:rsidR="007167F6" w:rsidRDefault="007167F6" w:rsidP="004D04F8">
      <w:pPr>
        <w:jc w:val="both"/>
        <w:rPr>
          <w:color w:val="000000"/>
          <w:sz w:val="24"/>
          <w:szCs w:val="24"/>
        </w:rPr>
      </w:pPr>
    </w:p>
    <w:p w14:paraId="01D13167" w14:textId="77777777" w:rsidR="007167F6" w:rsidRDefault="007167F6" w:rsidP="004D04F8">
      <w:pPr>
        <w:jc w:val="both"/>
        <w:rPr>
          <w:color w:val="000000"/>
          <w:sz w:val="24"/>
          <w:szCs w:val="24"/>
        </w:rPr>
      </w:pPr>
    </w:p>
    <w:p w14:paraId="5160EE18" w14:textId="77777777" w:rsidR="007167F6" w:rsidRDefault="007167F6" w:rsidP="004D04F8">
      <w:pPr>
        <w:jc w:val="both"/>
        <w:rPr>
          <w:color w:val="000000"/>
          <w:sz w:val="24"/>
          <w:szCs w:val="24"/>
        </w:rPr>
      </w:pPr>
    </w:p>
    <w:p w14:paraId="0E9AF8F9" w14:textId="77777777" w:rsidR="007167F6" w:rsidRDefault="007167F6" w:rsidP="004D04F8">
      <w:pPr>
        <w:jc w:val="both"/>
        <w:rPr>
          <w:color w:val="000000"/>
          <w:sz w:val="24"/>
          <w:szCs w:val="24"/>
        </w:rPr>
      </w:pPr>
    </w:p>
    <w:p w14:paraId="6A4E224D" w14:textId="77777777" w:rsidR="00C77135" w:rsidRDefault="00B4531F" w:rsidP="007167F6">
      <w:pPr>
        <w:spacing w:line="276" w:lineRule="auto"/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</w:t>
      </w:r>
      <w:r w:rsidR="00C77135" w:rsidRPr="00AD44AE">
        <w:rPr>
          <w:sz w:val="26"/>
          <w:szCs w:val="26"/>
        </w:rPr>
        <w:t xml:space="preserve">риложение № </w:t>
      </w:r>
      <w:r w:rsidR="00C77135">
        <w:rPr>
          <w:sz w:val="26"/>
          <w:szCs w:val="26"/>
        </w:rPr>
        <w:t>2</w:t>
      </w:r>
    </w:p>
    <w:p w14:paraId="5286C681" w14:textId="77777777" w:rsidR="00C77135" w:rsidRDefault="00C77135" w:rsidP="007167F6">
      <w:pPr>
        <w:spacing w:line="276" w:lineRule="auto"/>
        <w:ind w:left="5103"/>
        <w:rPr>
          <w:sz w:val="26"/>
          <w:szCs w:val="26"/>
        </w:rPr>
      </w:pPr>
      <w:r w:rsidRPr="00AD44AE">
        <w:rPr>
          <w:sz w:val="26"/>
          <w:szCs w:val="26"/>
        </w:rPr>
        <w:t xml:space="preserve">к решению </w:t>
      </w:r>
      <w:r>
        <w:rPr>
          <w:sz w:val="26"/>
          <w:szCs w:val="26"/>
        </w:rPr>
        <w:t>Думы</w:t>
      </w:r>
      <w:r w:rsidRPr="00AD44AE">
        <w:rPr>
          <w:sz w:val="26"/>
          <w:szCs w:val="26"/>
        </w:rPr>
        <w:t xml:space="preserve"> городского </w:t>
      </w:r>
    </w:p>
    <w:p w14:paraId="177A173C" w14:textId="77777777" w:rsidR="00C77135" w:rsidRDefault="00C77135" w:rsidP="007167F6">
      <w:pPr>
        <w:spacing w:line="276" w:lineRule="auto"/>
        <w:ind w:left="5103"/>
        <w:rPr>
          <w:sz w:val="26"/>
          <w:szCs w:val="26"/>
        </w:rPr>
      </w:pPr>
      <w:r w:rsidRPr="00AD44AE">
        <w:rPr>
          <w:sz w:val="26"/>
          <w:szCs w:val="26"/>
        </w:rPr>
        <w:t xml:space="preserve">округа </w:t>
      </w:r>
      <w:r>
        <w:rPr>
          <w:sz w:val="26"/>
          <w:szCs w:val="26"/>
        </w:rPr>
        <w:t>Спасск-Дальний</w:t>
      </w:r>
    </w:p>
    <w:p w14:paraId="41DA2081" w14:textId="21F5519B" w:rsidR="00C77135" w:rsidRPr="00AD44AE" w:rsidRDefault="00C77135" w:rsidP="007167F6">
      <w:pPr>
        <w:spacing w:line="276" w:lineRule="auto"/>
        <w:ind w:left="5103"/>
        <w:rPr>
          <w:sz w:val="26"/>
          <w:szCs w:val="26"/>
        </w:rPr>
      </w:pPr>
      <w:r w:rsidRPr="00AD44AE">
        <w:rPr>
          <w:sz w:val="26"/>
          <w:szCs w:val="26"/>
        </w:rPr>
        <w:t xml:space="preserve">от </w:t>
      </w:r>
      <w:r>
        <w:rPr>
          <w:sz w:val="26"/>
          <w:szCs w:val="26"/>
        </w:rPr>
        <w:t>«</w:t>
      </w:r>
      <w:r w:rsidR="00D534D2">
        <w:rPr>
          <w:sz w:val="26"/>
          <w:szCs w:val="26"/>
        </w:rPr>
        <w:t>23</w:t>
      </w:r>
      <w:r>
        <w:rPr>
          <w:sz w:val="26"/>
          <w:szCs w:val="26"/>
        </w:rPr>
        <w:t xml:space="preserve">» сентября  2022 г. </w:t>
      </w:r>
      <w:r w:rsidRPr="00AD44AE">
        <w:rPr>
          <w:sz w:val="26"/>
          <w:szCs w:val="26"/>
        </w:rPr>
        <w:t xml:space="preserve">№ </w:t>
      </w:r>
      <w:r w:rsidR="00B532C0">
        <w:rPr>
          <w:sz w:val="26"/>
          <w:szCs w:val="26"/>
        </w:rPr>
        <w:t>46</w:t>
      </w:r>
      <w:r>
        <w:rPr>
          <w:sz w:val="26"/>
          <w:szCs w:val="26"/>
        </w:rPr>
        <w:t xml:space="preserve">-НПА </w:t>
      </w:r>
    </w:p>
    <w:p w14:paraId="681DC82E" w14:textId="77777777" w:rsidR="004D04F8" w:rsidRDefault="004D04F8" w:rsidP="007167F6">
      <w:pPr>
        <w:ind w:left="5103"/>
      </w:pPr>
    </w:p>
    <w:p w14:paraId="59958C50" w14:textId="77777777" w:rsidR="004D04F8" w:rsidRPr="00AD44AE" w:rsidRDefault="004D04F8" w:rsidP="004D04F8">
      <w:pPr>
        <w:spacing w:line="276" w:lineRule="auto"/>
        <w:jc w:val="center"/>
        <w:rPr>
          <w:sz w:val="26"/>
          <w:szCs w:val="26"/>
        </w:rPr>
      </w:pPr>
      <w:r w:rsidRPr="00AD44AE">
        <w:rPr>
          <w:sz w:val="26"/>
          <w:szCs w:val="26"/>
        </w:rPr>
        <w:t>Схема</w:t>
      </w:r>
    </w:p>
    <w:p w14:paraId="5934BFB7" w14:textId="77777777" w:rsidR="004D04F8" w:rsidRDefault="004D04F8" w:rsidP="004D04F8">
      <w:pPr>
        <w:spacing w:line="276" w:lineRule="auto"/>
        <w:jc w:val="center"/>
        <w:rPr>
          <w:sz w:val="26"/>
          <w:szCs w:val="26"/>
        </w:rPr>
      </w:pPr>
      <w:r w:rsidRPr="00AD44AE">
        <w:rPr>
          <w:sz w:val="26"/>
          <w:szCs w:val="26"/>
        </w:rPr>
        <w:t>границ территории</w:t>
      </w:r>
      <w:r w:rsidR="00B4531F">
        <w:rPr>
          <w:sz w:val="26"/>
          <w:szCs w:val="26"/>
        </w:rPr>
        <w:t xml:space="preserve"> </w:t>
      </w:r>
      <w:r>
        <w:rPr>
          <w:rFonts w:eastAsia="Times New Roman"/>
          <w:color w:val="444444"/>
          <w:sz w:val="26"/>
          <w:szCs w:val="26"/>
        </w:rPr>
        <w:t xml:space="preserve">для </w:t>
      </w:r>
      <w:r w:rsidRPr="001377B5">
        <w:rPr>
          <w:rFonts w:eastAsia="Times New Roman"/>
          <w:color w:val="000000" w:themeColor="text1"/>
          <w:sz w:val="26"/>
          <w:szCs w:val="26"/>
        </w:rPr>
        <w:t>осуществления</w:t>
      </w:r>
      <w:r w:rsidRPr="00AD44AE">
        <w:rPr>
          <w:sz w:val="26"/>
          <w:szCs w:val="26"/>
        </w:rPr>
        <w:t xml:space="preserve"> территориального </w:t>
      </w:r>
    </w:p>
    <w:p w14:paraId="57ABA379" w14:textId="77777777" w:rsidR="004D04F8" w:rsidRDefault="004D04F8" w:rsidP="004D04F8">
      <w:pPr>
        <w:spacing w:line="276" w:lineRule="auto"/>
        <w:jc w:val="center"/>
        <w:rPr>
          <w:sz w:val="26"/>
          <w:szCs w:val="26"/>
        </w:rPr>
      </w:pPr>
      <w:r w:rsidRPr="00AD44AE">
        <w:rPr>
          <w:sz w:val="26"/>
          <w:szCs w:val="26"/>
        </w:rPr>
        <w:t>общественного самоуправления «</w:t>
      </w:r>
      <w:r w:rsidR="007167F6">
        <w:rPr>
          <w:sz w:val="26"/>
          <w:szCs w:val="26"/>
        </w:rPr>
        <w:t>Нагорная</w:t>
      </w:r>
      <w:r w:rsidRPr="00AD44AE">
        <w:rPr>
          <w:sz w:val="26"/>
          <w:szCs w:val="26"/>
        </w:rPr>
        <w:t xml:space="preserve">» </w:t>
      </w:r>
    </w:p>
    <w:p w14:paraId="6EAB4A8C" w14:textId="77777777" w:rsidR="004D04F8" w:rsidRPr="00AD44AE" w:rsidRDefault="004D04F8" w:rsidP="004D04F8">
      <w:pPr>
        <w:spacing w:line="276" w:lineRule="auto"/>
        <w:jc w:val="center"/>
        <w:rPr>
          <w:sz w:val="26"/>
          <w:szCs w:val="26"/>
        </w:rPr>
      </w:pPr>
    </w:p>
    <w:p w14:paraId="3C57C4C9" w14:textId="77777777" w:rsidR="007400D1" w:rsidRDefault="007400D1" w:rsidP="004D04F8">
      <w:pPr>
        <w:jc w:val="center"/>
        <w:rPr>
          <w:noProof/>
          <w:sz w:val="24"/>
          <w:szCs w:val="24"/>
        </w:rPr>
      </w:pPr>
    </w:p>
    <w:p w14:paraId="0E252A77" w14:textId="77777777" w:rsidR="004D04F8" w:rsidRDefault="00D534D2" w:rsidP="004D04F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 w14:anchorId="7D9B24E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30.8pt;margin-top:232.3pt;width:7.45pt;height:2.05pt;z-index:251668480" o:connectortype="straight"/>
        </w:pict>
      </w:r>
      <w:r>
        <w:rPr>
          <w:noProof/>
          <w:sz w:val="24"/>
          <w:szCs w:val="24"/>
        </w:rPr>
        <w:pict w14:anchorId="43E4E1A8">
          <v:shape id="_x0000_s1039" type="#_x0000_t32" style="position:absolute;left:0;text-align:left;margin-left:207.05pt;margin-top:212.6pt;width:44.8pt;height:8.85pt;z-index:251667456" o:connectortype="straight"/>
        </w:pict>
      </w:r>
      <w:r>
        <w:rPr>
          <w:noProof/>
          <w:sz w:val="24"/>
          <w:szCs w:val="24"/>
        </w:rPr>
        <w:pict w14:anchorId="3EB1B52F">
          <v:shape id="_x0000_s1038" type="#_x0000_t32" style="position:absolute;left:0;text-align:left;margin-left:185.3pt;margin-top:193.6pt;width:76.05pt;height:15.6pt;z-index:251666432" o:connectortype="straight"/>
        </w:pict>
      </w:r>
      <w:r>
        <w:rPr>
          <w:noProof/>
          <w:sz w:val="24"/>
          <w:szCs w:val="24"/>
        </w:rPr>
        <w:pict w14:anchorId="4280AD08">
          <v:shape id="_x0000_s1037" type="#_x0000_t32" style="position:absolute;left:0;text-align:left;margin-left:163.55pt;margin-top:173.2pt;width:98.5pt;height:23.1pt;z-index:251665408" o:connectortype="straight"/>
        </w:pict>
      </w:r>
      <w:r>
        <w:rPr>
          <w:noProof/>
          <w:sz w:val="24"/>
          <w:szCs w:val="24"/>
        </w:rPr>
        <w:pict w14:anchorId="5D7AE764">
          <v:shape id="_x0000_s1036" type="#_x0000_t32" style="position:absolute;left:0;text-align:left;margin-left:169pt;margin-top:157.6pt;width:86.95pt;height:20.35pt;z-index:251664384" o:connectortype="straight"/>
        </w:pict>
      </w:r>
      <w:r>
        <w:rPr>
          <w:noProof/>
          <w:sz w:val="24"/>
          <w:szCs w:val="24"/>
        </w:rPr>
        <w:pict w14:anchorId="4F0BDF36">
          <v:shape id="_x0000_s1035" type="#_x0000_t32" style="position:absolute;left:0;text-align:left;margin-left:177.8pt;margin-top:143.3pt;width:80.15pt;height:18.35pt;z-index:251663360" o:connectortype="straight"/>
        </w:pict>
      </w:r>
      <w:r>
        <w:rPr>
          <w:noProof/>
          <w:sz w:val="24"/>
          <w:szCs w:val="24"/>
        </w:rPr>
        <w:pict w14:anchorId="157F0C70">
          <v:shape id="_x0000_s1034" type="#_x0000_t32" style="position:absolute;left:0;text-align:left;margin-left:192.1pt;margin-top:131.1pt;width:59.75pt;height:14.95pt;z-index:251662336" o:connectortype="straight"/>
        </w:pict>
      </w:r>
      <w:r>
        <w:rPr>
          <w:noProof/>
          <w:sz w:val="24"/>
          <w:szCs w:val="24"/>
        </w:rPr>
        <w:pict w14:anchorId="460CD4CB">
          <v:shape id="_x0000_s1033" type="#_x0000_t32" style="position:absolute;left:0;text-align:left;margin-left:202.95pt;margin-top:119.55pt;width:38.05pt;height:9.5pt;z-index:251661312" o:connectortype="straight"/>
        </w:pict>
      </w:r>
      <w:r>
        <w:rPr>
          <w:noProof/>
          <w:sz w:val="24"/>
          <w:szCs w:val="24"/>
        </w:rPr>
        <w:pict w14:anchorId="754C3ABF">
          <v:shape id="_x0000_s1032" type="#_x0000_t32" style="position:absolute;left:0;text-align:left;margin-left:211.1pt;margin-top:111.4pt;width:36.7pt;height:7.45pt;z-index:251660288" o:connectortype="straight"/>
        </w:pict>
      </w:r>
      <w:r>
        <w:rPr>
          <w:noProof/>
          <w:sz w:val="24"/>
          <w:szCs w:val="24"/>
        </w:rPr>
        <w:pict w14:anchorId="0876AAC6">
          <v:shape id="_x0000_s1031" type="#_x0000_t32" style="position:absolute;left:0;text-align:left;margin-left:217.2pt;margin-top:103.25pt;width:23.1pt;height:5.45pt;z-index:251659264" o:connectortype="straight"/>
        </w:pict>
      </w:r>
      <w:r w:rsidR="007400D1">
        <w:rPr>
          <w:noProof/>
          <w:sz w:val="24"/>
          <w:szCs w:val="24"/>
        </w:rPr>
        <w:drawing>
          <wp:inline distT="0" distB="0" distL="0" distR="0" wp14:anchorId="4B822B4C" wp14:editId="5BC3D361">
            <wp:extent cx="5937885" cy="4276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10" b="3058"/>
                    <a:stretch/>
                  </pic:blipFill>
                  <pic:spPr bwMode="auto">
                    <a:xfrm>
                      <a:off x="0" y="0"/>
                      <a:ext cx="593788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2DAC9BB" w14:textId="77777777" w:rsidR="004D04F8" w:rsidRDefault="004D04F8" w:rsidP="004D04F8">
      <w:pPr>
        <w:jc w:val="center"/>
        <w:rPr>
          <w:sz w:val="26"/>
          <w:szCs w:val="26"/>
        </w:rPr>
      </w:pPr>
    </w:p>
    <w:p w14:paraId="5E79F51B" w14:textId="77777777" w:rsidR="007400D1" w:rsidRPr="006612F3" w:rsidRDefault="007400D1" w:rsidP="007400D1">
      <w:pPr>
        <w:ind w:left="1560"/>
        <w:rPr>
          <w:sz w:val="24"/>
          <w:szCs w:val="24"/>
        </w:rPr>
      </w:pPr>
      <w:r>
        <w:rPr>
          <w:sz w:val="24"/>
          <w:szCs w:val="24"/>
        </w:rPr>
        <w:t>Площадь территории ТОС: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612F3">
        <w:rPr>
          <w:sz w:val="24"/>
          <w:szCs w:val="24"/>
        </w:rPr>
        <w:t>2 816 кв. м (0, 28 га)</w:t>
      </w:r>
    </w:p>
    <w:p w14:paraId="07BCF56A" w14:textId="77777777" w:rsidR="007400D1" w:rsidRPr="006612F3" w:rsidRDefault="007400D1" w:rsidP="007400D1">
      <w:pPr>
        <w:ind w:left="1560"/>
        <w:rPr>
          <w:sz w:val="24"/>
          <w:szCs w:val="24"/>
        </w:rPr>
      </w:pPr>
      <w:r w:rsidRPr="006612F3">
        <w:rPr>
          <w:sz w:val="24"/>
          <w:szCs w:val="24"/>
        </w:rPr>
        <w:t>Периметр  территории ТОС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612F3">
        <w:rPr>
          <w:sz w:val="24"/>
          <w:szCs w:val="24"/>
        </w:rPr>
        <w:t>229 м (0, 22 км)</w:t>
      </w:r>
    </w:p>
    <w:p w14:paraId="771F867F" w14:textId="77777777" w:rsidR="00D77148" w:rsidRDefault="00D77148" w:rsidP="00D77148">
      <w:pPr>
        <w:jc w:val="both"/>
        <w:rPr>
          <w:color w:val="000000"/>
          <w:sz w:val="24"/>
          <w:szCs w:val="24"/>
        </w:rPr>
      </w:pPr>
    </w:p>
    <w:sectPr w:rsidR="00D77148" w:rsidSect="003F1B7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F1B"/>
    <w:rsid w:val="000347FB"/>
    <w:rsid w:val="00034DF1"/>
    <w:rsid w:val="0005438D"/>
    <w:rsid w:val="00071FE7"/>
    <w:rsid w:val="00083D22"/>
    <w:rsid w:val="000B1D33"/>
    <w:rsid w:val="000D285A"/>
    <w:rsid w:val="00136749"/>
    <w:rsid w:val="001377B5"/>
    <w:rsid w:val="00142131"/>
    <w:rsid w:val="00165A7B"/>
    <w:rsid w:val="0016601B"/>
    <w:rsid w:val="00190974"/>
    <w:rsid w:val="00194E1B"/>
    <w:rsid w:val="001A39AC"/>
    <w:rsid w:val="001B5F3C"/>
    <w:rsid w:val="001D62BF"/>
    <w:rsid w:val="0022358E"/>
    <w:rsid w:val="00254334"/>
    <w:rsid w:val="00256B2D"/>
    <w:rsid w:val="002709CC"/>
    <w:rsid w:val="002B415A"/>
    <w:rsid w:val="002C3289"/>
    <w:rsid w:val="002E6C23"/>
    <w:rsid w:val="003305E0"/>
    <w:rsid w:val="00372B29"/>
    <w:rsid w:val="00382094"/>
    <w:rsid w:val="003859F7"/>
    <w:rsid w:val="0039529E"/>
    <w:rsid w:val="003D7175"/>
    <w:rsid w:val="003F1B76"/>
    <w:rsid w:val="00400A5E"/>
    <w:rsid w:val="00407B7F"/>
    <w:rsid w:val="0044487C"/>
    <w:rsid w:val="00464BAF"/>
    <w:rsid w:val="004916BE"/>
    <w:rsid w:val="004B137B"/>
    <w:rsid w:val="004D04F8"/>
    <w:rsid w:val="00504A61"/>
    <w:rsid w:val="00504CDC"/>
    <w:rsid w:val="00515457"/>
    <w:rsid w:val="005628EA"/>
    <w:rsid w:val="00597D28"/>
    <w:rsid w:val="005A5F1B"/>
    <w:rsid w:val="005F0C16"/>
    <w:rsid w:val="00607BDB"/>
    <w:rsid w:val="0062462B"/>
    <w:rsid w:val="00665788"/>
    <w:rsid w:val="00675983"/>
    <w:rsid w:val="0069009C"/>
    <w:rsid w:val="006E7F96"/>
    <w:rsid w:val="006F33CF"/>
    <w:rsid w:val="00704CB0"/>
    <w:rsid w:val="0071138A"/>
    <w:rsid w:val="007167F6"/>
    <w:rsid w:val="007400D1"/>
    <w:rsid w:val="007425DC"/>
    <w:rsid w:val="00800F03"/>
    <w:rsid w:val="008312E0"/>
    <w:rsid w:val="00832F0E"/>
    <w:rsid w:val="00896DCA"/>
    <w:rsid w:val="008C6C6B"/>
    <w:rsid w:val="008D001D"/>
    <w:rsid w:val="008D2DC2"/>
    <w:rsid w:val="008F48E2"/>
    <w:rsid w:val="00943A05"/>
    <w:rsid w:val="009962D5"/>
    <w:rsid w:val="009A312D"/>
    <w:rsid w:val="009E5EDE"/>
    <w:rsid w:val="00A077CE"/>
    <w:rsid w:val="00A1539B"/>
    <w:rsid w:val="00A22A7B"/>
    <w:rsid w:val="00A23CE0"/>
    <w:rsid w:val="00A33BD0"/>
    <w:rsid w:val="00A643ED"/>
    <w:rsid w:val="00A67337"/>
    <w:rsid w:val="00AC1061"/>
    <w:rsid w:val="00AC34C8"/>
    <w:rsid w:val="00B13F6A"/>
    <w:rsid w:val="00B15E4E"/>
    <w:rsid w:val="00B26898"/>
    <w:rsid w:val="00B4531F"/>
    <w:rsid w:val="00B501A3"/>
    <w:rsid w:val="00B510B1"/>
    <w:rsid w:val="00B532C0"/>
    <w:rsid w:val="00B701F2"/>
    <w:rsid w:val="00BA5E8E"/>
    <w:rsid w:val="00BB26AC"/>
    <w:rsid w:val="00BC6F76"/>
    <w:rsid w:val="00BF5B71"/>
    <w:rsid w:val="00C20BD1"/>
    <w:rsid w:val="00C77135"/>
    <w:rsid w:val="00C976AC"/>
    <w:rsid w:val="00CA48A4"/>
    <w:rsid w:val="00CB41F8"/>
    <w:rsid w:val="00CC0A94"/>
    <w:rsid w:val="00CC60D4"/>
    <w:rsid w:val="00CD77A1"/>
    <w:rsid w:val="00D534D2"/>
    <w:rsid w:val="00D569BF"/>
    <w:rsid w:val="00D77148"/>
    <w:rsid w:val="00D84289"/>
    <w:rsid w:val="00D94543"/>
    <w:rsid w:val="00E07A1F"/>
    <w:rsid w:val="00E1797E"/>
    <w:rsid w:val="00E21192"/>
    <w:rsid w:val="00E44C89"/>
    <w:rsid w:val="00E86CFE"/>
    <w:rsid w:val="00EA055D"/>
    <w:rsid w:val="00EE095F"/>
    <w:rsid w:val="00EE76FD"/>
    <w:rsid w:val="00F64A97"/>
    <w:rsid w:val="00F8200C"/>
    <w:rsid w:val="00F955B0"/>
    <w:rsid w:val="00FA5D68"/>
    <w:rsid w:val="00FB1EDF"/>
    <w:rsid w:val="00FF4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8"/>
        <o:r id="V:Rule2" type="connector" idref="#_x0000_s1034"/>
        <o:r id="V:Rule3" type="connector" idref="#_x0000_s1037"/>
        <o:r id="V:Rule4" type="connector" idref="#_x0000_s1039"/>
        <o:r id="V:Rule5" type="connector" idref="#_x0000_s1033"/>
        <o:r id="V:Rule6" type="connector" idref="#_x0000_s1031"/>
        <o:r id="V:Rule7" type="connector" idref="#_x0000_s1036"/>
        <o:r id="V:Rule8" type="connector" idref="#_x0000_s1032"/>
        <o:r id="V:Rule9" type="connector" idref="#_x0000_s1040"/>
        <o:r id="V:Rule10" type="connector" idref="#_x0000_s1035"/>
      </o:rules>
    </o:shapelayout>
  </w:shapeDefaults>
  <w:decimalSymbol w:val=","/>
  <w:listSeparator w:val=";"/>
  <w14:docId w14:val="02722939"/>
  <w15:docId w15:val="{92501FD8-8523-4916-B8BC-E0D9CF58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1E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1EDF"/>
    <w:rPr>
      <w:rFonts w:ascii="Tahoma" w:eastAsia="TextBook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7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1B2F5-ED53-42D0-9A74-1099321B0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Путиловская Н.Е.</cp:lastModifiedBy>
  <cp:revision>13</cp:revision>
  <cp:lastPrinted>2022-09-22T06:15:00Z</cp:lastPrinted>
  <dcterms:created xsi:type="dcterms:W3CDTF">2022-09-21T05:26:00Z</dcterms:created>
  <dcterms:modified xsi:type="dcterms:W3CDTF">2022-09-25T23:31:00Z</dcterms:modified>
</cp:coreProperties>
</file>