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6" w:rsidRDefault="00AE799C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-288925</wp:posOffset>
            </wp:positionV>
            <wp:extent cx="464185" cy="635635"/>
            <wp:effectExtent l="19050" t="0" r="0" b="0"/>
            <wp:wrapTight wrapText="bothSides">
              <wp:wrapPolygon edited="0">
                <wp:start x="-886" y="0"/>
                <wp:lineTo x="-886" y="20715"/>
                <wp:lineTo x="21275" y="20715"/>
                <wp:lineTo x="21275" y="0"/>
                <wp:lineTo x="-886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66" w:rsidRDefault="00572266" w:rsidP="00572266">
      <w:pPr>
        <w:jc w:val="center"/>
        <w:rPr>
          <w:rFonts w:ascii="Tahoma" w:hAnsi="Tahoma"/>
        </w:rPr>
      </w:pPr>
    </w:p>
    <w:p w:rsidR="00572266" w:rsidRPr="00EE5417" w:rsidRDefault="00572266" w:rsidP="00572266">
      <w:pPr>
        <w:pStyle w:val="1"/>
        <w:rPr>
          <w:sz w:val="26"/>
          <w:szCs w:val="26"/>
        </w:rPr>
      </w:pPr>
    </w:p>
    <w:p w:rsidR="00572266" w:rsidRPr="00EE5417" w:rsidRDefault="00572266" w:rsidP="00572266">
      <w:pPr>
        <w:pStyle w:val="1"/>
        <w:rPr>
          <w:sz w:val="26"/>
          <w:szCs w:val="26"/>
        </w:rPr>
      </w:pPr>
      <w:r w:rsidRPr="00EE5417">
        <w:rPr>
          <w:sz w:val="26"/>
          <w:szCs w:val="26"/>
        </w:rPr>
        <w:t xml:space="preserve">АДМИНИСТРАЦИЯ </w:t>
      </w:r>
    </w:p>
    <w:p w:rsidR="00572266" w:rsidRPr="00EE5417" w:rsidRDefault="00572266" w:rsidP="00572266">
      <w:pPr>
        <w:pStyle w:val="3"/>
        <w:rPr>
          <w:sz w:val="26"/>
          <w:szCs w:val="26"/>
        </w:rPr>
      </w:pPr>
      <w:r w:rsidRPr="00EE5417">
        <w:rPr>
          <w:sz w:val="26"/>
          <w:szCs w:val="26"/>
        </w:rPr>
        <w:t xml:space="preserve">ГОРОДСКОГО ОКРУГА СПАССК-ДАЛЬНИЙ </w:t>
      </w:r>
    </w:p>
    <w:p w:rsidR="00572266" w:rsidRPr="00EE5417" w:rsidRDefault="00572266" w:rsidP="00572266">
      <w:pPr>
        <w:jc w:val="center"/>
        <w:rPr>
          <w:b/>
          <w:spacing w:val="20"/>
          <w:sz w:val="26"/>
          <w:szCs w:val="26"/>
        </w:rPr>
      </w:pPr>
    </w:p>
    <w:p w:rsidR="006E27C7" w:rsidRPr="00EE5417" w:rsidRDefault="006E27C7" w:rsidP="00572266">
      <w:pPr>
        <w:jc w:val="center"/>
        <w:rPr>
          <w:b/>
          <w:spacing w:val="20"/>
          <w:sz w:val="26"/>
          <w:szCs w:val="26"/>
        </w:rPr>
      </w:pPr>
    </w:p>
    <w:p w:rsidR="00572266" w:rsidRPr="00EE5417" w:rsidRDefault="003F624B" w:rsidP="00EE5417">
      <w:pPr>
        <w:pStyle w:val="2"/>
        <w:rPr>
          <w:sz w:val="26"/>
          <w:szCs w:val="26"/>
        </w:rPr>
      </w:pPr>
      <w:r w:rsidRPr="00EE5417">
        <w:rPr>
          <w:sz w:val="26"/>
          <w:szCs w:val="26"/>
        </w:rPr>
        <w:t>РАСПОРЯЖЕНИЕ</w:t>
      </w:r>
    </w:p>
    <w:p w:rsidR="00962317" w:rsidRPr="00EE5417" w:rsidRDefault="003C57F4" w:rsidP="003C57F4">
      <w:pPr>
        <w:rPr>
          <w:sz w:val="26"/>
          <w:szCs w:val="26"/>
        </w:rPr>
      </w:pPr>
      <w:r>
        <w:rPr>
          <w:sz w:val="26"/>
          <w:szCs w:val="26"/>
        </w:rPr>
        <w:t xml:space="preserve">27 сентября 2022г.          </w:t>
      </w:r>
      <w:r w:rsidR="00572266" w:rsidRPr="00962317">
        <w:rPr>
          <w:szCs w:val="24"/>
        </w:rPr>
        <w:t xml:space="preserve">г. </w:t>
      </w:r>
      <w:proofErr w:type="spellStart"/>
      <w:proofErr w:type="gramStart"/>
      <w:r w:rsidR="00572266" w:rsidRPr="00962317">
        <w:rPr>
          <w:szCs w:val="24"/>
        </w:rPr>
        <w:t>Спасск-Дальний</w:t>
      </w:r>
      <w:proofErr w:type="spellEnd"/>
      <w:proofErr w:type="gramEnd"/>
      <w:r w:rsidR="00572266" w:rsidRPr="00962317">
        <w:rPr>
          <w:szCs w:val="24"/>
        </w:rPr>
        <w:t>, При</w:t>
      </w:r>
      <w:r w:rsidR="00EE5417" w:rsidRPr="00962317">
        <w:rPr>
          <w:szCs w:val="24"/>
        </w:rPr>
        <w:t>морского края</w:t>
      </w:r>
      <w:r>
        <w:rPr>
          <w:szCs w:val="24"/>
        </w:rPr>
        <w:t xml:space="preserve">              </w:t>
      </w:r>
      <w:r w:rsidR="00572266" w:rsidRPr="00EE5417">
        <w:rPr>
          <w:sz w:val="26"/>
          <w:szCs w:val="26"/>
        </w:rPr>
        <w:t>№</w:t>
      </w:r>
      <w:r w:rsidRPr="003C57F4">
        <w:rPr>
          <w:sz w:val="26"/>
          <w:szCs w:val="26"/>
        </w:rPr>
        <w:t xml:space="preserve"> 523-</w:t>
      </w:r>
      <w:r>
        <w:rPr>
          <w:sz w:val="26"/>
          <w:szCs w:val="26"/>
        </w:rPr>
        <w:t>ра</w:t>
      </w:r>
      <w:r w:rsidRPr="00EE5417">
        <w:rPr>
          <w:sz w:val="26"/>
          <w:szCs w:val="26"/>
        </w:rPr>
        <w:t xml:space="preserve"> </w:t>
      </w:r>
    </w:p>
    <w:p w:rsidR="003C57F4" w:rsidRDefault="003C57F4" w:rsidP="00EE5417">
      <w:pPr>
        <w:jc w:val="center"/>
        <w:rPr>
          <w:b/>
          <w:sz w:val="26"/>
          <w:szCs w:val="26"/>
        </w:rPr>
      </w:pPr>
    </w:p>
    <w:p w:rsidR="003C57F4" w:rsidRDefault="003C57F4" w:rsidP="00EE5417">
      <w:pPr>
        <w:jc w:val="center"/>
        <w:rPr>
          <w:b/>
          <w:sz w:val="26"/>
          <w:szCs w:val="26"/>
        </w:rPr>
      </w:pPr>
    </w:p>
    <w:p w:rsidR="00AE6792" w:rsidRPr="009101A0" w:rsidRDefault="00EE5417" w:rsidP="00EE5417">
      <w:pPr>
        <w:jc w:val="center"/>
        <w:rPr>
          <w:b/>
          <w:sz w:val="26"/>
          <w:szCs w:val="26"/>
        </w:rPr>
      </w:pPr>
      <w:r w:rsidRPr="009101A0">
        <w:rPr>
          <w:b/>
          <w:sz w:val="26"/>
          <w:szCs w:val="26"/>
        </w:rPr>
        <w:t>О начале отопительного периода 202</w:t>
      </w:r>
      <w:r w:rsidR="0021683C">
        <w:rPr>
          <w:b/>
          <w:sz w:val="26"/>
          <w:szCs w:val="26"/>
        </w:rPr>
        <w:t>2</w:t>
      </w:r>
      <w:r w:rsidRPr="009101A0">
        <w:rPr>
          <w:b/>
          <w:sz w:val="26"/>
          <w:szCs w:val="26"/>
        </w:rPr>
        <w:t>-202</w:t>
      </w:r>
      <w:r w:rsidR="0021683C">
        <w:rPr>
          <w:b/>
          <w:sz w:val="26"/>
          <w:szCs w:val="26"/>
        </w:rPr>
        <w:t>3</w:t>
      </w:r>
      <w:r w:rsidRPr="009101A0">
        <w:rPr>
          <w:b/>
          <w:sz w:val="26"/>
          <w:szCs w:val="26"/>
        </w:rPr>
        <w:t xml:space="preserve"> годов</w:t>
      </w:r>
    </w:p>
    <w:p w:rsidR="00EE5417" w:rsidRPr="009101A0" w:rsidRDefault="00EE5417" w:rsidP="00EE5417">
      <w:pPr>
        <w:jc w:val="center"/>
        <w:rPr>
          <w:b/>
          <w:sz w:val="26"/>
          <w:szCs w:val="26"/>
        </w:rPr>
      </w:pPr>
      <w:r w:rsidRPr="009101A0">
        <w:rPr>
          <w:b/>
          <w:sz w:val="26"/>
          <w:szCs w:val="26"/>
        </w:rPr>
        <w:t>на  территории   городского   округа   Спасск-Дальний</w:t>
      </w:r>
    </w:p>
    <w:p w:rsidR="00EE5417" w:rsidRPr="009101A0" w:rsidRDefault="00EE5417" w:rsidP="00EE5417">
      <w:pPr>
        <w:jc w:val="center"/>
        <w:rPr>
          <w:b/>
          <w:sz w:val="26"/>
          <w:szCs w:val="26"/>
        </w:rPr>
      </w:pPr>
    </w:p>
    <w:p w:rsidR="00EE5417" w:rsidRDefault="00EE5417" w:rsidP="00EE5417">
      <w:pPr>
        <w:jc w:val="center"/>
        <w:rPr>
          <w:sz w:val="26"/>
          <w:szCs w:val="26"/>
        </w:rPr>
      </w:pPr>
    </w:p>
    <w:p w:rsidR="00732190" w:rsidRDefault="00EE5417" w:rsidP="0021683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21683C" w:rsidRPr="0021683C">
        <w:rPr>
          <w:sz w:val="26"/>
          <w:szCs w:val="26"/>
        </w:rPr>
        <w:t>В соответствии с Федеральным законом от 06</w:t>
      </w:r>
      <w:r w:rsidR="003C57F4">
        <w:rPr>
          <w:sz w:val="26"/>
          <w:szCs w:val="26"/>
        </w:rPr>
        <w:t xml:space="preserve"> октября </w:t>
      </w:r>
      <w:r w:rsidR="0021683C" w:rsidRPr="0021683C">
        <w:rPr>
          <w:sz w:val="26"/>
          <w:szCs w:val="26"/>
        </w:rPr>
        <w:t>2003г. №</w:t>
      </w:r>
      <w:r w:rsidR="003C57F4">
        <w:rPr>
          <w:sz w:val="26"/>
          <w:szCs w:val="26"/>
        </w:rPr>
        <w:t xml:space="preserve"> </w:t>
      </w:r>
      <w:r w:rsidR="0021683C" w:rsidRPr="0021683C">
        <w:rPr>
          <w:sz w:val="26"/>
          <w:szCs w:val="26"/>
        </w:rPr>
        <w:t>131-ФЗ</w:t>
      </w:r>
      <w:r w:rsidR="003C57F4">
        <w:rPr>
          <w:sz w:val="26"/>
          <w:szCs w:val="26"/>
        </w:rPr>
        <w:t xml:space="preserve"> </w:t>
      </w:r>
      <w:r w:rsidR="0021683C" w:rsidRPr="0021683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утвержденными постановлением Правительства Российской Федерации от 06</w:t>
      </w:r>
      <w:r w:rsidR="003C57F4">
        <w:rPr>
          <w:sz w:val="26"/>
          <w:szCs w:val="26"/>
        </w:rPr>
        <w:t xml:space="preserve"> мая </w:t>
      </w:r>
      <w:r w:rsidR="0021683C" w:rsidRPr="0021683C">
        <w:rPr>
          <w:sz w:val="26"/>
          <w:szCs w:val="26"/>
        </w:rPr>
        <w:t>2011г. № 354, Правилами технической эксплуатации тепловых энергоустановок, утвержденными приказом Министерства энергетики Российской Федерации от 24</w:t>
      </w:r>
      <w:r w:rsidR="003C57F4">
        <w:rPr>
          <w:sz w:val="26"/>
          <w:szCs w:val="26"/>
        </w:rPr>
        <w:t xml:space="preserve"> марта </w:t>
      </w:r>
      <w:r w:rsidR="0021683C" w:rsidRPr="0021683C">
        <w:rPr>
          <w:sz w:val="26"/>
          <w:szCs w:val="26"/>
        </w:rPr>
        <w:t>2003г. № 115, в связи</w:t>
      </w:r>
      <w:proofErr w:type="gramEnd"/>
      <w:r w:rsidR="0021683C" w:rsidRPr="0021683C">
        <w:rPr>
          <w:sz w:val="26"/>
          <w:szCs w:val="26"/>
        </w:rPr>
        <w:t xml:space="preserve"> с завершением работ по подготовке тепловых источников и тепловых сетей </w:t>
      </w:r>
      <w:r w:rsidR="0021683C">
        <w:rPr>
          <w:sz w:val="26"/>
          <w:szCs w:val="26"/>
        </w:rPr>
        <w:t xml:space="preserve">городского округа </w:t>
      </w:r>
      <w:proofErr w:type="gramStart"/>
      <w:r w:rsidR="0021683C">
        <w:rPr>
          <w:sz w:val="26"/>
          <w:szCs w:val="26"/>
        </w:rPr>
        <w:t>Спасск-Дальний</w:t>
      </w:r>
      <w:proofErr w:type="gramEnd"/>
      <w:r w:rsidR="0021683C">
        <w:rPr>
          <w:sz w:val="26"/>
          <w:szCs w:val="26"/>
        </w:rPr>
        <w:t xml:space="preserve"> </w:t>
      </w:r>
      <w:r w:rsidR="0021683C" w:rsidRPr="0021683C">
        <w:rPr>
          <w:sz w:val="26"/>
          <w:szCs w:val="26"/>
        </w:rPr>
        <w:t>к отопительному сезону 2022-2023 г.г. и понижением среднесуточной температуры наружного воздуха</w:t>
      </w:r>
      <w:r w:rsidR="008B06E6">
        <w:rPr>
          <w:sz w:val="26"/>
          <w:szCs w:val="26"/>
        </w:rPr>
        <w:t>:</w:t>
      </w:r>
    </w:p>
    <w:p w:rsidR="003C57F4" w:rsidRDefault="003C57F4" w:rsidP="003C57F4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732190" w:rsidRDefault="00732190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Начать</w:t>
      </w:r>
      <w:r w:rsidR="00D2496B">
        <w:rPr>
          <w:sz w:val="26"/>
          <w:szCs w:val="26"/>
        </w:rPr>
        <w:t xml:space="preserve"> отопительный период 202</w:t>
      </w:r>
      <w:r w:rsidR="008B06E6">
        <w:rPr>
          <w:sz w:val="26"/>
          <w:szCs w:val="26"/>
        </w:rPr>
        <w:t>2</w:t>
      </w:r>
      <w:r w:rsidR="00D2496B">
        <w:rPr>
          <w:sz w:val="26"/>
          <w:szCs w:val="26"/>
        </w:rPr>
        <w:t>-202</w:t>
      </w:r>
      <w:r w:rsidR="008B06E6">
        <w:rPr>
          <w:sz w:val="26"/>
          <w:szCs w:val="26"/>
        </w:rPr>
        <w:t>3</w:t>
      </w:r>
      <w:r w:rsidR="00D2496B">
        <w:rPr>
          <w:sz w:val="26"/>
          <w:szCs w:val="26"/>
        </w:rPr>
        <w:t xml:space="preserve"> годов в жилых микрорайонах городского округа Спасск-Дальний не позднее дня, следующего за днем окончания     5-ти дневного периода, в течение которого среднесуточная температура наружного воздуха ниже +8⁰С.</w:t>
      </w:r>
    </w:p>
    <w:p w:rsidR="00332A42" w:rsidRDefault="00332A42" w:rsidP="00F43C2D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C57F4">
        <w:rPr>
          <w:sz w:val="26"/>
          <w:szCs w:val="26"/>
        </w:rPr>
        <w:t xml:space="preserve"> </w:t>
      </w:r>
      <w:r>
        <w:rPr>
          <w:sz w:val="26"/>
          <w:szCs w:val="26"/>
        </w:rPr>
        <w:t>.С</w:t>
      </w:r>
      <w:r w:rsidR="00D2496B">
        <w:rPr>
          <w:sz w:val="26"/>
          <w:szCs w:val="26"/>
        </w:rPr>
        <w:t>пасскому филиалу К</w:t>
      </w:r>
      <w:r w:rsidR="008B06E6">
        <w:rPr>
          <w:sz w:val="26"/>
          <w:szCs w:val="26"/>
        </w:rPr>
        <w:t>ГУП «</w:t>
      </w:r>
      <w:proofErr w:type="spellStart"/>
      <w:r w:rsidR="008B06E6">
        <w:rPr>
          <w:sz w:val="26"/>
          <w:szCs w:val="26"/>
        </w:rPr>
        <w:t>Примтеплоэнерго</w:t>
      </w:r>
      <w:proofErr w:type="spellEnd"/>
      <w:r w:rsidR="008B06E6">
        <w:rPr>
          <w:sz w:val="26"/>
          <w:szCs w:val="26"/>
        </w:rPr>
        <w:t xml:space="preserve">» </w:t>
      </w:r>
      <w:r>
        <w:rPr>
          <w:sz w:val="26"/>
          <w:szCs w:val="26"/>
        </w:rPr>
        <w:t>(</w:t>
      </w:r>
      <w:r w:rsidR="008B06E6">
        <w:rPr>
          <w:sz w:val="26"/>
          <w:szCs w:val="26"/>
        </w:rPr>
        <w:t>Бабич</w:t>
      </w:r>
      <w:r>
        <w:rPr>
          <w:sz w:val="26"/>
          <w:szCs w:val="26"/>
        </w:rPr>
        <w:t>)</w:t>
      </w:r>
      <w:r w:rsidR="003C57F4">
        <w:rPr>
          <w:sz w:val="26"/>
          <w:szCs w:val="26"/>
        </w:rPr>
        <w:t xml:space="preserve"> </w:t>
      </w:r>
      <w:r w:rsidR="00E679F8">
        <w:rPr>
          <w:sz w:val="26"/>
          <w:szCs w:val="26"/>
        </w:rPr>
        <w:t xml:space="preserve"> и ТСЖ «Пятерочка»</w:t>
      </w:r>
      <w:r w:rsidR="003C57F4">
        <w:rPr>
          <w:sz w:val="26"/>
          <w:szCs w:val="26"/>
        </w:rPr>
        <w:t xml:space="preserve"> </w:t>
      </w:r>
      <w:r>
        <w:rPr>
          <w:sz w:val="26"/>
          <w:szCs w:val="26"/>
        </w:rPr>
        <w:t>начать подачу теплоносителя для отопления жилых микрорайонов не позднее дня, следующего за днем окончания 5-ти дневного периода, в течение которого среднесуточная температура наружного воздуха составляет ниже +8⁰С.</w:t>
      </w:r>
    </w:p>
    <w:p w:rsidR="00332A42" w:rsidRDefault="00332A42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710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Управляющим организациям и товариществам собственников жилья, </w:t>
      </w:r>
      <w:r w:rsidR="008B06E6">
        <w:rPr>
          <w:sz w:val="26"/>
          <w:szCs w:val="26"/>
        </w:rPr>
        <w:t>обслуживающим жилищный</w:t>
      </w:r>
      <w:r>
        <w:rPr>
          <w:sz w:val="26"/>
          <w:szCs w:val="26"/>
        </w:rPr>
        <w:t xml:space="preserve"> фонд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, произвести </w:t>
      </w:r>
      <w:r w:rsidR="008B06E6">
        <w:rPr>
          <w:sz w:val="26"/>
          <w:szCs w:val="26"/>
        </w:rPr>
        <w:t>подключение систем</w:t>
      </w:r>
      <w:r w:rsidR="007D2C56">
        <w:rPr>
          <w:sz w:val="26"/>
          <w:szCs w:val="26"/>
        </w:rPr>
        <w:t xml:space="preserve"> жилых домов к теплоснабжению не позднее дня, следующего за </w:t>
      </w:r>
      <w:r w:rsidR="008B06E6">
        <w:rPr>
          <w:sz w:val="26"/>
          <w:szCs w:val="26"/>
        </w:rPr>
        <w:t>днем окончания</w:t>
      </w:r>
      <w:r w:rsidR="007D2C56">
        <w:rPr>
          <w:sz w:val="26"/>
          <w:szCs w:val="26"/>
        </w:rPr>
        <w:t xml:space="preserve"> 5-ти дневного периода, в течение которого </w:t>
      </w:r>
      <w:r w:rsidR="008B06E6">
        <w:rPr>
          <w:sz w:val="26"/>
          <w:szCs w:val="26"/>
        </w:rPr>
        <w:t>среднесуточная температура</w:t>
      </w:r>
      <w:r w:rsidR="007D2C56">
        <w:rPr>
          <w:sz w:val="26"/>
          <w:szCs w:val="26"/>
        </w:rPr>
        <w:t xml:space="preserve"> наружного воздуха составляет +8⁰С.</w:t>
      </w:r>
    </w:p>
    <w:p w:rsidR="007D2C56" w:rsidRDefault="007D2C56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</w:t>
      </w:r>
      <w:r w:rsidR="00710F85">
        <w:rPr>
          <w:sz w:val="26"/>
          <w:szCs w:val="26"/>
        </w:rPr>
        <w:t xml:space="preserve"> </w:t>
      </w:r>
      <w:r w:rsidR="009101A0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101A0">
        <w:rPr>
          <w:sz w:val="26"/>
          <w:szCs w:val="26"/>
        </w:rPr>
        <w:t>Спасск-Дальний</w:t>
      </w:r>
      <w:proofErr w:type="spellEnd"/>
      <w:proofErr w:type="gramEnd"/>
      <w:r w:rsidR="009101A0">
        <w:rPr>
          <w:sz w:val="26"/>
          <w:szCs w:val="26"/>
        </w:rPr>
        <w:t xml:space="preserve"> (</w:t>
      </w:r>
      <w:proofErr w:type="spellStart"/>
      <w:r w:rsidR="009101A0">
        <w:rPr>
          <w:sz w:val="26"/>
          <w:szCs w:val="26"/>
        </w:rPr>
        <w:t>Моняк</w:t>
      </w:r>
      <w:proofErr w:type="spellEnd"/>
      <w:r w:rsidR="009101A0">
        <w:rPr>
          <w:sz w:val="26"/>
          <w:szCs w:val="26"/>
        </w:rPr>
        <w:t xml:space="preserve">) опубликовать </w:t>
      </w:r>
      <w:r w:rsidR="008B06E6">
        <w:rPr>
          <w:sz w:val="26"/>
          <w:szCs w:val="26"/>
        </w:rPr>
        <w:t>настоящее распоряжение</w:t>
      </w:r>
      <w:r w:rsidR="009101A0">
        <w:rPr>
          <w:sz w:val="26"/>
          <w:szCs w:val="26"/>
        </w:rPr>
        <w:t xml:space="preserve"> в периодическом печатном </w:t>
      </w:r>
      <w:r w:rsidR="00F43C2D">
        <w:rPr>
          <w:sz w:val="26"/>
          <w:szCs w:val="26"/>
        </w:rPr>
        <w:t xml:space="preserve">издании </w:t>
      </w:r>
      <w:r w:rsidR="009101A0">
        <w:rPr>
          <w:sz w:val="26"/>
          <w:szCs w:val="26"/>
        </w:rPr>
        <w:t>и разме</w:t>
      </w:r>
      <w:r w:rsidR="00D55AC8">
        <w:rPr>
          <w:sz w:val="26"/>
          <w:szCs w:val="26"/>
        </w:rPr>
        <w:t>с</w:t>
      </w:r>
      <w:r w:rsidR="009101A0">
        <w:rPr>
          <w:sz w:val="26"/>
          <w:szCs w:val="26"/>
        </w:rPr>
        <w:t xml:space="preserve">тить на официальном сайте </w:t>
      </w:r>
      <w:r w:rsidR="00490061">
        <w:rPr>
          <w:sz w:val="26"/>
          <w:szCs w:val="26"/>
        </w:rPr>
        <w:t xml:space="preserve">правовой информации </w:t>
      </w:r>
      <w:r w:rsidR="009101A0">
        <w:rPr>
          <w:sz w:val="26"/>
          <w:szCs w:val="26"/>
        </w:rPr>
        <w:t>городского округа Спасск-Дальний.</w:t>
      </w:r>
    </w:p>
    <w:p w:rsidR="009101A0" w:rsidRDefault="009101A0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="00710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данного распоряжения возложить на заместителя главы Администрации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  <w:r w:rsidR="003E76D9">
        <w:rPr>
          <w:sz w:val="26"/>
          <w:szCs w:val="26"/>
        </w:rPr>
        <w:t>Патрушева К.О.</w:t>
      </w:r>
    </w:p>
    <w:p w:rsidR="009101A0" w:rsidRDefault="009101A0" w:rsidP="009101A0">
      <w:pPr>
        <w:spacing w:line="360" w:lineRule="auto"/>
        <w:jc w:val="both"/>
        <w:rPr>
          <w:sz w:val="26"/>
          <w:szCs w:val="26"/>
        </w:rPr>
      </w:pPr>
    </w:p>
    <w:p w:rsidR="009101A0" w:rsidRDefault="009101A0" w:rsidP="00EE5417">
      <w:pPr>
        <w:jc w:val="both"/>
        <w:rPr>
          <w:sz w:val="26"/>
          <w:szCs w:val="26"/>
        </w:rPr>
      </w:pPr>
    </w:p>
    <w:p w:rsidR="008B06E6" w:rsidRDefault="008B06E6" w:rsidP="00EE5417">
      <w:pPr>
        <w:jc w:val="both"/>
        <w:rPr>
          <w:sz w:val="26"/>
          <w:szCs w:val="26"/>
        </w:rPr>
      </w:pPr>
    </w:p>
    <w:p w:rsidR="00D55AC8" w:rsidRDefault="00D55AC8" w:rsidP="00EE5417">
      <w:pPr>
        <w:jc w:val="both"/>
        <w:rPr>
          <w:sz w:val="26"/>
          <w:szCs w:val="26"/>
        </w:rPr>
      </w:pPr>
    </w:p>
    <w:p w:rsidR="009101A0" w:rsidRDefault="003E76D9" w:rsidP="000C04E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101A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101A0">
        <w:rPr>
          <w:sz w:val="26"/>
          <w:szCs w:val="26"/>
        </w:rPr>
        <w:t>городского округа</w:t>
      </w:r>
      <w:r w:rsidR="00710F85">
        <w:rPr>
          <w:sz w:val="26"/>
          <w:szCs w:val="26"/>
        </w:rPr>
        <w:t xml:space="preserve"> </w:t>
      </w:r>
      <w:proofErr w:type="spellStart"/>
      <w:r w:rsidR="00D55AC8">
        <w:rPr>
          <w:sz w:val="26"/>
          <w:szCs w:val="26"/>
        </w:rPr>
        <w:t>Спасск-Дальний</w:t>
      </w:r>
      <w:proofErr w:type="spellEnd"/>
      <w:r w:rsidR="00D55AC8">
        <w:rPr>
          <w:sz w:val="26"/>
          <w:szCs w:val="26"/>
        </w:rPr>
        <w:tab/>
      </w:r>
      <w:r w:rsidR="00D55AC8">
        <w:rPr>
          <w:sz w:val="26"/>
          <w:szCs w:val="26"/>
        </w:rPr>
        <w:tab/>
      </w:r>
      <w:r w:rsidR="00D55AC8">
        <w:rPr>
          <w:sz w:val="26"/>
          <w:szCs w:val="26"/>
        </w:rPr>
        <w:tab/>
      </w:r>
      <w:r w:rsidR="00D55AC8">
        <w:rPr>
          <w:sz w:val="26"/>
          <w:szCs w:val="26"/>
        </w:rPr>
        <w:tab/>
      </w:r>
      <w:bookmarkStart w:id="0" w:name="_GoBack"/>
      <w:bookmarkEnd w:id="0"/>
      <w:r w:rsidR="00710F85">
        <w:rPr>
          <w:sz w:val="26"/>
          <w:szCs w:val="26"/>
        </w:rPr>
        <w:t xml:space="preserve">  </w:t>
      </w:r>
      <w:r w:rsidR="008B06E6" w:rsidRPr="008B06E6">
        <w:rPr>
          <w:sz w:val="26"/>
          <w:szCs w:val="26"/>
        </w:rPr>
        <w:t>О.А. Митрофанов</w:t>
      </w:r>
    </w:p>
    <w:p w:rsidR="00332A42" w:rsidRDefault="00332A42">
      <w:pPr>
        <w:rPr>
          <w:sz w:val="26"/>
          <w:szCs w:val="26"/>
        </w:rPr>
      </w:pPr>
    </w:p>
    <w:sectPr w:rsidR="00332A42" w:rsidSect="00AA3D73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3D715694"/>
    <w:multiLevelType w:val="hybridMultilevel"/>
    <w:tmpl w:val="C49E9AB0"/>
    <w:lvl w:ilvl="0" w:tplc="28F0E6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F32814"/>
    <w:multiLevelType w:val="hybridMultilevel"/>
    <w:tmpl w:val="4476DDDE"/>
    <w:lvl w:ilvl="0" w:tplc="327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3258"/>
    <w:rsid w:val="000034FC"/>
    <w:rsid w:val="00006606"/>
    <w:rsid w:val="000350C1"/>
    <w:rsid w:val="000479FA"/>
    <w:rsid w:val="00071C98"/>
    <w:rsid w:val="000917F2"/>
    <w:rsid w:val="000C04E2"/>
    <w:rsid w:val="000C579F"/>
    <w:rsid w:val="000D0D3B"/>
    <w:rsid w:val="000E0AD9"/>
    <w:rsid w:val="000E59F2"/>
    <w:rsid w:val="00111EFA"/>
    <w:rsid w:val="00156F5E"/>
    <w:rsid w:val="00175702"/>
    <w:rsid w:val="001828C0"/>
    <w:rsid w:val="00193A58"/>
    <w:rsid w:val="0019509D"/>
    <w:rsid w:val="001A0D88"/>
    <w:rsid w:val="001B3D84"/>
    <w:rsid w:val="001F31B7"/>
    <w:rsid w:val="001F7404"/>
    <w:rsid w:val="001F7632"/>
    <w:rsid w:val="002053C4"/>
    <w:rsid w:val="00211CE1"/>
    <w:rsid w:val="0021683C"/>
    <w:rsid w:val="00250E2B"/>
    <w:rsid w:val="00251117"/>
    <w:rsid w:val="002851CA"/>
    <w:rsid w:val="00291347"/>
    <w:rsid w:val="002959BA"/>
    <w:rsid w:val="00297984"/>
    <w:rsid w:val="002A3C38"/>
    <w:rsid w:val="002A469D"/>
    <w:rsid w:val="002A5911"/>
    <w:rsid w:val="002D2DCB"/>
    <w:rsid w:val="002E02A0"/>
    <w:rsid w:val="00332A42"/>
    <w:rsid w:val="00383BB1"/>
    <w:rsid w:val="003910D5"/>
    <w:rsid w:val="003A799C"/>
    <w:rsid w:val="003C57F4"/>
    <w:rsid w:val="003E76D9"/>
    <w:rsid w:val="003F624B"/>
    <w:rsid w:val="004443F1"/>
    <w:rsid w:val="00465B7E"/>
    <w:rsid w:val="0047334A"/>
    <w:rsid w:val="0048566E"/>
    <w:rsid w:val="0048635D"/>
    <w:rsid w:val="00490061"/>
    <w:rsid w:val="00493AB7"/>
    <w:rsid w:val="004B09BB"/>
    <w:rsid w:val="004F0CFC"/>
    <w:rsid w:val="00550229"/>
    <w:rsid w:val="00556C2F"/>
    <w:rsid w:val="00572266"/>
    <w:rsid w:val="00592C04"/>
    <w:rsid w:val="00596031"/>
    <w:rsid w:val="005976C0"/>
    <w:rsid w:val="00597DC3"/>
    <w:rsid w:val="005B7F59"/>
    <w:rsid w:val="005C066D"/>
    <w:rsid w:val="005F10ED"/>
    <w:rsid w:val="00626A05"/>
    <w:rsid w:val="00654B74"/>
    <w:rsid w:val="006926D2"/>
    <w:rsid w:val="006947F7"/>
    <w:rsid w:val="006A5DDD"/>
    <w:rsid w:val="006C014C"/>
    <w:rsid w:val="006C2161"/>
    <w:rsid w:val="006E27C7"/>
    <w:rsid w:val="00710F85"/>
    <w:rsid w:val="007205BB"/>
    <w:rsid w:val="00732190"/>
    <w:rsid w:val="00776A9D"/>
    <w:rsid w:val="00787F11"/>
    <w:rsid w:val="00797C6C"/>
    <w:rsid w:val="007B2483"/>
    <w:rsid w:val="007D2C56"/>
    <w:rsid w:val="007D48D2"/>
    <w:rsid w:val="007E5A00"/>
    <w:rsid w:val="008118E1"/>
    <w:rsid w:val="0083725E"/>
    <w:rsid w:val="0084572A"/>
    <w:rsid w:val="008620B7"/>
    <w:rsid w:val="00866AC4"/>
    <w:rsid w:val="0087278F"/>
    <w:rsid w:val="00881873"/>
    <w:rsid w:val="00886CDF"/>
    <w:rsid w:val="008B06E6"/>
    <w:rsid w:val="008F357B"/>
    <w:rsid w:val="009101A0"/>
    <w:rsid w:val="00951520"/>
    <w:rsid w:val="00962317"/>
    <w:rsid w:val="00992179"/>
    <w:rsid w:val="009F5072"/>
    <w:rsid w:val="00A13DDA"/>
    <w:rsid w:val="00A23964"/>
    <w:rsid w:val="00A44D35"/>
    <w:rsid w:val="00A931E6"/>
    <w:rsid w:val="00AA06E0"/>
    <w:rsid w:val="00AA3027"/>
    <w:rsid w:val="00AA3D73"/>
    <w:rsid w:val="00AC43CA"/>
    <w:rsid w:val="00AD7C55"/>
    <w:rsid w:val="00AE4EAA"/>
    <w:rsid w:val="00AE6792"/>
    <w:rsid w:val="00AE799C"/>
    <w:rsid w:val="00B04668"/>
    <w:rsid w:val="00B10147"/>
    <w:rsid w:val="00B12440"/>
    <w:rsid w:val="00B54F89"/>
    <w:rsid w:val="00B63BC0"/>
    <w:rsid w:val="00BB047D"/>
    <w:rsid w:val="00BC7C75"/>
    <w:rsid w:val="00BF011D"/>
    <w:rsid w:val="00C027BC"/>
    <w:rsid w:val="00C061A0"/>
    <w:rsid w:val="00C06445"/>
    <w:rsid w:val="00C0794D"/>
    <w:rsid w:val="00C465D4"/>
    <w:rsid w:val="00C50CE9"/>
    <w:rsid w:val="00CB043E"/>
    <w:rsid w:val="00CC398E"/>
    <w:rsid w:val="00CF1C28"/>
    <w:rsid w:val="00D15D22"/>
    <w:rsid w:val="00D21D4F"/>
    <w:rsid w:val="00D2496B"/>
    <w:rsid w:val="00D32F44"/>
    <w:rsid w:val="00D55AC8"/>
    <w:rsid w:val="00D61A5B"/>
    <w:rsid w:val="00D65974"/>
    <w:rsid w:val="00D81592"/>
    <w:rsid w:val="00D84D58"/>
    <w:rsid w:val="00DD3D1E"/>
    <w:rsid w:val="00DF1F76"/>
    <w:rsid w:val="00DF6AB5"/>
    <w:rsid w:val="00E12041"/>
    <w:rsid w:val="00E33258"/>
    <w:rsid w:val="00E50E13"/>
    <w:rsid w:val="00E679F8"/>
    <w:rsid w:val="00E90D7A"/>
    <w:rsid w:val="00E96851"/>
    <w:rsid w:val="00EE1EE0"/>
    <w:rsid w:val="00EE5417"/>
    <w:rsid w:val="00F25042"/>
    <w:rsid w:val="00F26E5F"/>
    <w:rsid w:val="00F34004"/>
    <w:rsid w:val="00F36338"/>
    <w:rsid w:val="00F43C2D"/>
    <w:rsid w:val="00F802C4"/>
    <w:rsid w:val="00F9133A"/>
    <w:rsid w:val="00F9402F"/>
    <w:rsid w:val="00F9751A"/>
    <w:rsid w:val="00FC53C1"/>
    <w:rsid w:val="00FE18F8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6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7E47-FA65-4708-A2E2-247303B5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14</cp:revision>
  <cp:lastPrinted>2022-09-21T00:37:00Z</cp:lastPrinted>
  <dcterms:created xsi:type="dcterms:W3CDTF">2020-09-13T23:46:00Z</dcterms:created>
  <dcterms:modified xsi:type="dcterms:W3CDTF">2022-09-26T23:31:00Z</dcterms:modified>
</cp:coreProperties>
</file>