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2180" w14:textId="77777777" w:rsidR="00ED26FC" w:rsidRPr="00004853" w:rsidRDefault="00ED26FC" w:rsidP="00ED26FC">
      <w:pPr>
        <w:jc w:val="center"/>
        <w:rPr>
          <w:sz w:val="26"/>
          <w:szCs w:val="26"/>
        </w:rPr>
      </w:pPr>
    </w:p>
    <w:p w14:paraId="0DA5DD7B" w14:textId="77777777" w:rsidR="00B237F3" w:rsidRDefault="00000000" w:rsidP="00B237F3">
      <w:r>
        <w:rPr>
          <w:noProof/>
          <w:sz w:val="26"/>
          <w:szCs w:val="26"/>
        </w:rPr>
        <w:object w:dxaOrig="1440" w:dyaOrig="1440" w14:anchorId="7C6AF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38.1pt;width:94pt;height:130pt;z-index:251660288">
            <v:imagedata r:id="rId7" o:title=""/>
            <w10:anchorlock/>
          </v:shape>
          <o:OLEObject Type="Embed" ProgID="Word.Picture.8" ShapeID="_x0000_s1026" DrawAspect="Content" ObjectID="_1728115262" r:id="rId8"/>
        </w:object>
      </w:r>
      <w:r w:rsidR="00B237F3" w:rsidRPr="00B237F3">
        <w:t xml:space="preserve"> </w:t>
      </w:r>
    </w:p>
    <w:p w14:paraId="2F2E7114" w14:textId="77777777" w:rsidR="00B237F3" w:rsidRPr="00432A36" w:rsidRDefault="00B237F3" w:rsidP="00B237F3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 xml:space="preserve">ДУМА   </w:t>
      </w:r>
    </w:p>
    <w:p w14:paraId="23B4EB5A" w14:textId="77777777" w:rsidR="00B237F3" w:rsidRPr="00432A36" w:rsidRDefault="00B237F3" w:rsidP="00B237F3">
      <w:pPr>
        <w:pStyle w:val="af2"/>
        <w:rPr>
          <w:sz w:val="26"/>
          <w:szCs w:val="26"/>
        </w:rPr>
      </w:pPr>
      <w:r w:rsidRPr="00432A36">
        <w:rPr>
          <w:sz w:val="26"/>
          <w:szCs w:val="26"/>
        </w:rPr>
        <w:t xml:space="preserve">ГОРОДСКОГО </w:t>
      </w:r>
      <w:proofErr w:type="gramStart"/>
      <w:r w:rsidRPr="00432A36">
        <w:rPr>
          <w:sz w:val="26"/>
          <w:szCs w:val="26"/>
        </w:rPr>
        <w:t>ОКРУГА  СПАССК</w:t>
      </w:r>
      <w:proofErr w:type="gramEnd"/>
      <w:r w:rsidRPr="00432A36">
        <w:rPr>
          <w:sz w:val="26"/>
          <w:szCs w:val="26"/>
        </w:rPr>
        <w:t>-ДАЛЬНИЙ</w:t>
      </w:r>
    </w:p>
    <w:p w14:paraId="6EB5A26D" w14:textId="77777777" w:rsidR="00B237F3" w:rsidRDefault="00B237F3" w:rsidP="00B237F3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432A36">
        <w:rPr>
          <w:b/>
          <w:sz w:val="26"/>
          <w:szCs w:val="26"/>
        </w:rPr>
        <w:t>ПРИМОРСКОГО КРАЯ</w:t>
      </w:r>
    </w:p>
    <w:p w14:paraId="49251B6B" w14:textId="77777777" w:rsidR="00B237F3" w:rsidRPr="00432A36" w:rsidRDefault="00B237F3" w:rsidP="00B237F3">
      <w:pPr>
        <w:spacing w:after="0" w:line="240" w:lineRule="auto"/>
        <w:jc w:val="center"/>
        <w:rPr>
          <w:b/>
          <w:sz w:val="26"/>
          <w:szCs w:val="26"/>
        </w:rPr>
      </w:pPr>
    </w:p>
    <w:p w14:paraId="2F99C066" w14:textId="77777777" w:rsidR="00B237F3" w:rsidRPr="00C263CE" w:rsidRDefault="00B237F3" w:rsidP="00B237F3">
      <w:pPr>
        <w:spacing w:after="0"/>
        <w:jc w:val="center"/>
        <w:rPr>
          <w:szCs w:val="28"/>
        </w:rPr>
      </w:pPr>
      <w:r w:rsidRPr="00C263CE">
        <w:rPr>
          <w:b/>
          <w:szCs w:val="28"/>
        </w:rPr>
        <w:t>Р Е Ш Е Н И Е</w:t>
      </w:r>
    </w:p>
    <w:p w14:paraId="3876CB71" w14:textId="77777777" w:rsidR="00B237F3" w:rsidRDefault="00B237F3" w:rsidP="009E7AE7">
      <w:pPr>
        <w:shd w:val="clear" w:color="auto" w:fill="FFFFFF"/>
        <w:spacing w:after="0"/>
        <w:ind w:firstLine="0"/>
        <w:jc w:val="center"/>
        <w:rPr>
          <w:b/>
          <w:szCs w:val="28"/>
        </w:rPr>
      </w:pPr>
    </w:p>
    <w:p w14:paraId="40678558" w14:textId="77777777" w:rsidR="009E7AE7" w:rsidRPr="00B237F3" w:rsidRDefault="009E7AE7" w:rsidP="009E7AE7">
      <w:pPr>
        <w:shd w:val="clear" w:color="auto" w:fill="FFFFFF"/>
        <w:spacing w:after="0"/>
        <w:ind w:firstLine="0"/>
        <w:jc w:val="center"/>
        <w:rPr>
          <w:sz w:val="26"/>
          <w:szCs w:val="26"/>
        </w:rPr>
      </w:pPr>
      <w:r w:rsidRPr="00B237F3">
        <w:rPr>
          <w:sz w:val="26"/>
          <w:szCs w:val="26"/>
        </w:rPr>
        <w:t>Об утверждении Положения о создании условий для обеспечения</w:t>
      </w:r>
    </w:p>
    <w:p w14:paraId="5E734BE5" w14:textId="77777777" w:rsidR="009E7AE7" w:rsidRPr="00B237F3" w:rsidRDefault="009E7AE7" w:rsidP="009E7AE7">
      <w:pPr>
        <w:shd w:val="clear" w:color="auto" w:fill="FFFFFF"/>
        <w:spacing w:after="0"/>
        <w:ind w:firstLine="0"/>
        <w:jc w:val="center"/>
        <w:rPr>
          <w:spacing w:val="-3"/>
          <w:sz w:val="26"/>
          <w:szCs w:val="26"/>
        </w:rPr>
      </w:pPr>
      <w:r w:rsidRPr="00B237F3">
        <w:rPr>
          <w:sz w:val="26"/>
          <w:szCs w:val="26"/>
        </w:rPr>
        <w:t>жителей городского округа Спасск-Дальний услугами связи</w:t>
      </w:r>
    </w:p>
    <w:p w14:paraId="0833829C" w14:textId="77777777" w:rsidR="00B237F3" w:rsidRDefault="00B237F3" w:rsidP="009E7AE7">
      <w:pPr>
        <w:shd w:val="clear" w:color="auto" w:fill="FFFFFF"/>
        <w:spacing w:after="0"/>
        <w:ind w:firstLine="0"/>
        <w:jc w:val="right"/>
        <w:rPr>
          <w:spacing w:val="-3"/>
          <w:sz w:val="26"/>
          <w:szCs w:val="26"/>
        </w:rPr>
      </w:pPr>
    </w:p>
    <w:p w14:paraId="3B265C29" w14:textId="77777777" w:rsidR="00B237F3" w:rsidRPr="00B237F3" w:rsidRDefault="00B237F3" w:rsidP="00B237F3">
      <w:pPr>
        <w:shd w:val="clear" w:color="auto" w:fill="FFFFFF"/>
        <w:spacing w:before="269"/>
        <w:ind w:firstLine="0"/>
        <w:contextualSpacing/>
        <w:rPr>
          <w:rFonts w:eastAsia="Times New Roman"/>
          <w:spacing w:val="-3"/>
          <w:sz w:val="26"/>
          <w:szCs w:val="26"/>
          <w:lang w:eastAsia="ru-RU"/>
        </w:rPr>
      </w:pP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  <w:t xml:space="preserve">Принято Думой городского </w:t>
      </w:r>
    </w:p>
    <w:p w14:paraId="49AA614B" w14:textId="77777777" w:rsidR="00B237F3" w:rsidRPr="00B237F3" w:rsidRDefault="00B237F3" w:rsidP="00B237F3">
      <w:pPr>
        <w:shd w:val="clear" w:color="auto" w:fill="FFFFFF"/>
        <w:ind w:firstLine="0"/>
        <w:contextualSpacing/>
        <w:rPr>
          <w:rFonts w:eastAsia="Times New Roman"/>
          <w:sz w:val="26"/>
          <w:szCs w:val="26"/>
          <w:lang w:eastAsia="ru-RU"/>
        </w:rPr>
      </w:pP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</w:r>
      <w:r w:rsidRPr="00B237F3">
        <w:rPr>
          <w:rFonts w:eastAsia="Times New Roman"/>
          <w:spacing w:val="-3"/>
          <w:sz w:val="26"/>
          <w:szCs w:val="26"/>
          <w:lang w:eastAsia="ru-RU"/>
        </w:rPr>
        <w:tab/>
        <w:t xml:space="preserve">округа Спасск-Дальний </w:t>
      </w:r>
    </w:p>
    <w:p w14:paraId="28635044" w14:textId="77777777" w:rsidR="00B237F3" w:rsidRPr="00B237F3" w:rsidRDefault="00B237F3" w:rsidP="00B237F3">
      <w:pPr>
        <w:shd w:val="clear" w:color="auto" w:fill="FFFFFF"/>
        <w:ind w:left="4956" w:firstLine="708"/>
        <w:contextualSpacing/>
        <w:rPr>
          <w:rFonts w:eastAsia="Times New Roman"/>
          <w:spacing w:val="-2"/>
          <w:sz w:val="26"/>
          <w:szCs w:val="26"/>
          <w:lang w:eastAsia="ru-RU"/>
        </w:rPr>
      </w:pPr>
      <w:proofErr w:type="gramStart"/>
      <w:r w:rsidRPr="00B237F3">
        <w:rPr>
          <w:rFonts w:eastAsia="Times New Roman"/>
          <w:spacing w:val="-2"/>
          <w:sz w:val="26"/>
          <w:szCs w:val="26"/>
          <w:lang w:eastAsia="ru-RU"/>
        </w:rPr>
        <w:t>«  20</w:t>
      </w:r>
      <w:proofErr w:type="gramEnd"/>
      <w:r w:rsidRPr="00B237F3">
        <w:rPr>
          <w:rFonts w:eastAsia="Times New Roman"/>
          <w:spacing w:val="-2"/>
          <w:sz w:val="26"/>
          <w:szCs w:val="26"/>
          <w:lang w:eastAsia="ru-RU"/>
        </w:rPr>
        <w:t xml:space="preserve">   »  октября  2022 года </w:t>
      </w:r>
    </w:p>
    <w:p w14:paraId="050B0843" w14:textId="77777777" w:rsidR="00B237F3" w:rsidRPr="00B237F3" w:rsidRDefault="00B237F3" w:rsidP="00B237F3">
      <w:pPr>
        <w:shd w:val="clear" w:color="auto" w:fill="FFFFFF"/>
        <w:spacing w:after="0"/>
        <w:ind w:left="6158" w:firstLine="0"/>
        <w:jc w:val="left"/>
        <w:rPr>
          <w:rFonts w:eastAsia="Times New Roman"/>
          <w:spacing w:val="-2"/>
          <w:sz w:val="26"/>
          <w:szCs w:val="26"/>
          <w:lang w:eastAsia="ru-RU"/>
        </w:rPr>
      </w:pPr>
    </w:p>
    <w:p w14:paraId="1348B7BA" w14:textId="77777777" w:rsidR="001835E7" w:rsidRPr="009E7AE7" w:rsidRDefault="001835E7" w:rsidP="00B237F3">
      <w:pPr>
        <w:spacing w:after="0" w:line="240" w:lineRule="auto"/>
        <w:rPr>
          <w:i/>
          <w:sz w:val="26"/>
          <w:szCs w:val="26"/>
        </w:rPr>
      </w:pPr>
      <w:r w:rsidRPr="009E7AE7">
        <w:rPr>
          <w:sz w:val="26"/>
          <w:szCs w:val="26"/>
        </w:rPr>
        <w:t xml:space="preserve">1. Утвердить Положение о создании условий для обеспечения жителей </w:t>
      </w:r>
      <w:r w:rsidR="009E7AE7" w:rsidRPr="009E7AE7">
        <w:rPr>
          <w:sz w:val="26"/>
          <w:szCs w:val="26"/>
        </w:rPr>
        <w:t>городского округа Спасск-Дальний</w:t>
      </w:r>
      <w:r w:rsidRPr="009E7AE7">
        <w:rPr>
          <w:sz w:val="26"/>
          <w:szCs w:val="26"/>
        </w:rPr>
        <w:t xml:space="preserve"> услугами связи</w:t>
      </w:r>
      <w:r w:rsidR="009E7AE7" w:rsidRPr="009E7AE7">
        <w:rPr>
          <w:sz w:val="26"/>
          <w:szCs w:val="26"/>
        </w:rPr>
        <w:t xml:space="preserve"> (прилагается)</w:t>
      </w:r>
      <w:r w:rsidRPr="009E7AE7">
        <w:rPr>
          <w:sz w:val="26"/>
          <w:szCs w:val="26"/>
        </w:rPr>
        <w:t>.</w:t>
      </w:r>
    </w:p>
    <w:p w14:paraId="67BD15B0" w14:textId="77777777" w:rsidR="001835E7" w:rsidRPr="009E7AE7" w:rsidRDefault="008C46E4" w:rsidP="009E7AE7">
      <w:pPr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  <w:r w:rsidRPr="009E7AE7">
        <w:rPr>
          <w:sz w:val="26"/>
          <w:szCs w:val="26"/>
        </w:rPr>
        <w:t>2</w:t>
      </w:r>
      <w:r w:rsidR="001835E7" w:rsidRPr="009E7AE7">
        <w:rPr>
          <w:sz w:val="26"/>
          <w:szCs w:val="26"/>
        </w:rPr>
        <w:t xml:space="preserve">. Настоящее решение вступает в силу </w:t>
      </w:r>
      <w:r w:rsidR="009E7AE7" w:rsidRPr="009E7AE7">
        <w:rPr>
          <w:sz w:val="26"/>
          <w:szCs w:val="26"/>
        </w:rPr>
        <w:t>со дня его официального опубликования.</w:t>
      </w:r>
    </w:p>
    <w:p w14:paraId="5BF5E6D7" w14:textId="77777777" w:rsidR="00B237F3" w:rsidRPr="00B237F3" w:rsidRDefault="00B237F3" w:rsidP="00B237F3">
      <w:pPr>
        <w:spacing w:after="0"/>
        <w:ind w:firstLine="0"/>
        <w:rPr>
          <w:rFonts w:eastAsia="Times New Roman"/>
          <w:color w:val="000000"/>
          <w:spacing w:val="1"/>
          <w:sz w:val="26"/>
          <w:szCs w:val="26"/>
          <w:lang w:eastAsia="ru-RU"/>
        </w:rPr>
      </w:pPr>
    </w:p>
    <w:p w14:paraId="03A5A126" w14:textId="77777777" w:rsidR="00B237F3" w:rsidRPr="00B237F3" w:rsidRDefault="00B237F3" w:rsidP="00B237F3">
      <w:pPr>
        <w:spacing w:after="0"/>
        <w:ind w:firstLine="0"/>
        <w:rPr>
          <w:rFonts w:eastAsia="Times New Roman"/>
          <w:color w:val="000000"/>
          <w:spacing w:val="1"/>
          <w:sz w:val="26"/>
          <w:szCs w:val="26"/>
          <w:lang w:eastAsia="ru-RU"/>
        </w:rPr>
      </w:pPr>
    </w:p>
    <w:p w14:paraId="0423D685" w14:textId="77777777" w:rsidR="00B237F3" w:rsidRPr="00B237F3" w:rsidRDefault="00B237F3" w:rsidP="00B237F3">
      <w:pPr>
        <w:spacing w:after="0"/>
        <w:ind w:firstLine="0"/>
        <w:rPr>
          <w:rFonts w:eastAsia="Times New Roman"/>
          <w:color w:val="000000"/>
          <w:spacing w:val="1"/>
          <w:sz w:val="26"/>
          <w:szCs w:val="26"/>
          <w:lang w:eastAsia="ru-RU"/>
        </w:rPr>
      </w:pPr>
    </w:p>
    <w:p w14:paraId="6DE96A21" w14:textId="77777777" w:rsidR="00B237F3" w:rsidRPr="00B237F3" w:rsidRDefault="00B237F3" w:rsidP="00B237F3">
      <w:pPr>
        <w:spacing w:after="0"/>
        <w:ind w:firstLine="0"/>
        <w:rPr>
          <w:rFonts w:eastAsia="Times New Roman"/>
          <w:color w:val="000000"/>
          <w:spacing w:val="1"/>
          <w:sz w:val="26"/>
          <w:szCs w:val="26"/>
          <w:lang w:eastAsia="ru-RU"/>
        </w:rPr>
      </w:pPr>
      <w:r w:rsidRPr="00B237F3">
        <w:rPr>
          <w:rFonts w:eastAsia="Times New Roman"/>
          <w:color w:val="000000"/>
          <w:spacing w:val="1"/>
          <w:sz w:val="26"/>
          <w:szCs w:val="26"/>
          <w:lang w:eastAsia="ru-RU"/>
        </w:rPr>
        <w:t>Глава</w:t>
      </w:r>
    </w:p>
    <w:p w14:paraId="2E996E93" w14:textId="77777777" w:rsidR="00B237F3" w:rsidRPr="00B237F3" w:rsidRDefault="00B237F3" w:rsidP="00B237F3">
      <w:pPr>
        <w:spacing w:after="0"/>
        <w:ind w:firstLine="0"/>
        <w:rPr>
          <w:rFonts w:eastAsia="Times New Roman"/>
          <w:color w:val="000000"/>
          <w:spacing w:val="-2"/>
          <w:sz w:val="26"/>
          <w:szCs w:val="26"/>
          <w:lang w:eastAsia="ru-RU"/>
        </w:rPr>
      </w:pPr>
      <w:r w:rsidRPr="00B237F3">
        <w:rPr>
          <w:rFonts w:eastAsia="Times New Roman"/>
          <w:color w:val="000000"/>
          <w:spacing w:val="1"/>
          <w:sz w:val="26"/>
          <w:szCs w:val="26"/>
          <w:lang w:eastAsia="ru-RU"/>
        </w:rPr>
        <w:t>городского округа Спасск-Дальний                                                   О.А. Митрофанов</w:t>
      </w:r>
    </w:p>
    <w:p w14:paraId="4F33B72C" w14:textId="77777777" w:rsidR="00B237F3" w:rsidRPr="00B237F3" w:rsidRDefault="00B237F3" w:rsidP="00B237F3">
      <w:pPr>
        <w:spacing w:after="0"/>
        <w:ind w:firstLine="0"/>
        <w:rPr>
          <w:rFonts w:eastAsia="Times New Roman"/>
          <w:sz w:val="26"/>
          <w:szCs w:val="26"/>
          <w:lang w:eastAsia="ru-RU"/>
        </w:rPr>
      </w:pPr>
    </w:p>
    <w:p w14:paraId="0E06EE8D" w14:textId="244E88EA" w:rsidR="00B237F3" w:rsidRPr="00B237F3" w:rsidRDefault="00B237F3" w:rsidP="00B237F3">
      <w:pPr>
        <w:spacing w:after="0"/>
        <w:ind w:firstLine="0"/>
        <w:rPr>
          <w:rFonts w:eastAsia="Times New Roman"/>
          <w:sz w:val="26"/>
          <w:szCs w:val="26"/>
          <w:lang w:eastAsia="ru-RU"/>
        </w:rPr>
      </w:pPr>
      <w:proofErr w:type="gramStart"/>
      <w:r w:rsidRPr="00B237F3">
        <w:rPr>
          <w:rFonts w:eastAsia="Times New Roman"/>
          <w:sz w:val="26"/>
          <w:szCs w:val="26"/>
          <w:lang w:eastAsia="ru-RU"/>
        </w:rPr>
        <w:t xml:space="preserve">« </w:t>
      </w:r>
      <w:r w:rsidR="004A16FD">
        <w:rPr>
          <w:rFonts w:eastAsia="Times New Roman"/>
          <w:sz w:val="26"/>
          <w:szCs w:val="26"/>
          <w:lang w:eastAsia="ru-RU"/>
        </w:rPr>
        <w:t>21</w:t>
      </w:r>
      <w:proofErr w:type="gramEnd"/>
      <w:r w:rsidRPr="00B237F3">
        <w:rPr>
          <w:rFonts w:eastAsia="Times New Roman"/>
          <w:sz w:val="26"/>
          <w:szCs w:val="26"/>
          <w:lang w:eastAsia="ru-RU"/>
        </w:rPr>
        <w:t xml:space="preserve"> »   октября  2022 года </w:t>
      </w:r>
    </w:p>
    <w:p w14:paraId="3AFA495A" w14:textId="77777777" w:rsidR="00B237F3" w:rsidRPr="00B237F3" w:rsidRDefault="00B237F3" w:rsidP="00B237F3">
      <w:pPr>
        <w:shd w:val="clear" w:color="auto" w:fill="FFFFFF"/>
        <w:spacing w:after="0"/>
        <w:ind w:firstLine="0"/>
        <w:rPr>
          <w:rFonts w:eastAsia="Times New Roman"/>
          <w:sz w:val="26"/>
          <w:szCs w:val="26"/>
          <w:lang w:eastAsia="ru-RU"/>
        </w:rPr>
      </w:pPr>
      <w:proofErr w:type="gramStart"/>
      <w:r w:rsidRPr="00B237F3">
        <w:rPr>
          <w:rFonts w:eastAsia="Times New Roman"/>
          <w:sz w:val="26"/>
          <w:szCs w:val="26"/>
          <w:lang w:eastAsia="ru-RU"/>
        </w:rPr>
        <w:t>№  4</w:t>
      </w:r>
      <w:r>
        <w:rPr>
          <w:rFonts w:eastAsia="Times New Roman"/>
          <w:sz w:val="26"/>
          <w:szCs w:val="26"/>
          <w:lang w:eastAsia="ru-RU"/>
        </w:rPr>
        <w:t>9</w:t>
      </w:r>
      <w:proofErr w:type="gramEnd"/>
      <w:r w:rsidRPr="00B237F3">
        <w:rPr>
          <w:rFonts w:eastAsia="Times New Roman"/>
          <w:sz w:val="26"/>
          <w:szCs w:val="26"/>
          <w:lang w:eastAsia="ru-RU"/>
        </w:rPr>
        <w:t xml:space="preserve">  -НПА</w:t>
      </w:r>
    </w:p>
    <w:p w14:paraId="2EDCC907" w14:textId="77777777" w:rsidR="009E7AE7" w:rsidRDefault="009E7AE7" w:rsidP="009E7AE7">
      <w:pPr>
        <w:pStyle w:val="ConsPlusTitle"/>
        <w:ind w:right="-2"/>
        <w:jc w:val="both"/>
        <w:rPr>
          <w:b w:val="0"/>
        </w:rPr>
      </w:pPr>
    </w:p>
    <w:p w14:paraId="6718E862" w14:textId="77777777" w:rsidR="009E7AE7" w:rsidRDefault="009E7AE7" w:rsidP="00C50561">
      <w:pPr>
        <w:pStyle w:val="ConsPlusTitle"/>
        <w:ind w:right="-2"/>
        <w:jc w:val="center"/>
        <w:rPr>
          <w:b w:val="0"/>
        </w:rPr>
      </w:pPr>
    </w:p>
    <w:p w14:paraId="4197E572" w14:textId="77777777" w:rsidR="009E7AE7" w:rsidRDefault="009E7AE7" w:rsidP="00C50561">
      <w:pPr>
        <w:pStyle w:val="ConsPlusTitle"/>
        <w:ind w:right="-2"/>
        <w:jc w:val="center"/>
        <w:rPr>
          <w:b w:val="0"/>
        </w:rPr>
      </w:pPr>
    </w:p>
    <w:p w14:paraId="7B4A2B30" w14:textId="77777777" w:rsidR="00877EF3" w:rsidRDefault="00877EF3" w:rsidP="00C50561">
      <w:pPr>
        <w:pStyle w:val="ConsPlusTitle"/>
        <w:ind w:right="-2"/>
        <w:jc w:val="center"/>
        <w:rPr>
          <w:b w:val="0"/>
        </w:rPr>
      </w:pPr>
    </w:p>
    <w:p w14:paraId="6767DC67" w14:textId="77777777" w:rsidR="00877EF3" w:rsidRDefault="00877EF3" w:rsidP="00C50561">
      <w:pPr>
        <w:pStyle w:val="ConsPlusTitle"/>
        <w:ind w:right="-2"/>
        <w:jc w:val="center"/>
        <w:rPr>
          <w:b w:val="0"/>
        </w:rPr>
      </w:pPr>
    </w:p>
    <w:p w14:paraId="167F40F3" w14:textId="77777777" w:rsidR="00877EF3" w:rsidRDefault="00877EF3" w:rsidP="00C50561">
      <w:pPr>
        <w:pStyle w:val="ConsPlusTitle"/>
        <w:ind w:right="-2"/>
        <w:jc w:val="center"/>
        <w:rPr>
          <w:b w:val="0"/>
        </w:rPr>
      </w:pPr>
    </w:p>
    <w:p w14:paraId="2AEB627A" w14:textId="77777777" w:rsidR="00877EF3" w:rsidRDefault="00877EF3" w:rsidP="00C50561">
      <w:pPr>
        <w:pStyle w:val="ConsPlusTitle"/>
        <w:ind w:right="-2"/>
        <w:jc w:val="center"/>
        <w:rPr>
          <w:b w:val="0"/>
        </w:rPr>
      </w:pPr>
    </w:p>
    <w:p w14:paraId="232D9EA4" w14:textId="77777777" w:rsidR="00877EF3" w:rsidRDefault="00877EF3" w:rsidP="00C50561">
      <w:pPr>
        <w:pStyle w:val="ConsPlusTitle"/>
        <w:ind w:right="-2"/>
        <w:jc w:val="center"/>
        <w:rPr>
          <w:b w:val="0"/>
        </w:rPr>
      </w:pPr>
    </w:p>
    <w:p w14:paraId="282BB586" w14:textId="77777777" w:rsidR="009E7AE7" w:rsidRDefault="009E7AE7" w:rsidP="00C50561">
      <w:pPr>
        <w:pStyle w:val="ConsPlusTitle"/>
        <w:ind w:right="-2"/>
        <w:jc w:val="center"/>
        <w:rPr>
          <w:b w:val="0"/>
        </w:rPr>
      </w:pPr>
    </w:p>
    <w:p w14:paraId="2FDF9525" w14:textId="77777777" w:rsidR="009E7AE7" w:rsidRDefault="009E7AE7" w:rsidP="00C50561">
      <w:pPr>
        <w:pStyle w:val="ConsPlusTitle"/>
        <w:ind w:right="-2"/>
        <w:jc w:val="center"/>
        <w:rPr>
          <w:b w:val="0"/>
        </w:rPr>
      </w:pPr>
    </w:p>
    <w:p w14:paraId="2F698083" w14:textId="77777777" w:rsidR="009E7AE7" w:rsidRDefault="009E7AE7" w:rsidP="00C50561">
      <w:pPr>
        <w:pStyle w:val="ConsPlusTitle"/>
        <w:ind w:right="-2"/>
        <w:jc w:val="center"/>
        <w:rPr>
          <w:b w:val="0"/>
        </w:rPr>
      </w:pPr>
    </w:p>
    <w:p w14:paraId="7D73F3C8" w14:textId="77777777" w:rsidR="00B237F3" w:rsidRDefault="00B237F3">
      <w:pPr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>
        <w:rPr>
          <w:b/>
        </w:rPr>
        <w:br w:type="page"/>
      </w:r>
    </w:p>
    <w:p w14:paraId="645C49D2" w14:textId="77777777" w:rsidR="009E7AE7" w:rsidRPr="00B237F3" w:rsidRDefault="009E7AE7" w:rsidP="00B237F3">
      <w:pPr>
        <w:shd w:val="clear" w:color="auto" w:fill="FFFFFF"/>
        <w:spacing w:after="0"/>
        <w:ind w:firstLine="5103"/>
        <w:rPr>
          <w:color w:val="000000"/>
          <w:sz w:val="26"/>
          <w:szCs w:val="26"/>
        </w:rPr>
      </w:pPr>
      <w:r w:rsidRPr="00B237F3">
        <w:rPr>
          <w:color w:val="000000"/>
          <w:sz w:val="26"/>
          <w:szCs w:val="26"/>
        </w:rPr>
        <w:lastRenderedPageBreak/>
        <w:t>Приложение</w:t>
      </w:r>
    </w:p>
    <w:p w14:paraId="4388FB65" w14:textId="77777777" w:rsidR="009E7AE7" w:rsidRPr="00B237F3" w:rsidRDefault="009E7AE7" w:rsidP="00B237F3">
      <w:pPr>
        <w:shd w:val="clear" w:color="auto" w:fill="FFFFFF"/>
        <w:spacing w:after="0"/>
        <w:ind w:firstLine="5103"/>
        <w:rPr>
          <w:color w:val="000000"/>
          <w:sz w:val="26"/>
          <w:szCs w:val="26"/>
        </w:rPr>
      </w:pPr>
      <w:r w:rsidRPr="00B237F3">
        <w:rPr>
          <w:color w:val="000000"/>
          <w:sz w:val="26"/>
          <w:szCs w:val="26"/>
        </w:rPr>
        <w:t>к решению Думы городского</w:t>
      </w:r>
    </w:p>
    <w:p w14:paraId="79212010" w14:textId="77777777" w:rsidR="009E7AE7" w:rsidRPr="00B237F3" w:rsidRDefault="009E7AE7" w:rsidP="00B237F3">
      <w:pPr>
        <w:shd w:val="clear" w:color="auto" w:fill="FFFFFF"/>
        <w:spacing w:after="0"/>
        <w:ind w:firstLine="5103"/>
        <w:rPr>
          <w:color w:val="000000"/>
          <w:sz w:val="26"/>
          <w:szCs w:val="26"/>
        </w:rPr>
      </w:pPr>
      <w:r w:rsidRPr="00B237F3">
        <w:rPr>
          <w:color w:val="000000"/>
          <w:sz w:val="26"/>
          <w:szCs w:val="26"/>
        </w:rPr>
        <w:t>округа Спасск-Дальний</w:t>
      </w:r>
    </w:p>
    <w:p w14:paraId="06D805DE" w14:textId="77777777" w:rsidR="009E7AE7" w:rsidRPr="00B237F3" w:rsidRDefault="00B237F3" w:rsidP="00B237F3">
      <w:pPr>
        <w:pStyle w:val="ConsPlusTitle"/>
        <w:spacing w:line="276" w:lineRule="auto"/>
        <w:ind w:right="-2" w:firstLine="4820"/>
        <w:rPr>
          <w:b w:val="0"/>
          <w:sz w:val="26"/>
          <w:szCs w:val="26"/>
        </w:rPr>
      </w:pPr>
      <w:r w:rsidRPr="00B237F3">
        <w:rPr>
          <w:b w:val="0"/>
          <w:color w:val="000000"/>
          <w:sz w:val="26"/>
          <w:szCs w:val="26"/>
        </w:rPr>
        <w:t xml:space="preserve">      </w:t>
      </w:r>
      <w:r w:rsidR="009E7AE7" w:rsidRPr="00B237F3">
        <w:rPr>
          <w:b w:val="0"/>
          <w:color w:val="000000"/>
          <w:sz w:val="26"/>
          <w:szCs w:val="26"/>
        </w:rPr>
        <w:t>от «</w:t>
      </w:r>
      <w:r w:rsidR="00774870">
        <w:rPr>
          <w:b w:val="0"/>
          <w:color w:val="000000"/>
          <w:sz w:val="26"/>
          <w:szCs w:val="26"/>
        </w:rPr>
        <w:t>21</w:t>
      </w:r>
      <w:r w:rsidR="009E7AE7" w:rsidRPr="00B237F3">
        <w:rPr>
          <w:b w:val="0"/>
          <w:color w:val="000000"/>
          <w:sz w:val="26"/>
          <w:szCs w:val="26"/>
        </w:rPr>
        <w:t>»</w:t>
      </w:r>
      <w:r w:rsidRPr="00B237F3">
        <w:rPr>
          <w:b w:val="0"/>
          <w:color w:val="000000"/>
          <w:sz w:val="26"/>
          <w:szCs w:val="26"/>
        </w:rPr>
        <w:t xml:space="preserve"> октября </w:t>
      </w:r>
      <w:r w:rsidR="009E7AE7" w:rsidRPr="00B237F3">
        <w:rPr>
          <w:b w:val="0"/>
          <w:color w:val="000000"/>
          <w:sz w:val="26"/>
          <w:szCs w:val="26"/>
        </w:rPr>
        <w:t xml:space="preserve">2022 г. № </w:t>
      </w:r>
      <w:r w:rsidRPr="00B237F3">
        <w:rPr>
          <w:b w:val="0"/>
          <w:color w:val="000000"/>
          <w:sz w:val="26"/>
          <w:szCs w:val="26"/>
        </w:rPr>
        <w:t xml:space="preserve">49 </w:t>
      </w:r>
      <w:r w:rsidR="009E7AE7" w:rsidRPr="00B237F3">
        <w:rPr>
          <w:b w:val="0"/>
          <w:color w:val="000000"/>
          <w:sz w:val="26"/>
          <w:szCs w:val="26"/>
        </w:rPr>
        <w:t>-НПА</w:t>
      </w:r>
    </w:p>
    <w:p w14:paraId="2865D976" w14:textId="77777777" w:rsidR="009E7AE7" w:rsidRPr="00B237F3" w:rsidRDefault="009E7AE7" w:rsidP="00C50561">
      <w:pPr>
        <w:pStyle w:val="ConsPlusTitle"/>
        <w:ind w:right="-2"/>
        <w:jc w:val="center"/>
        <w:rPr>
          <w:b w:val="0"/>
          <w:sz w:val="26"/>
          <w:szCs w:val="26"/>
        </w:rPr>
      </w:pPr>
    </w:p>
    <w:p w14:paraId="6654461A" w14:textId="77777777" w:rsidR="001835E7" w:rsidRPr="00B237F3" w:rsidRDefault="00B32516" w:rsidP="00C50561">
      <w:pPr>
        <w:pStyle w:val="a6"/>
        <w:spacing w:after="0"/>
        <w:ind w:right="-2"/>
        <w:jc w:val="center"/>
        <w:rPr>
          <w:sz w:val="26"/>
          <w:szCs w:val="26"/>
        </w:rPr>
      </w:pPr>
      <w:r w:rsidRPr="00B237F3">
        <w:rPr>
          <w:sz w:val="26"/>
          <w:szCs w:val="26"/>
        </w:rPr>
        <w:t>Положение</w:t>
      </w:r>
    </w:p>
    <w:p w14:paraId="4A12432A" w14:textId="77777777" w:rsidR="009E7AE7" w:rsidRPr="00B237F3" w:rsidRDefault="00B32516" w:rsidP="00C50561">
      <w:pPr>
        <w:spacing w:after="0" w:line="240" w:lineRule="auto"/>
        <w:ind w:right="-2" w:firstLine="0"/>
        <w:jc w:val="center"/>
        <w:rPr>
          <w:sz w:val="26"/>
          <w:szCs w:val="26"/>
        </w:rPr>
      </w:pPr>
      <w:r w:rsidRPr="00B237F3">
        <w:rPr>
          <w:sz w:val="26"/>
          <w:szCs w:val="26"/>
        </w:rPr>
        <w:t xml:space="preserve">о создании условий для обеспечения жителей </w:t>
      </w:r>
    </w:p>
    <w:p w14:paraId="39A7756E" w14:textId="77777777" w:rsidR="001835E7" w:rsidRPr="00B237F3" w:rsidRDefault="009E7AE7" w:rsidP="00C50561">
      <w:pPr>
        <w:spacing w:after="0" w:line="240" w:lineRule="auto"/>
        <w:ind w:right="-2" w:firstLine="0"/>
        <w:jc w:val="center"/>
        <w:rPr>
          <w:sz w:val="26"/>
          <w:szCs w:val="26"/>
        </w:rPr>
      </w:pPr>
      <w:r w:rsidRPr="00B237F3">
        <w:rPr>
          <w:sz w:val="26"/>
          <w:szCs w:val="26"/>
        </w:rPr>
        <w:t>городского округа Спасск-Дальний</w:t>
      </w:r>
      <w:r w:rsidR="00B32516" w:rsidRPr="00B237F3">
        <w:rPr>
          <w:i/>
          <w:sz w:val="26"/>
          <w:szCs w:val="26"/>
        </w:rPr>
        <w:t xml:space="preserve"> </w:t>
      </w:r>
      <w:r w:rsidR="00B32516" w:rsidRPr="00B237F3">
        <w:rPr>
          <w:sz w:val="26"/>
          <w:szCs w:val="26"/>
        </w:rPr>
        <w:t>услугами связи</w:t>
      </w:r>
    </w:p>
    <w:p w14:paraId="6850C843" w14:textId="77777777" w:rsidR="001835E7" w:rsidRPr="00B237F3" w:rsidRDefault="001835E7" w:rsidP="00C50561">
      <w:pPr>
        <w:pStyle w:val="ConsPlusNormal"/>
        <w:widowControl/>
        <w:ind w:right="-2" w:firstLine="0"/>
        <w:contextualSpacing/>
        <w:jc w:val="both"/>
        <w:rPr>
          <w:sz w:val="26"/>
          <w:szCs w:val="26"/>
        </w:rPr>
      </w:pPr>
    </w:p>
    <w:p w14:paraId="7E1FA13B" w14:textId="77777777" w:rsidR="001835E7" w:rsidRPr="00B237F3" w:rsidRDefault="001835E7" w:rsidP="00C505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237F3">
        <w:rPr>
          <w:b/>
          <w:sz w:val="26"/>
          <w:szCs w:val="26"/>
        </w:rPr>
        <w:t>1. Общие положения</w:t>
      </w:r>
    </w:p>
    <w:p w14:paraId="1E794E0B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</w:p>
    <w:p w14:paraId="2EB3CE58" w14:textId="77777777" w:rsidR="001835E7" w:rsidRPr="00B237F3" w:rsidRDefault="002E3177" w:rsidP="00C50561">
      <w:pPr>
        <w:tabs>
          <w:tab w:val="left" w:pos="0"/>
        </w:tabs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1.</w:t>
      </w:r>
      <w:r w:rsidR="001835E7" w:rsidRPr="00B237F3">
        <w:rPr>
          <w:sz w:val="26"/>
          <w:szCs w:val="26"/>
        </w:rPr>
        <w:t xml:space="preserve">1. Настоящее Положение определяет полномочия органов местного самоуправления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по созданию условий для обеспечения жителей</w:t>
      </w:r>
      <w:r w:rsidRPr="00B237F3">
        <w:rPr>
          <w:sz w:val="26"/>
          <w:szCs w:val="26"/>
        </w:rPr>
        <w:t xml:space="preserve"> городского округа Спасск-Дальний</w:t>
      </w:r>
      <w:r w:rsidR="001835E7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услугами связи, в соответствии с установленными правилами и требованиями.</w:t>
      </w:r>
    </w:p>
    <w:p w14:paraId="42FFD159" w14:textId="77777777" w:rsidR="001835E7" w:rsidRPr="00B237F3" w:rsidRDefault="002E3177" w:rsidP="00C50561">
      <w:pPr>
        <w:tabs>
          <w:tab w:val="left" w:pos="0"/>
        </w:tabs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1.</w:t>
      </w:r>
      <w:r w:rsidR="001835E7" w:rsidRPr="00B237F3">
        <w:rPr>
          <w:sz w:val="26"/>
          <w:szCs w:val="26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14:paraId="6B0F12D4" w14:textId="77777777" w:rsidR="001835E7" w:rsidRPr="00B237F3" w:rsidRDefault="002E3177" w:rsidP="00C50561">
      <w:pPr>
        <w:tabs>
          <w:tab w:val="left" w:pos="0"/>
        </w:tabs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1.</w:t>
      </w:r>
      <w:r w:rsidR="001835E7" w:rsidRPr="00B237F3">
        <w:rPr>
          <w:sz w:val="26"/>
          <w:szCs w:val="26"/>
        </w:rPr>
        <w:t xml:space="preserve">3. В решении вопросов по созданию условий для обеспечения жителей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услугами связи органы местного самоуправления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руководствуются:</w:t>
      </w:r>
    </w:p>
    <w:p w14:paraId="3C524481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Федеральным законом от 7 июля 2003 года № 126-ФЗ «О связи»;</w:t>
      </w:r>
    </w:p>
    <w:p w14:paraId="3B1ADB83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Федеральным законом от 17 июля 1999 года № 176-ФЗ «О почтовой связи»;</w:t>
      </w:r>
    </w:p>
    <w:p w14:paraId="1063F17B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Федеральным законом от 7 февраля 1992 года № 2300-1 «О защите прав потребителей»;</w:t>
      </w:r>
    </w:p>
    <w:p w14:paraId="6533BAB2" w14:textId="77777777" w:rsidR="008C46E4" w:rsidRPr="00B237F3" w:rsidRDefault="008C46E4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14:paraId="0C8E35A7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 xml:space="preserve">Уставом </w:t>
      </w:r>
      <w:r w:rsidR="002E3177" w:rsidRPr="00B237F3">
        <w:rPr>
          <w:sz w:val="26"/>
          <w:szCs w:val="26"/>
        </w:rPr>
        <w:t>городского округа Спасск-Дальний</w:t>
      </w:r>
      <w:r w:rsidRPr="00B237F3">
        <w:rPr>
          <w:sz w:val="26"/>
          <w:szCs w:val="26"/>
        </w:rPr>
        <w:t>;</w:t>
      </w:r>
    </w:p>
    <w:p w14:paraId="46AD0C3A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 xml:space="preserve">муниципальными нормативными правовыми актами </w:t>
      </w:r>
      <w:r w:rsidR="002E3177" w:rsidRPr="00B237F3">
        <w:rPr>
          <w:sz w:val="26"/>
          <w:szCs w:val="26"/>
        </w:rPr>
        <w:t>городского округа Спасск-Дальний</w:t>
      </w:r>
      <w:r w:rsidRPr="00B237F3">
        <w:rPr>
          <w:sz w:val="26"/>
          <w:szCs w:val="26"/>
        </w:rPr>
        <w:t>.</w:t>
      </w:r>
    </w:p>
    <w:p w14:paraId="77BAEEA0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</w:p>
    <w:p w14:paraId="59615CFF" w14:textId="77777777" w:rsidR="001835E7" w:rsidRPr="00B237F3" w:rsidRDefault="001835E7" w:rsidP="00C505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237F3">
        <w:rPr>
          <w:b/>
          <w:sz w:val="26"/>
          <w:szCs w:val="26"/>
        </w:rPr>
        <w:t xml:space="preserve">2. Основные цели и задачи органов местного самоуправления </w:t>
      </w:r>
      <w:r w:rsidR="002E3177" w:rsidRPr="00B237F3">
        <w:rPr>
          <w:b/>
          <w:sz w:val="26"/>
          <w:szCs w:val="26"/>
        </w:rPr>
        <w:t>городского округа Спасск-Дальний</w:t>
      </w:r>
      <w:r w:rsidR="002E3177" w:rsidRPr="00B237F3">
        <w:rPr>
          <w:b/>
          <w:i/>
          <w:sz w:val="26"/>
          <w:szCs w:val="26"/>
        </w:rPr>
        <w:t xml:space="preserve"> </w:t>
      </w:r>
      <w:r w:rsidRPr="00B237F3">
        <w:rPr>
          <w:b/>
          <w:sz w:val="26"/>
          <w:szCs w:val="26"/>
        </w:rPr>
        <w:t>по созданию условий для обеспечения жителей</w:t>
      </w:r>
      <w:r w:rsidR="002E3177" w:rsidRPr="00B237F3">
        <w:rPr>
          <w:b/>
          <w:sz w:val="26"/>
          <w:szCs w:val="26"/>
        </w:rPr>
        <w:t xml:space="preserve"> городского округа Спасск-Дальний</w:t>
      </w:r>
      <w:r w:rsidRPr="00B237F3">
        <w:rPr>
          <w:b/>
          <w:i/>
          <w:sz w:val="26"/>
          <w:szCs w:val="26"/>
        </w:rPr>
        <w:t xml:space="preserve"> </w:t>
      </w:r>
      <w:r w:rsidRPr="00B237F3">
        <w:rPr>
          <w:b/>
          <w:sz w:val="26"/>
          <w:szCs w:val="26"/>
        </w:rPr>
        <w:t>услугами связи</w:t>
      </w:r>
    </w:p>
    <w:p w14:paraId="073979A2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</w:p>
    <w:p w14:paraId="42FBEAE8" w14:textId="77777777" w:rsidR="001835E7" w:rsidRPr="00B237F3" w:rsidRDefault="002E3177" w:rsidP="00C50561">
      <w:pPr>
        <w:pStyle w:val="ConsPlusNormal"/>
        <w:widowControl/>
        <w:ind w:firstLine="709"/>
        <w:contextualSpacing/>
        <w:jc w:val="both"/>
        <w:rPr>
          <w:sz w:val="26"/>
          <w:szCs w:val="26"/>
        </w:rPr>
      </w:pPr>
      <w:r w:rsidRPr="00B237F3">
        <w:rPr>
          <w:sz w:val="26"/>
          <w:szCs w:val="26"/>
        </w:rPr>
        <w:t>2</w:t>
      </w:r>
      <w:r w:rsidR="001835E7" w:rsidRPr="00B237F3">
        <w:rPr>
          <w:sz w:val="26"/>
          <w:szCs w:val="26"/>
        </w:rPr>
        <w:t>.</w:t>
      </w:r>
      <w:r w:rsidRPr="00B237F3">
        <w:rPr>
          <w:sz w:val="26"/>
          <w:szCs w:val="26"/>
        </w:rPr>
        <w:t>1.</w:t>
      </w:r>
      <w:r w:rsidR="001835E7" w:rsidRPr="00B237F3">
        <w:rPr>
          <w:sz w:val="26"/>
          <w:szCs w:val="26"/>
        </w:rPr>
        <w:t xml:space="preserve"> Основной целью органов местного самоуправления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sz w:val="26"/>
          <w:szCs w:val="26"/>
        </w:rPr>
        <w:t>.</w:t>
      </w:r>
    </w:p>
    <w:p w14:paraId="556FA2D1" w14:textId="77777777" w:rsidR="001835E7" w:rsidRPr="00B237F3" w:rsidRDefault="002E3177" w:rsidP="00C50561">
      <w:pPr>
        <w:pStyle w:val="ConsPlusNormal"/>
        <w:widowControl/>
        <w:ind w:firstLine="709"/>
        <w:contextualSpacing/>
        <w:jc w:val="both"/>
        <w:rPr>
          <w:sz w:val="26"/>
          <w:szCs w:val="26"/>
        </w:rPr>
      </w:pPr>
      <w:r w:rsidRPr="00B237F3">
        <w:rPr>
          <w:sz w:val="26"/>
          <w:szCs w:val="26"/>
        </w:rPr>
        <w:t>2</w:t>
      </w:r>
      <w:r w:rsidR="001835E7" w:rsidRPr="00B237F3">
        <w:rPr>
          <w:sz w:val="26"/>
          <w:szCs w:val="26"/>
        </w:rPr>
        <w:t>.</w:t>
      </w:r>
      <w:r w:rsidRPr="00B237F3">
        <w:rPr>
          <w:sz w:val="26"/>
          <w:szCs w:val="26"/>
        </w:rPr>
        <w:t>2.</w:t>
      </w:r>
      <w:r w:rsidR="001835E7" w:rsidRPr="00B237F3">
        <w:rPr>
          <w:sz w:val="26"/>
          <w:szCs w:val="26"/>
        </w:rPr>
        <w:t xml:space="preserve"> Основными задачами по созданию условий для обеспечения жителей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услугами связи являются:</w:t>
      </w:r>
    </w:p>
    <w:p w14:paraId="36C61247" w14:textId="77777777" w:rsidR="001835E7" w:rsidRPr="00B237F3" w:rsidRDefault="002E317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 xml:space="preserve"> развитие на территории </w:t>
      </w:r>
      <w:r w:rsidR="00877EF3" w:rsidRPr="00B237F3">
        <w:rPr>
          <w:sz w:val="26"/>
          <w:szCs w:val="26"/>
        </w:rPr>
        <w:t>городского округа Спасск-Дальний</w:t>
      </w:r>
      <w:r w:rsidR="00877EF3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конкурентоспособного потребительского рынка, обеспечивающего широкие </w:t>
      </w:r>
      <w:r w:rsidR="001835E7" w:rsidRPr="00B237F3">
        <w:rPr>
          <w:sz w:val="26"/>
          <w:szCs w:val="26"/>
        </w:rPr>
        <w:lastRenderedPageBreak/>
        <w:t xml:space="preserve">возможности удовлетворения потребностей жителей </w:t>
      </w:r>
      <w:r w:rsidR="00877EF3"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sz w:val="26"/>
          <w:szCs w:val="26"/>
        </w:rPr>
        <w:t xml:space="preserve"> в услугах связи;</w:t>
      </w:r>
    </w:p>
    <w:p w14:paraId="67B80C47" w14:textId="77777777" w:rsidR="001835E7" w:rsidRPr="00B237F3" w:rsidRDefault="002E317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 xml:space="preserve"> содействие операторам связи в максимальном удовлетворении потребностей населения </w:t>
      </w:r>
      <w:r w:rsidR="00877EF3" w:rsidRPr="00B237F3">
        <w:rPr>
          <w:sz w:val="26"/>
          <w:szCs w:val="26"/>
        </w:rPr>
        <w:t>городского округа Спасск-Дальний</w:t>
      </w:r>
      <w:r w:rsidR="00877EF3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и предприятий в услугах связи и повышении качества предоставляемых услуг;</w:t>
      </w:r>
    </w:p>
    <w:p w14:paraId="1ABBDB82" w14:textId="77777777" w:rsidR="001835E7" w:rsidRPr="00B237F3" w:rsidRDefault="002E317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 xml:space="preserve">- </w:t>
      </w:r>
      <w:r w:rsidR="001835E7" w:rsidRPr="00B237F3">
        <w:rPr>
          <w:sz w:val="26"/>
          <w:szCs w:val="26"/>
        </w:rPr>
        <w:t>создание условий для расширения видов и объема услуг связи;</w:t>
      </w:r>
    </w:p>
    <w:p w14:paraId="33E0CA4B" w14:textId="77777777" w:rsidR="001835E7" w:rsidRPr="00B237F3" w:rsidRDefault="002E317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 xml:space="preserve"> создание условий для обеспечения доступности услуг связи всем категориям потребителей на территории </w:t>
      </w:r>
      <w:r w:rsidR="00877EF3"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sz w:val="26"/>
          <w:szCs w:val="26"/>
        </w:rPr>
        <w:t>;</w:t>
      </w:r>
    </w:p>
    <w:p w14:paraId="51BD5E56" w14:textId="77777777" w:rsidR="001835E7" w:rsidRPr="00B237F3" w:rsidRDefault="002E317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 xml:space="preserve"> обеспечение жителям </w:t>
      </w:r>
      <w:r w:rsidR="00877EF3" w:rsidRPr="00B237F3">
        <w:rPr>
          <w:sz w:val="26"/>
          <w:szCs w:val="26"/>
        </w:rPr>
        <w:t>городского округа Спасск-Дальний</w:t>
      </w:r>
      <w:r w:rsidR="00877EF3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комфортных условий для наиболее полного удовлетворения потребностей населения в качественных услугах связи;</w:t>
      </w:r>
    </w:p>
    <w:p w14:paraId="68D8E0D5" w14:textId="77777777" w:rsidR="001835E7" w:rsidRPr="00B237F3" w:rsidRDefault="002E317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иные цели и задачи в соответствии с законодательством Российской Федерации.</w:t>
      </w:r>
    </w:p>
    <w:p w14:paraId="6336322E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</w:p>
    <w:p w14:paraId="312FF0A5" w14:textId="77777777" w:rsidR="001835E7" w:rsidRPr="00B237F3" w:rsidRDefault="001835E7" w:rsidP="00C505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237F3">
        <w:rPr>
          <w:b/>
          <w:sz w:val="26"/>
          <w:szCs w:val="26"/>
        </w:rPr>
        <w:t xml:space="preserve">3. Основные полномочия органов местного самоуправления </w:t>
      </w:r>
      <w:r w:rsidR="002E3177" w:rsidRPr="00B237F3">
        <w:rPr>
          <w:b/>
          <w:sz w:val="26"/>
          <w:szCs w:val="26"/>
        </w:rPr>
        <w:t>городского округа Спасск-Дальний</w:t>
      </w:r>
      <w:r w:rsidR="002E3177" w:rsidRPr="00B237F3">
        <w:rPr>
          <w:b/>
          <w:i/>
          <w:sz w:val="26"/>
          <w:szCs w:val="26"/>
        </w:rPr>
        <w:t xml:space="preserve"> </w:t>
      </w:r>
      <w:r w:rsidRPr="00B237F3">
        <w:rPr>
          <w:b/>
          <w:sz w:val="26"/>
          <w:szCs w:val="26"/>
        </w:rPr>
        <w:t xml:space="preserve">по созданию условий для обеспечения жителей </w:t>
      </w:r>
      <w:r w:rsidR="002E3177" w:rsidRPr="00B237F3">
        <w:rPr>
          <w:b/>
          <w:sz w:val="26"/>
          <w:szCs w:val="26"/>
        </w:rPr>
        <w:t>городского округа Спасск-Дальний</w:t>
      </w:r>
      <w:r w:rsidRPr="00B237F3">
        <w:rPr>
          <w:b/>
          <w:i/>
          <w:sz w:val="26"/>
          <w:szCs w:val="26"/>
        </w:rPr>
        <w:t xml:space="preserve"> </w:t>
      </w:r>
      <w:r w:rsidRPr="00B237F3">
        <w:rPr>
          <w:b/>
          <w:sz w:val="26"/>
          <w:szCs w:val="26"/>
        </w:rPr>
        <w:t>услугами связи</w:t>
      </w:r>
    </w:p>
    <w:p w14:paraId="172FACEE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</w:p>
    <w:p w14:paraId="1B09E8C6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3</w:t>
      </w:r>
      <w:r w:rsidR="001835E7" w:rsidRPr="00B237F3">
        <w:rPr>
          <w:sz w:val="26"/>
          <w:szCs w:val="26"/>
        </w:rPr>
        <w:t>.</w:t>
      </w:r>
      <w:r w:rsidRPr="00B237F3">
        <w:rPr>
          <w:sz w:val="26"/>
          <w:szCs w:val="26"/>
        </w:rPr>
        <w:t>1.</w:t>
      </w:r>
      <w:r w:rsidR="001835E7" w:rsidRPr="00B237F3">
        <w:rPr>
          <w:sz w:val="26"/>
          <w:szCs w:val="26"/>
        </w:rPr>
        <w:t xml:space="preserve"> К полномочиям </w:t>
      </w:r>
      <w:r w:rsidR="002E3177" w:rsidRPr="00B237F3">
        <w:rPr>
          <w:sz w:val="26"/>
          <w:szCs w:val="26"/>
        </w:rPr>
        <w:t>Думы городского округа Спасск-Дальний</w:t>
      </w:r>
      <w:r w:rsidR="001835E7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относятся:</w:t>
      </w:r>
    </w:p>
    <w:p w14:paraId="6633C440" w14:textId="77777777" w:rsidR="001835E7" w:rsidRPr="00B237F3" w:rsidRDefault="002E3177" w:rsidP="00C50561">
      <w:pPr>
        <w:tabs>
          <w:tab w:val="left" w:pos="180"/>
        </w:tabs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14:paraId="6AFCC0A9" w14:textId="77777777" w:rsidR="001835E7" w:rsidRPr="00B237F3" w:rsidRDefault="002E3177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установление объемов финансирования, необходимого для создания условий по обеспечению жителей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услугами связи при принятии бюджета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на очередной финансовый год и плановый период;</w:t>
      </w:r>
    </w:p>
    <w:p w14:paraId="7D78056F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осуществление иных полномочий в соответствии с действующим законодательством.</w:t>
      </w:r>
    </w:p>
    <w:p w14:paraId="00755EDA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3</w:t>
      </w:r>
      <w:r w:rsidR="001835E7" w:rsidRPr="00B237F3">
        <w:rPr>
          <w:sz w:val="26"/>
          <w:szCs w:val="26"/>
        </w:rPr>
        <w:t>.</w:t>
      </w:r>
      <w:r w:rsidRPr="00B237F3">
        <w:rPr>
          <w:sz w:val="26"/>
          <w:szCs w:val="26"/>
        </w:rPr>
        <w:t>2.</w:t>
      </w:r>
      <w:r w:rsidR="001835E7" w:rsidRPr="00B237F3">
        <w:rPr>
          <w:sz w:val="26"/>
          <w:szCs w:val="26"/>
        </w:rPr>
        <w:t xml:space="preserve"> К полномочиям </w:t>
      </w:r>
      <w:r w:rsidR="00E107E7" w:rsidRPr="00B237F3">
        <w:rPr>
          <w:sz w:val="26"/>
          <w:szCs w:val="26"/>
        </w:rPr>
        <w:t xml:space="preserve">Администрации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относятся:</w:t>
      </w:r>
    </w:p>
    <w:p w14:paraId="31C4777C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> </w:t>
      </w:r>
      <w:r w:rsidR="001835E7" w:rsidRPr="00B237F3">
        <w:rPr>
          <w:sz w:val="26"/>
          <w:szCs w:val="26"/>
        </w:rPr>
        <w:t xml:space="preserve">координация деятельности органов местного самоуправления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в области создания условий по обеспечению жителей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услугами связи;</w:t>
      </w:r>
    </w:p>
    <w:p w14:paraId="5928A2EB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подготовка и согласование проектов муниципальных правовых актов по вопросам связи и информатизации;</w:t>
      </w:r>
    </w:p>
    <w:p w14:paraId="06FEF2AB" w14:textId="77777777" w:rsidR="004A689F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14:paraId="7DB04B75" w14:textId="77777777" w:rsidR="004A689F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4A689F" w:rsidRPr="00B237F3">
        <w:rPr>
          <w:sz w:val="26"/>
          <w:szCs w:val="26"/>
          <w:lang w:eastAsia="ru-RU"/>
        </w:rPr>
        <w:t>способствование созданию и поддержанию устойчивой работы местных почтовых маршрутов</w:t>
      </w:r>
      <w:r w:rsidR="001835E7" w:rsidRPr="00B237F3">
        <w:rPr>
          <w:sz w:val="26"/>
          <w:szCs w:val="26"/>
        </w:rPr>
        <w:t>;</w:t>
      </w:r>
    </w:p>
    <w:p w14:paraId="6F4BB053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4A689F" w:rsidRPr="00B237F3">
        <w:rPr>
          <w:sz w:val="26"/>
          <w:szCs w:val="26"/>
          <w:lang w:eastAsia="ru-RU"/>
        </w:rPr>
        <w:t xml:space="preserve">оказание содействия организациям почтовой связи в размещении почтовых ящиков </w:t>
      </w:r>
      <w:r w:rsidR="004A689F" w:rsidRPr="00B237F3">
        <w:rPr>
          <w:sz w:val="26"/>
          <w:szCs w:val="26"/>
        </w:rPr>
        <w:t xml:space="preserve">на территории </w:t>
      </w:r>
      <w:r w:rsidRPr="00B237F3">
        <w:rPr>
          <w:sz w:val="26"/>
          <w:szCs w:val="26"/>
        </w:rPr>
        <w:t>городского округа Спасск-Дальний;</w:t>
      </w:r>
    </w:p>
    <w:p w14:paraId="45B864DA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14:paraId="4E01CD0C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F77627" w:rsidRPr="00B237F3">
        <w:rPr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 обеспечение равного доступа операторам связи к строительству (размещению) и эксплуатации средств связи в переделах полос отвода </w:t>
      </w:r>
      <w:r w:rsidR="001835E7" w:rsidRPr="00B237F3">
        <w:rPr>
          <w:sz w:val="26"/>
          <w:szCs w:val="26"/>
        </w:rPr>
        <w:lastRenderedPageBreak/>
        <w:t xml:space="preserve">автомобильных дорог и других инженерных объектов, находящихся в муниципальной собственности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sz w:val="26"/>
          <w:szCs w:val="26"/>
        </w:rPr>
        <w:t>;</w:t>
      </w:r>
    </w:p>
    <w:p w14:paraId="362414A2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 xml:space="preserve"> участие в создании на территории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14:paraId="21386B70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> предоставление уполномоченным органам информации о нарушениях, выявленных по оказанию услуг связи;</w:t>
      </w:r>
    </w:p>
    <w:p w14:paraId="0C7E6056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> осуществление защиты прав потребителей в области связи в пределах полномочий, установленных действующим законодательством;</w:t>
      </w:r>
    </w:p>
    <w:p w14:paraId="67428301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>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14:paraId="7DA8AD4D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E107E7" w:rsidRPr="00B237F3">
        <w:rPr>
          <w:sz w:val="26"/>
          <w:szCs w:val="26"/>
        </w:rPr>
        <w:t> </w:t>
      </w:r>
      <w:r w:rsidR="001835E7" w:rsidRPr="00B237F3">
        <w:rPr>
          <w:sz w:val="26"/>
          <w:szCs w:val="26"/>
        </w:rPr>
        <w:t>рассмотрение обращений граждан и организаций по вопросам оказания услуг связи;</w:t>
      </w:r>
    </w:p>
    <w:p w14:paraId="4B0D7169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-</w:t>
      </w:r>
      <w:r w:rsidR="001835E7" w:rsidRPr="00B237F3">
        <w:rPr>
          <w:sz w:val="26"/>
          <w:szCs w:val="26"/>
        </w:rPr>
        <w:t> осуществление иных полномочий в соответствии с действующим законодательством.</w:t>
      </w:r>
    </w:p>
    <w:p w14:paraId="5DC4AE85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</w:p>
    <w:p w14:paraId="5D681B4D" w14:textId="77777777" w:rsidR="001835E7" w:rsidRPr="00B237F3" w:rsidRDefault="001835E7" w:rsidP="00C505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B237F3">
        <w:rPr>
          <w:b/>
          <w:sz w:val="26"/>
          <w:szCs w:val="26"/>
        </w:rPr>
        <w:t>4. Финансовое обеспечение расходов на создание условий для обеспечения жителей</w:t>
      </w:r>
      <w:r w:rsidR="00877EF3" w:rsidRPr="00B237F3">
        <w:rPr>
          <w:b/>
          <w:sz w:val="26"/>
          <w:szCs w:val="26"/>
        </w:rPr>
        <w:t xml:space="preserve"> городского округа Спасск-Дальний</w:t>
      </w:r>
      <w:r w:rsidR="00877EF3" w:rsidRPr="00B237F3">
        <w:rPr>
          <w:b/>
          <w:i/>
          <w:sz w:val="26"/>
          <w:szCs w:val="26"/>
        </w:rPr>
        <w:t xml:space="preserve"> </w:t>
      </w:r>
      <w:r w:rsidRPr="00B237F3">
        <w:rPr>
          <w:b/>
          <w:sz w:val="26"/>
          <w:szCs w:val="26"/>
        </w:rPr>
        <w:t>услугами связи</w:t>
      </w:r>
    </w:p>
    <w:p w14:paraId="7DEC43E4" w14:textId="77777777" w:rsidR="001835E7" w:rsidRPr="00B237F3" w:rsidRDefault="001835E7" w:rsidP="00C50561">
      <w:pPr>
        <w:spacing w:after="0" w:line="240" w:lineRule="auto"/>
        <w:contextualSpacing/>
        <w:rPr>
          <w:sz w:val="26"/>
          <w:szCs w:val="26"/>
        </w:rPr>
      </w:pPr>
    </w:p>
    <w:p w14:paraId="6BF589BF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4</w:t>
      </w:r>
      <w:r w:rsidR="001835E7" w:rsidRPr="00B237F3">
        <w:rPr>
          <w:sz w:val="26"/>
          <w:szCs w:val="26"/>
        </w:rPr>
        <w:t>.</w:t>
      </w:r>
      <w:r w:rsidRPr="00B237F3">
        <w:rPr>
          <w:sz w:val="26"/>
          <w:szCs w:val="26"/>
        </w:rPr>
        <w:t>1.</w:t>
      </w:r>
      <w:r w:rsidR="001835E7" w:rsidRPr="00B237F3">
        <w:rPr>
          <w:sz w:val="26"/>
          <w:szCs w:val="26"/>
        </w:rPr>
        <w:t xml:space="preserve"> Реализация полномочий по созданию условий для обеспечения жителей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sz w:val="26"/>
          <w:szCs w:val="26"/>
        </w:rPr>
        <w:t xml:space="preserve"> услугами связи является расходным обязательством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sz w:val="26"/>
          <w:szCs w:val="26"/>
        </w:rPr>
        <w:t>.</w:t>
      </w:r>
    </w:p>
    <w:p w14:paraId="45B25168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4</w:t>
      </w:r>
      <w:r w:rsidR="001835E7" w:rsidRPr="00B237F3">
        <w:rPr>
          <w:sz w:val="26"/>
          <w:szCs w:val="26"/>
        </w:rPr>
        <w:t>.</w:t>
      </w:r>
      <w:r w:rsidRPr="00B237F3">
        <w:rPr>
          <w:sz w:val="26"/>
          <w:szCs w:val="26"/>
        </w:rPr>
        <w:t>2.</w:t>
      </w:r>
      <w:r w:rsidR="001835E7" w:rsidRPr="00B237F3">
        <w:rPr>
          <w:sz w:val="26"/>
          <w:szCs w:val="26"/>
        </w:rPr>
        <w:t xml:space="preserve"> Финансирование расходов на создание условий для обеспечения жителей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 xml:space="preserve">услугами связи осуществляется в пределах средств, предусмотренных в бюджете </w:t>
      </w:r>
      <w:r w:rsidRPr="00B237F3">
        <w:rPr>
          <w:sz w:val="26"/>
          <w:szCs w:val="26"/>
        </w:rPr>
        <w:t>городского округа Спасск-Дальний</w:t>
      </w:r>
      <w:r w:rsidR="001835E7" w:rsidRPr="00B237F3">
        <w:rPr>
          <w:sz w:val="26"/>
          <w:szCs w:val="26"/>
        </w:rPr>
        <w:t>.</w:t>
      </w:r>
    </w:p>
    <w:p w14:paraId="64E9E7B5" w14:textId="77777777" w:rsidR="001835E7" w:rsidRPr="00B237F3" w:rsidRDefault="00877EF3" w:rsidP="00C50561">
      <w:pPr>
        <w:spacing w:after="0" w:line="240" w:lineRule="auto"/>
        <w:contextualSpacing/>
        <w:rPr>
          <w:sz w:val="26"/>
          <w:szCs w:val="26"/>
        </w:rPr>
      </w:pPr>
      <w:r w:rsidRPr="00B237F3">
        <w:rPr>
          <w:sz w:val="26"/>
          <w:szCs w:val="26"/>
        </w:rPr>
        <w:t>4</w:t>
      </w:r>
      <w:r w:rsidR="001835E7" w:rsidRPr="00B237F3">
        <w:rPr>
          <w:sz w:val="26"/>
          <w:szCs w:val="26"/>
        </w:rPr>
        <w:t>.</w:t>
      </w:r>
      <w:r w:rsidRPr="00B237F3">
        <w:rPr>
          <w:sz w:val="26"/>
          <w:szCs w:val="26"/>
        </w:rPr>
        <w:t>3.</w:t>
      </w:r>
      <w:r w:rsidR="001835E7" w:rsidRPr="00B237F3">
        <w:rPr>
          <w:sz w:val="26"/>
          <w:szCs w:val="26"/>
        </w:rPr>
        <w:t xml:space="preserve"> Для решения данного вопроса местного значения </w:t>
      </w:r>
      <w:r w:rsidRPr="00B237F3">
        <w:rPr>
          <w:sz w:val="26"/>
          <w:szCs w:val="26"/>
        </w:rPr>
        <w:t>городского округа Спасск-Дальний</w:t>
      </w:r>
      <w:r w:rsidRPr="00B237F3">
        <w:rPr>
          <w:i/>
          <w:sz w:val="26"/>
          <w:szCs w:val="26"/>
        </w:rPr>
        <w:t xml:space="preserve"> </w:t>
      </w:r>
      <w:r w:rsidR="001835E7" w:rsidRPr="00B237F3">
        <w:rPr>
          <w:sz w:val="26"/>
          <w:szCs w:val="26"/>
        </w:rPr>
        <w:t>могут быть использованы иные источники финансирования в соответствии с действующим законодательством.</w:t>
      </w:r>
    </w:p>
    <w:sectPr w:rsidR="001835E7" w:rsidRPr="00B237F3" w:rsidSect="00B237F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0ADA" w14:textId="77777777" w:rsidR="00A045D2" w:rsidRDefault="00A045D2" w:rsidP="004A689F">
      <w:pPr>
        <w:spacing w:after="0" w:line="240" w:lineRule="auto"/>
      </w:pPr>
      <w:r>
        <w:separator/>
      </w:r>
    </w:p>
  </w:endnote>
  <w:endnote w:type="continuationSeparator" w:id="0">
    <w:p w14:paraId="7D468588" w14:textId="77777777" w:rsidR="00A045D2" w:rsidRDefault="00A045D2" w:rsidP="004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1D7C" w14:textId="77777777" w:rsidR="00A045D2" w:rsidRDefault="00A045D2" w:rsidP="004A689F">
      <w:pPr>
        <w:spacing w:after="0" w:line="240" w:lineRule="auto"/>
      </w:pPr>
      <w:r>
        <w:separator/>
      </w:r>
    </w:p>
  </w:footnote>
  <w:footnote w:type="continuationSeparator" w:id="0">
    <w:p w14:paraId="0D994FCA" w14:textId="77777777" w:rsidR="00A045D2" w:rsidRDefault="00A045D2" w:rsidP="004A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D6E2" w14:textId="77777777" w:rsidR="00EA4CA0" w:rsidRDefault="00EA4CA0" w:rsidP="00B237F3">
    <w:pPr>
      <w:pStyle w:val="ae"/>
      <w:tabs>
        <w:tab w:val="clear" w:pos="4677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E7"/>
    <w:rsid w:val="00000300"/>
    <w:rsid w:val="00005D57"/>
    <w:rsid w:val="000066AD"/>
    <w:rsid w:val="0001665E"/>
    <w:rsid w:val="0002045C"/>
    <w:rsid w:val="00021B64"/>
    <w:rsid w:val="00024445"/>
    <w:rsid w:val="0002539E"/>
    <w:rsid w:val="000309BA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1572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2AA4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35E7"/>
    <w:rsid w:val="00184073"/>
    <w:rsid w:val="001922DA"/>
    <w:rsid w:val="00192FD4"/>
    <w:rsid w:val="00197E46"/>
    <w:rsid w:val="001A0470"/>
    <w:rsid w:val="001A059C"/>
    <w:rsid w:val="001A2659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076A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177"/>
    <w:rsid w:val="002E36A8"/>
    <w:rsid w:val="002E6FDD"/>
    <w:rsid w:val="002E785C"/>
    <w:rsid w:val="002E7E0D"/>
    <w:rsid w:val="002F2B56"/>
    <w:rsid w:val="002F6EB4"/>
    <w:rsid w:val="003002C7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0642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5928"/>
    <w:rsid w:val="004835D2"/>
    <w:rsid w:val="00484F6C"/>
    <w:rsid w:val="00485193"/>
    <w:rsid w:val="00490518"/>
    <w:rsid w:val="00490F03"/>
    <w:rsid w:val="004945D8"/>
    <w:rsid w:val="004969F3"/>
    <w:rsid w:val="004A16FD"/>
    <w:rsid w:val="004A2CFA"/>
    <w:rsid w:val="004A689F"/>
    <w:rsid w:val="004C2F77"/>
    <w:rsid w:val="004C6978"/>
    <w:rsid w:val="004D49B9"/>
    <w:rsid w:val="004D7DE1"/>
    <w:rsid w:val="004E09BA"/>
    <w:rsid w:val="004E20E2"/>
    <w:rsid w:val="004E3825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28FC"/>
    <w:rsid w:val="00562D3A"/>
    <w:rsid w:val="005640F4"/>
    <w:rsid w:val="005650A9"/>
    <w:rsid w:val="005703CF"/>
    <w:rsid w:val="00580783"/>
    <w:rsid w:val="005867A5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2E6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9BA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6502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4870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296"/>
    <w:rsid w:val="008756A8"/>
    <w:rsid w:val="00877EF3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46E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456B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E7AE7"/>
    <w:rsid w:val="009F2448"/>
    <w:rsid w:val="00A045D2"/>
    <w:rsid w:val="00A1056C"/>
    <w:rsid w:val="00A242D3"/>
    <w:rsid w:val="00A311B8"/>
    <w:rsid w:val="00A32CE0"/>
    <w:rsid w:val="00A345A7"/>
    <w:rsid w:val="00A50A31"/>
    <w:rsid w:val="00A52577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636E"/>
    <w:rsid w:val="00AF72E0"/>
    <w:rsid w:val="00B11064"/>
    <w:rsid w:val="00B14AAD"/>
    <w:rsid w:val="00B166D1"/>
    <w:rsid w:val="00B175FD"/>
    <w:rsid w:val="00B205A5"/>
    <w:rsid w:val="00B208C6"/>
    <w:rsid w:val="00B237F3"/>
    <w:rsid w:val="00B2389E"/>
    <w:rsid w:val="00B26A35"/>
    <w:rsid w:val="00B321D3"/>
    <w:rsid w:val="00B32516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D6FAF"/>
    <w:rsid w:val="00BE0CDB"/>
    <w:rsid w:val="00BE7C1E"/>
    <w:rsid w:val="00BF7C45"/>
    <w:rsid w:val="00C0043E"/>
    <w:rsid w:val="00C012FC"/>
    <w:rsid w:val="00C015B7"/>
    <w:rsid w:val="00C01E9A"/>
    <w:rsid w:val="00C05C1A"/>
    <w:rsid w:val="00C068F5"/>
    <w:rsid w:val="00C15F8C"/>
    <w:rsid w:val="00C22434"/>
    <w:rsid w:val="00C24D75"/>
    <w:rsid w:val="00C264FC"/>
    <w:rsid w:val="00C44921"/>
    <w:rsid w:val="00C451CA"/>
    <w:rsid w:val="00C50561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DF7136"/>
    <w:rsid w:val="00E107E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790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CA0"/>
    <w:rsid w:val="00EC1191"/>
    <w:rsid w:val="00EC23F3"/>
    <w:rsid w:val="00EC445C"/>
    <w:rsid w:val="00EC50E4"/>
    <w:rsid w:val="00EC5122"/>
    <w:rsid w:val="00EC6519"/>
    <w:rsid w:val="00ED26FC"/>
    <w:rsid w:val="00EE0A2F"/>
    <w:rsid w:val="00EE13D1"/>
    <w:rsid w:val="00EE4300"/>
    <w:rsid w:val="00EE7A33"/>
    <w:rsid w:val="00EF3648"/>
    <w:rsid w:val="00EF69D3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627"/>
    <w:rsid w:val="00F8198D"/>
    <w:rsid w:val="00F825D2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49CDF"/>
  <w15:docId w15:val="{F43430F4-8644-4EA6-BD4B-1E58227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E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Title"/>
    <w:basedOn w:val="a"/>
    <w:link w:val="a5"/>
    <w:uiPriority w:val="10"/>
    <w:qFormat/>
    <w:rsid w:val="001835E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Заголовок Знак"/>
    <w:link w:val="a4"/>
    <w:uiPriority w:val="10"/>
    <w:rsid w:val="001835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835E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18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835E7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835E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83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689F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4A689F"/>
    <w:rPr>
      <w:rFonts w:ascii="Times New Roman" w:hAnsi="Times New Roman"/>
      <w:lang w:eastAsia="en-US"/>
    </w:rPr>
  </w:style>
  <w:style w:type="character" w:styleId="aa">
    <w:name w:val="footnote reference"/>
    <w:uiPriority w:val="99"/>
    <w:unhideWhenUsed/>
    <w:rsid w:val="004A68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529BA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6529BA"/>
    <w:rPr>
      <w:rFonts w:ascii="Times New Roman" w:hAnsi="Times New Roman"/>
      <w:lang w:eastAsia="en-US"/>
    </w:rPr>
  </w:style>
  <w:style w:type="character" w:styleId="ad">
    <w:name w:val="endnote reference"/>
    <w:uiPriority w:val="99"/>
    <w:semiHidden/>
    <w:unhideWhenUsed/>
    <w:rsid w:val="006529B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22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22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2AA4"/>
    <w:rPr>
      <w:rFonts w:ascii="Times New Roman" w:hAnsi="Times New Roman"/>
      <w:sz w:val="28"/>
      <w:szCs w:val="22"/>
      <w:lang w:eastAsia="en-US"/>
    </w:rPr>
  </w:style>
  <w:style w:type="paragraph" w:styleId="af2">
    <w:name w:val="caption"/>
    <w:basedOn w:val="a"/>
    <w:next w:val="a"/>
    <w:qFormat/>
    <w:rsid w:val="00ED26FC"/>
    <w:pPr>
      <w:autoSpaceDE w:val="0"/>
      <w:autoSpaceDN w:val="0"/>
      <w:adjustRightInd w:val="0"/>
      <w:spacing w:before="80" w:after="0" w:line="240" w:lineRule="auto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af3">
    <w:name w:val="Текст (лев. подпись)"/>
    <w:basedOn w:val="a"/>
    <w:next w:val="a"/>
    <w:uiPriority w:val="99"/>
    <w:rsid w:val="009E7AE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770E-FD87-4CE6-B6E9-588F57B2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63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Путиловская Н.Е.</cp:lastModifiedBy>
  <cp:revision>9</cp:revision>
  <cp:lastPrinted>2022-10-24T01:14:00Z</cp:lastPrinted>
  <dcterms:created xsi:type="dcterms:W3CDTF">2022-09-30T02:18:00Z</dcterms:created>
  <dcterms:modified xsi:type="dcterms:W3CDTF">2022-10-24T01:15:00Z</dcterms:modified>
</cp:coreProperties>
</file>