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B5" w:rsidRPr="002033FA" w:rsidRDefault="00617CB5" w:rsidP="00E779F3">
      <w:pPr>
        <w:jc w:val="center"/>
        <w:rPr>
          <w:sz w:val="26"/>
          <w:szCs w:val="26"/>
        </w:rPr>
      </w:pPr>
    </w:p>
    <w:p w:rsidR="002033FA" w:rsidRPr="002033FA" w:rsidRDefault="002033FA" w:rsidP="00E779F3">
      <w:pPr>
        <w:jc w:val="center"/>
        <w:rPr>
          <w:sz w:val="26"/>
          <w:szCs w:val="26"/>
        </w:rPr>
      </w:pPr>
    </w:p>
    <w:p w:rsidR="002033FA" w:rsidRPr="002033FA" w:rsidRDefault="002033FA" w:rsidP="00E779F3">
      <w:pPr>
        <w:jc w:val="center"/>
        <w:rPr>
          <w:sz w:val="26"/>
          <w:szCs w:val="26"/>
        </w:rPr>
      </w:pPr>
    </w:p>
    <w:p w:rsidR="002033FA" w:rsidRPr="002033FA" w:rsidRDefault="00A51287" w:rsidP="00E779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pt;margin-top:-55.35pt;width:94pt;height:130pt;z-index:251660288">
            <v:imagedata r:id="rId7" o:title=""/>
            <w10:anchorlock/>
          </v:shape>
          <o:OLEObject Type="Embed" ProgID="Word.Picture.8" ShapeID="_x0000_s1030" DrawAspect="Content" ObjectID="_1739020547" r:id="rId8"/>
        </w:pict>
      </w:r>
    </w:p>
    <w:p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 xml:space="preserve">ДУМА   </w:t>
      </w:r>
    </w:p>
    <w:p w:rsidR="002033FA" w:rsidRPr="002033FA" w:rsidRDefault="002033FA" w:rsidP="00E779F3">
      <w:pPr>
        <w:pStyle w:val="a3"/>
        <w:spacing w:before="0"/>
        <w:rPr>
          <w:sz w:val="26"/>
          <w:szCs w:val="26"/>
        </w:rPr>
      </w:pPr>
      <w:r w:rsidRPr="002033FA">
        <w:rPr>
          <w:sz w:val="26"/>
          <w:szCs w:val="26"/>
        </w:rPr>
        <w:t>ГОРОДСКОГО ОКРУГА  СПАССК-ДАЛЬНИЙ</w:t>
      </w:r>
    </w:p>
    <w:p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>ПРИМОРСКОГО КРАЯ</w:t>
      </w:r>
    </w:p>
    <w:p w:rsidR="002033FA" w:rsidRPr="002033FA" w:rsidRDefault="002033FA" w:rsidP="00E779F3">
      <w:pPr>
        <w:jc w:val="center"/>
        <w:rPr>
          <w:b/>
          <w:sz w:val="26"/>
          <w:szCs w:val="26"/>
        </w:rPr>
      </w:pPr>
    </w:p>
    <w:p w:rsidR="002033FA" w:rsidRPr="00B07D6E" w:rsidRDefault="002033FA" w:rsidP="00E779F3">
      <w:pPr>
        <w:jc w:val="center"/>
        <w:rPr>
          <w:b/>
          <w:szCs w:val="28"/>
        </w:rPr>
      </w:pPr>
      <w:r w:rsidRPr="00B07D6E">
        <w:rPr>
          <w:b/>
          <w:szCs w:val="28"/>
        </w:rPr>
        <w:t>Р Е Ш Е Н И Е</w:t>
      </w:r>
    </w:p>
    <w:p w:rsidR="002033FA" w:rsidRPr="002033FA" w:rsidRDefault="002033FA" w:rsidP="00E779F3">
      <w:pPr>
        <w:rPr>
          <w:sz w:val="26"/>
          <w:szCs w:val="26"/>
        </w:rPr>
      </w:pPr>
    </w:p>
    <w:p w:rsidR="00A06080" w:rsidRPr="00541311" w:rsidRDefault="00082242" w:rsidP="00E779F3">
      <w:pPr>
        <w:shd w:val="clear" w:color="auto" w:fill="FFFFFF"/>
        <w:ind w:left="51"/>
        <w:jc w:val="center"/>
        <w:rPr>
          <w:color w:val="000000"/>
          <w:sz w:val="26"/>
          <w:szCs w:val="26"/>
        </w:rPr>
      </w:pPr>
      <w:r w:rsidRPr="00617CB5">
        <w:rPr>
          <w:color w:val="000000"/>
          <w:sz w:val="26"/>
          <w:szCs w:val="26"/>
        </w:rPr>
        <w:t xml:space="preserve">О внесении изменений в решение Думы городского округа Спасск-Дальний </w:t>
      </w:r>
    </w:p>
    <w:p w:rsidR="00A06080" w:rsidRPr="00A06080" w:rsidRDefault="00082242" w:rsidP="00E779F3">
      <w:pPr>
        <w:shd w:val="clear" w:color="auto" w:fill="FFFFFF"/>
        <w:ind w:left="51"/>
        <w:jc w:val="center"/>
        <w:rPr>
          <w:color w:val="000000"/>
          <w:spacing w:val="-2"/>
          <w:sz w:val="26"/>
          <w:szCs w:val="26"/>
        </w:rPr>
      </w:pPr>
      <w:r w:rsidRPr="00617CB5">
        <w:rPr>
          <w:color w:val="000000"/>
          <w:sz w:val="26"/>
          <w:szCs w:val="26"/>
        </w:rPr>
        <w:t>от 30.08.2021 г. № 54-НПА «</w:t>
      </w:r>
      <w:r w:rsidR="00A77869">
        <w:rPr>
          <w:color w:val="000000"/>
          <w:spacing w:val="-2"/>
          <w:sz w:val="26"/>
          <w:szCs w:val="26"/>
        </w:rPr>
        <w:t xml:space="preserve">Об   утверждении   </w:t>
      </w:r>
      <w:r w:rsidRPr="00617CB5">
        <w:rPr>
          <w:color w:val="000000"/>
          <w:spacing w:val="-2"/>
          <w:sz w:val="26"/>
          <w:szCs w:val="26"/>
        </w:rPr>
        <w:t xml:space="preserve">Положения о </w:t>
      </w:r>
    </w:p>
    <w:p w:rsidR="002033FA" w:rsidRDefault="00082242" w:rsidP="00E779F3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  <w:r w:rsidRPr="00617CB5">
        <w:rPr>
          <w:color w:val="000000"/>
          <w:spacing w:val="-2"/>
          <w:sz w:val="26"/>
          <w:szCs w:val="26"/>
        </w:rPr>
        <w:t>К</w:t>
      </w:r>
      <w:r w:rsidRPr="00617CB5">
        <w:rPr>
          <w:color w:val="000000"/>
          <w:spacing w:val="-3"/>
          <w:sz w:val="26"/>
          <w:szCs w:val="26"/>
        </w:rPr>
        <w:t xml:space="preserve">онтрольно-счетной  </w:t>
      </w:r>
      <w:r w:rsidRPr="00617CB5">
        <w:rPr>
          <w:color w:val="000000"/>
          <w:spacing w:val="-4"/>
          <w:sz w:val="26"/>
          <w:szCs w:val="26"/>
        </w:rPr>
        <w:t xml:space="preserve">палате </w:t>
      </w:r>
      <w:r w:rsidRPr="00617CB5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A06080">
        <w:rPr>
          <w:color w:val="000000"/>
          <w:spacing w:val="-1"/>
          <w:sz w:val="26"/>
          <w:szCs w:val="26"/>
        </w:rPr>
        <w:t>»</w:t>
      </w:r>
    </w:p>
    <w:p w:rsidR="00A77869" w:rsidRPr="00A06080" w:rsidRDefault="00A77869" w:rsidP="00E779F3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</w:p>
    <w:p w:rsidR="00A77869" w:rsidRPr="00EB2AA3" w:rsidRDefault="00A77869" w:rsidP="00A77869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Принято Думой городского </w:t>
      </w:r>
    </w:p>
    <w:p w:rsidR="00A77869" w:rsidRPr="00EB2AA3" w:rsidRDefault="00A77869" w:rsidP="00A77869">
      <w:pPr>
        <w:shd w:val="clear" w:color="auto" w:fill="FFFFFF"/>
        <w:contextualSpacing/>
        <w:jc w:val="both"/>
        <w:rPr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округа Спасск-Дальний </w:t>
      </w:r>
    </w:p>
    <w:p w:rsidR="00A77869" w:rsidRDefault="00A77869" w:rsidP="00A77869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EB2AA3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22  </w:t>
      </w:r>
      <w:r w:rsidRPr="00EB2AA3">
        <w:rPr>
          <w:spacing w:val="-2"/>
          <w:sz w:val="26"/>
          <w:szCs w:val="26"/>
        </w:rPr>
        <w:t>»  февраля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>2023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 xml:space="preserve">года </w:t>
      </w:r>
    </w:p>
    <w:p w:rsidR="00A77869" w:rsidRPr="00EB2AA3" w:rsidRDefault="00A77869" w:rsidP="00A77869">
      <w:pPr>
        <w:shd w:val="clear" w:color="auto" w:fill="FFFFFF"/>
        <w:spacing w:line="276" w:lineRule="auto"/>
        <w:ind w:left="4956" w:firstLine="708"/>
        <w:contextualSpacing/>
        <w:jc w:val="both"/>
        <w:rPr>
          <w:spacing w:val="-2"/>
          <w:sz w:val="26"/>
          <w:szCs w:val="26"/>
        </w:rPr>
      </w:pPr>
    </w:p>
    <w:p w:rsidR="002033FA" w:rsidRDefault="002033FA" w:rsidP="00A77869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2033FA">
        <w:rPr>
          <w:sz w:val="26"/>
          <w:szCs w:val="26"/>
        </w:rPr>
        <w:t xml:space="preserve">1. </w:t>
      </w:r>
      <w:r w:rsidR="00975D82">
        <w:rPr>
          <w:sz w:val="26"/>
          <w:szCs w:val="26"/>
        </w:rPr>
        <w:t xml:space="preserve">Положение </w:t>
      </w:r>
      <w:r w:rsidR="00975D82" w:rsidRPr="00D91264">
        <w:rPr>
          <w:color w:val="000000"/>
          <w:spacing w:val="-2"/>
          <w:sz w:val="26"/>
          <w:szCs w:val="26"/>
        </w:rPr>
        <w:t xml:space="preserve">о </w:t>
      </w:r>
      <w:r w:rsidR="00975D82">
        <w:rPr>
          <w:color w:val="000000"/>
          <w:spacing w:val="-2"/>
          <w:sz w:val="26"/>
          <w:szCs w:val="26"/>
        </w:rPr>
        <w:t>К</w:t>
      </w:r>
      <w:r w:rsidR="00975D82"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="00975D82" w:rsidRPr="00D91264">
        <w:rPr>
          <w:color w:val="000000"/>
          <w:spacing w:val="-4"/>
          <w:sz w:val="26"/>
          <w:szCs w:val="26"/>
        </w:rPr>
        <w:t>палате</w:t>
      </w:r>
      <w:r w:rsidR="00975D82">
        <w:rPr>
          <w:color w:val="000000"/>
          <w:spacing w:val="-4"/>
          <w:sz w:val="26"/>
          <w:szCs w:val="26"/>
        </w:rPr>
        <w:t xml:space="preserve"> </w:t>
      </w:r>
      <w:r w:rsidR="00975D82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975D82">
        <w:rPr>
          <w:color w:val="000000"/>
          <w:spacing w:val="-1"/>
          <w:sz w:val="26"/>
          <w:szCs w:val="26"/>
        </w:rPr>
        <w:t xml:space="preserve">, </w:t>
      </w:r>
      <w:r w:rsidR="00975D82">
        <w:rPr>
          <w:color w:val="000000"/>
          <w:sz w:val="26"/>
          <w:szCs w:val="26"/>
        </w:rPr>
        <w:t xml:space="preserve">утвержденного </w:t>
      </w:r>
      <w:r w:rsidR="00082242">
        <w:rPr>
          <w:color w:val="000000"/>
          <w:sz w:val="26"/>
          <w:szCs w:val="26"/>
        </w:rPr>
        <w:t>решени</w:t>
      </w:r>
      <w:r w:rsidR="00975D82">
        <w:rPr>
          <w:color w:val="000000"/>
          <w:sz w:val="26"/>
          <w:szCs w:val="26"/>
        </w:rPr>
        <w:t>ем</w:t>
      </w:r>
      <w:r w:rsidR="00082242">
        <w:rPr>
          <w:color w:val="000000"/>
          <w:sz w:val="26"/>
          <w:szCs w:val="26"/>
        </w:rPr>
        <w:t xml:space="preserve"> Думы городского округа Спасск-Дальний от 30.08.2021 г. № 54-НПА </w:t>
      </w:r>
      <w:r w:rsidR="00082242" w:rsidRPr="0044487C">
        <w:rPr>
          <w:color w:val="000000"/>
          <w:sz w:val="26"/>
          <w:szCs w:val="26"/>
        </w:rPr>
        <w:t>«</w:t>
      </w:r>
      <w:r w:rsidR="00082242" w:rsidRPr="00D91264">
        <w:rPr>
          <w:color w:val="000000"/>
          <w:spacing w:val="-2"/>
          <w:sz w:val="26"/>
          <w:szCs w:val="26"/>
        </w:rPr>
        <w:t xml:space="preserve">Об     утверждении     Положения о </w:t>
      </w:r>
      <w:r w:rsidR="00082242">
        <w:rPr>
          <w:color w:val="000000"/>
          <w:spacing w:val="-2"/>
          <w:sz w:val="26"/>
          <w:szCs w:val="26"/>
        </w:rPr>
        <w:t>К</w:t>
      </w:r>
      <w:r w:rsidR="00082242"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="00082242" w:rsidRPr="00D91264">
        <w:rPr>
          <w:color w:val="000000"/>
          <w:spacing w:val="-4"/>
          <w:sz w:val="26"/>
          <w:szCs w:val="26"/>
        </w:rPr>
        <w:t>палате</w:t>
      </w:r>
      <w:r w:rsidR="00082242">
        <w:rPr>
          <w:color w:val="000000"/>
          <w:spacing w:val="-4"/>
          <w:sz w:val="26"/>
          <w:szCs w:val="26"/>
        </w:rPr>
        <w:t xml:space="preserve"> </w:t>
      </w:r>
      <w:r w:rsidR="00082242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082242" w:rsidRPr="0044487C">
        <w:rPr>
          <w:color w:val="000000"/>
          <w:sz w:val="26"/>
          <w:szCs w:val="26"/>
        </w:rPr>
        <w:t>»</w:t>
      </w:r>
      <w:r w:rsidR="004D2520">
        <w:rPr>
          <w:color w:val="000000"/>
          <w:sz w:val="26"/>
          <w:szCs w:val="26"/>
        </w:rPr>
        <w:t xml:space="preserve"> (в ред. от 20.09.2021 г. № 58-НПА)</w:t>
      </w:r>
      <w:r w:rsidR="00082242">
        <w:rPr>
          <w:color w:val="000000"/>
          <w:sz w:val="26"/>
          <w:szCs w:val="26"/>
        </w:rPr>
        <w:t xml:space="preserve"> </w:t>
      </w:r>
      <w:r w:rsidR="00975D82">
        <w:rPr>
          <w:color w:val="000000"/>
          <w:sz w:val="26"/>
          <w:szCs w:val="26"/>
        </w:rPr>
        <w:t>дополнить статьей 7</w:t>
      </w:r>
      <w:r w:rsidR="00975D82">
        <w:rPr>
          <w:color w:val="000000"/>
          <w:sz w:val="26"/>
          <w:szCs w:val="26"/>
          <w:vertAlign w:val="superscript"/>
        </w:rPr>
        <w:t>1</w:t>
      </w:r>
      <w:r w:rsidR="00975D82">
        <w:rPr>
          <w:color w:val="000000"/>
          <w:sz w:val="26"/>
          <w:szCs w:val="26"/>
        </w:rPr>
        <w:t xml:space="preserve"> следующего содержания:</w:t>
      </w:r>
    </w:p>
    <w:p w:rsidR="005D12E7" w:rsidRDefault="00975D82" w:rsidP="00A77869">
      <w:pPr>
        <w:spacing w:line="276" w:lineRule="auto"/>
        <w:jc w:val="center"/>
        <w:rPr>
          <w:color w:val="313131"/>
          <w:sz w:val="26"/>
          <w:szCs w:val="26"/>
        </w:rPr>
      </w:pPr>
      <w:r w:rsidRPr="005D12E7">
        <w:rPr>
          <w:color w:val="000000"/>
          <w:sz w:val="26"/>
          <w:szCs w:val="26"/>
        </w:rPr>
        <w:t>«</w:t>
      </w:r>
      <w:r w:rsidRPr="005D12E7">
        <w:rPr>
          <w:color w:val="313131"/>
          <w:sz w:val="26"/>
          <w:szCs w:val="26"/>
        </w:rPr>
        <w:t xml:space="preserve">Статья  </w:t>
      </w:r>
      <w:r w:rsidRPr="005D12E7">
        <w:rPr>
          <w:color w:val="000000"/>
          <w:sz w:val="26"/>
          <w:szCs w:val="26"/>
        </w:rPr>
        <w:t>7</w:t>
      </w:r>
      <w:r w:rsidRPr="005D12E7">
        <w:rPr>
          <w:color w:val="000000"/>
          <w:sz w:val="26"/>
          <w:szCs w:val="26"/>
          <w:vertAlign w:val="superscript"/>
        </w:rPr>
        <w:t>1</w:t>
      </w:r>
      <w:r w:rsidRPr="005D12E7">
        <w:rPr>
          <w:color w:val="000000"/>
          <w:sz w:val="26"/>
          <w:szCs w:val="26"/>
        </w:rPr>
        <w:t>.</w:t>
      </w:r>
      <w:r w:rsidRPr="005D12E7">
        <w:rPr>
          <w:color w:val="000000"/>
          <w:sz w:val="26"/>
          <w:szCs w:val="26"/>
          <w:vertAlign w:val="superscript"/>
        </w:rPr>
        <w:t xml:space="preserve"> </w:t>
      </w:r>
      <w:r w:rsidRPr="005D12E7">
        <w:rPr>
          <w:color w:val="313131"/>
          <w:sz w:val="26"/>
          <w:szCs w:val="26"/>
        </w:rPr>
        <w:t xml:space="preserve">Служебные удостоверения должностных лиц </w:t>
      </w:r>
      <w:r w:rsidR="005D12E7">
        <w:rPr>
          <w:color w:val="313131"/>
          <w:sz w:val="26"/>
          <w:szCs w:val="26"/>
        </w:rPr>
        <w:t>К</w:t>
      </w:r>
      <w:r w:rsidRPr="005D12E7">
        <w:rPr>
          <w:color w:val="313131"/>
          <w:sz w:val="26"/>
          <w:szCs w:val="26"/>
        </w:rPr>
        <w:t xml:space="preserve">онтрольно-счетной </w:t>
      </w:r>
      <w:r w:rsidR="005D12E7">
        <w:rPr>
          <w:color w:val="313131"/>
          <w:sz w:val="26"/>
          <w:szCs w:val="26"/>
        </w:rPr>
        <w:t xml:space="preserve">  </w:t>
      </w:r>
      <w:r w:rsidRPr="005D12E7">
        <w:rPr>
          <w:color w:val="313131"/>
          <w:sz w:val="26"/>
          <w:szCs w:val="26"/>
        </w:rPr>
        <w:t>палаты</w:t>
      </w:r>
      <w:r w:rsidR="005D12E7">
        <w:rPr>
          <w:color w:val="313131"/>
          <w:sz w:val="26"/>
          <w:szCs w:val="26"/>
        </w:rPr>
        <w:t xml:space="preserve"> городского округа</w:t>
      </w:r>
    </w:p>
    <w:p w:rsidR="005D12E7" w:rsidRDefault="00EE42F3" w:rsidP="00A77869">
      <w:pPr>
        <w:spacing w:line="276" w:lineRule="auto"/>
        <w:ind w:firstLine="567"/>
        <w:jc w:val="both"/>
        <w:rPr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>1</w:t>
      </w:r>
      <w:r w:rsidR="00975D82" w:rsidRPr="005D12E7">
        <w:rPr>
          <w:color w:val="313131"/>
          <w:sz w:val="26"/>
          <w:szCs w:val="26"/>
        </w:rPr>
        <w:t xml:space="preserve">. Должностные лица и иные штатные работники аппарата </w:t>
      </w:r>
      <w:r w:rsidR="005D12E7">
        <w:rPr>
          <w:color w:val="313131"/>
          <w:sz w:val="26"/>
          <w:szCs w:val="26"/>
        </w:rPr>
        <w:t>К</w:t>
      </w:r>
      <w:r w:rsidR="00975D82" w:rsidRPr="005D12E7">
        <w:rPr>
          <w:color w:val="313131"/>
          <w:sz w:val="26"/>
          <w:szCs w:val="26"/>
        </w:rPr>
        <w:t>онтрольно-счетной палаты</w:t>
      </w:r>
      <w:r w:rsidR="005D12E7">
        <w:rPr>
          <w:color w:val="313131"/>
          <w:sz w:val="26"/>
          <w:szCs w:val="26"/>
        </w:rPr>
        <w:t xml:space="preserve"> городского округа</w:t>
      </w:r>
      <w:r w:rsidR="00975D82" w:rsidRPr="005D12E7">
        <w:rPr>
          <w:color w:val="313131"/>
          <w:sz w:val="26"/>
          <w:szCs w:val="26"/>
        </w:rPr>
        <w:t xml:space="preserve"> имеют служебные удостоверения, являющиеся документами, подтверждающими их полномочия.</w:t>
      </w:r>
    </w:p>
    <w:p w:rsidR="005D12E7" w:rsidRDefault="005D12E7" w:rsidP="00A77869">
      <w:pPr>
        <w:spacing w:line="276" w:lineRule="auto"/>
        <w:jc w:val="both"/>
        <w:rPr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 xml:space="preserve">       </w:t>
      </w:r>
      <w:r w:rsidR="00EE42F3">
        <w:rPr>
          <w:color w:val="313131"/>
          <w:sz w:val="26"/>
          <w:szCs w:val="26"/>
        </w:rPr>
        <w:t xml:space="preserve"> </w:t>
      </w:r>
      <w:r w:rsidR="00975D82" w:rsidRPr="005D12E7">
        <w:rPr>
          <w:color w:val="313131"/>
          <w:sz w:val="26"/>
          <w:szCs w:val="26"/>
        </w:rPr>
        <w:t>2. Служебные удостоверения председателя</w:t>
      </w:r>
      <w:r w:rsidRPr="005D12E7">
        <w:rPr>
          <w:color w:val="313131"/>
          <w:sz w:val="26"/>
          <w:szCs w:val="26"/>
        </w:rPr>
        <w:t xml:space="preserve">, аудитора </w:t>
      </w:r>
      <w:r>
        <w:rPr>
          <w:color w:val="313131"/>
          <w:sz w:val="26"/>
          <w:szCs w:val="26"/>
        </w:rPr>
        <w:t>К</w:t>
      </w:r>
      <w:r w:rsidR="00975D82" w:rsidRPr="005D12E7">
        <w:rPr>
          <w:color w:val="313131"/>
          <w:sz w:val="26"/>
          <w:szCs w:val="26"/>
        </w:rPr>
        <w:t>онтрольно-счетной палаты</w:t>
      </w:r>
      <w:r>
        <w:rPr>
          <w:color w:val="313131"/>
          <w:sz w:val="26"/>
          <w:szCs w:val="26"/>
        </w:rPr>
        <w:t xml:space="preserve"> городского округа</w:t>
      </w:r>
      <w:r w:rsidR="00975D82" w:rsidRPr="005D12E7">
        <w:rPr>
          <w:color w:val="313131"/>
          <w:sz w:val="26"/>
          <w:szCs w:val="26"/>
        </w:rPr>
        <w:t xml:space="preserve">, выдаются на срок их полномочий и подписываются председателем </w:t>
      </w:r>
      <w:r>
        <w:rPr>
          <w:color w:val="313131"/>
          <w:sz w:val="26"/>
          <w:szCs w:val="26"/>
        </w:rPr>
        <w:t>Д</w:t>
      </w:r>
      <w:r w:rsidR="00975D82" w:rsidRPr="005D12E7">
        <w:rPr>
          <w:color w:val="313131"/>
          <w:sz w:val="26"/>
          <w:szCs w:val="26"/>
        </w:rPr>
        <w:t>умы</w:t>
      </w:r>
      <w:r>
        <w:rPr>
          <w:color w:val="313131"/>
          <w:sz w:val="26"/>
          <w:szCs w:val="26"/>
        </w:rPr>
        <w:t xml:space="preserve"> городского округа</w:t>
      </w:r>
      <w:r w:rsidR="00975D82" w:rsidRPr="005D12E7">
        <w:rPr>
          <w:color w:val="313131"/>
          <w:sz w:val="26"/>
          <w:szCs w:val="26"/>
        </w:rPr>
        <w:t>.</w:t>
      </w:r>
    </w:p>
    <w:p w:rsidR="00975D82" w:rsidRPr="005D12E7" w:rsidRDefault="005D12E7" w:rsidP="00A77869">
      <w:pPr>
        <w:spacing w:line="276" w:lineRule="auto"/>
        <w:jc w:val="both"/>
        <w:rPr>
          <w:sz w:val="26"/>
          <w:szCs w:val="26"/>
        </w:rPr>
      </w:pPr>
      <w:r>
        <w:rPr>
          <w:color w:val="313131"/>
          <w:sz w:val="26"/>
          <w:szCs w:val="26"/>
        </w:rPr>
        <w:t xml:space="preserve">       </w:t>
      </w:r>
      <w:r w:rsidR="00EE42F3">
        <w:rPr>
          <w:color w:val="313131"/>
          <w:sz w:val="26"/>
          <w:szCs w:val="26"/>
        </w:rPr>
        <w:t xml:space="preserve">  </w:t>
      </w:r>
      <w:r>
        <w:rPr>
          <w:color w:val="313131"/>
          <w:sz w:val="26"/>
          <w:szCs w:val="26"/>
        </w:rPr>
        <w:t>3.</w:t>
      </w:r>
      <w:r w:rsidR="00975D82" w:rsidRPr="005D12E7">
        <w:rPr>
          <w:color w:val="313131"/>
          <w:sz w:val="26"/>
          <w:szCs w:val="26"/>
        </w:rPr>
        <w:t xml:space="preserve"> Служебные удостоверения инспектор и иных штатных работников аппарата </w:t>
      </w:r>
      <w:r>
        <w:rPr>
          <w:color w:val="313131"/>
          <w:sz w:val="26"/>
          <w:szCs w:val="26"/>
        </w:rPr>
        <w:t>К</w:t>
      </w:r>
      <w:r w:rsidR="00975D82" w:rsidRPr="005D12E7">
        <w:rPr>
          <w:color w:val="313131"/>
          <w:sz w:val="26"/>
          <w:szCs w:val="26"/>
        </w:rPr>
        <w:t>онтрольно-счетной палаты</w:t>
      </w:r>
      <w:r>
        <w:rPr>
          <w:color w:val="313131"/>
          <w:sz w:val="26"/>
          <w:szCs w:val="26"/>
        </w:rPr>
        <w:t xml:space="preserve"> городского округа</w:t>
      </w:r>
      <w:r w:rsidR="00975D82" w:rsidRPr="005D12E7">
        <w:rPr>
          <w:color w:val="313131"/>
          <w:sz w:val="26"/>
          <w:szCs w:val="26"/>
        </w:rPr>
        <w:t xml:space="preserve"> подписываются председателем </w:t>
      </w:r>
      <w:r>
        <w:rPr>
          <w:color w:val="313131"/>
          <w:sz w:val="26"/>
          <w:szCs w:val="26"/>
        </w:rPr>
        <w:t>К</w:t>
      </w:r>
      <w:r w:rsidR="00975D82" w:rsidRPr="005D12E7">
        <w:rPr>
          <w:color w:val="313131"/>
          <w:sz w:val="26"/>
          <w:szCs w:val="26"/>
        </w:rPr>
        <w:t>онтрольно-счетной палаты</w:t>
      </w:r>
      <w:r>
        <w:rPr>
          <w:color w:val="313131"/>
          <w:sz w:val="26"/>
          <w:szCs w:val="26"/>
        </w:rPr>
        <w:t xml:space="preserve"> городского округа</w:t>
      </w:r>
      <w:r w:rsidR="00975D82" w:rsidRPr="005D12E7">
        <w:rPr>
          <w:color w:val="313131"/>
          <w:sz w:val="26"/>
          <w:szCs w:val="26"/>
        </w:rPr>
        <w:t>.</w:t>
      </w:r>
      <w:r w:rsidR="00541311">
        <w:rPr>
          <w:color w:val="313131"/>
          <w:sz w:val="26"/>
          <w:szCs w:val="26"/>
        </w:rPr>
        <w:t>»</w:t>
      </w:r>
      <w:r w:rsidR="00EE42F3">
        <w:rPr>
          <w:color w:val="000000"/>
          <w:sz w:val="26"/>
          <w:szCs w:val="26"/>
        </w:rPr>
        <w:t>.</w:t>
      </w:r>
    </w:p>
    <w:p w:rsidR="002033FA" w:rsidRPr="002033FA" w:rsidRDefault="00EE42F3" w:rsidP="00A77869">
      <w:pPr>
        <w:shd w:val="clear" w:color="auto" w:fill="FFFFFF"/>
        <w:tabs>
          <w:tab w:val="left" w:pos="567"/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2033FA" w:rsidRPr="002033FA">
        <w:rPr>
          <w:spacing w:val="3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A77869" w:rsidRDefault="00A77869" w:rsidP="00A7786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77869" w:rsidRDefault="00A77869" w:rsidP="00A7786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77869" w:rsidRPr="00EB2AA3" w:rsidRDefault="00A77869" w:rsidP="00A77869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A77869" w:rsidRDefault="00A77869" w:rsidP="00A7786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 xml:space="preserve">Глава </w:t>
      </w:r>
    </w:p>
    <w:p w:rsidR="00A77869" w:rsidRPr="00EB2AA3" w:rsidRDefault="00A77869" w:rsidP="00A77869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EB2AA3">
        <w:rPr>
          <w:color w:val="000000"/>
          <w:spacing w:val="1"/>
          <w:sz w:val="26"/>
          <w:szCs w:val="26"/>
        </w:rPr>
        <w:t xml:space="preserve">Спасск-Дальний                                              </w:t>
      </w:r>
      <w:r>
        <w:rPr>
          <w:color w:val="000000"/>
          <w:spacing w:val="1"/>
          <w:sz w:val="26"/>
          <w:szCs w:val="26"/>
        </w:rPr>
        <w:t xml:space="preserve">  </w:t>
      </w:r>
      <w:r w:rsidRPr="00EB2AA3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 xml:space="preserve">О.А. </w:t>
      </w:r>
      <w:r w:rsidRPr="00EB2AA3">
        <w:rPr>
          <w:color w:val="000000"/>
          <w:spacing w:val="1"/>
          <w:sz w:val="26"/>
          <w:szCs w:val="26"/>
        </w:rPr>
        <w:t>Митрофанов</w:t>
      </w:r>
    </w:p>
    <w:p w:rsidR="00A77869" w:rsidRPr="00EB2AA3" w:rsidRDefault="00A77869" w:rsidP="00A77869">
      <w:pPr>
        <w:jc w:val="both"/>
        <w:rPr>
          <w:sz w:val="26"/>
          <w:szCs w:val="26"/>
        </w:rPr>
      </w:pPr>
    </w:p>
    <w:p w:rsidR="00A77869" w:rsidRPr="00EB2AA3" w:rsidRDefault="00A77869" w:rsidP="00A77869">
      <w:pPr>
        <w:jc w:val="both"/>
        <w:rPr>
          <w:sz w:val="26"/>
          <w:szCs w:val="26"/>
        </w:rPr>
      </w:pPr>
      <w:r w:rsidRPr="00EB2AA3">
        <w:rPr>
          <w:sz w:val="26"/>
          <w:szCs w:val="26"/>
        </w:rPr>
        <w:t>«</w:t>
      </w:r>
      <w:r>
        <w:rPr>
          <w:sz w:val="26"/>
          <w:szCs w:val="26"/>
        </w:rPr>
        <w:t xml:space="preserve">  27  </w:t>
      </w:r>
      <w:r w:rsidRPr="00EB2AA3">
        <w:rPr>
          <w:sz w:val="26"/>
          <w:szCs w:val="26"/>
        </w:rPr>
        <w:t xml:space="preserve">»  февраля 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 xml:space="preserve"> года </w:t>
      </w:r>
    </w:p>
    <w:p w:rsidR="00A77869" w:rsidRPr="00EB2AA3" w:rsidRDefault="00A77869" w:rsidP="00A77869">
      <w:pPr>
        <w:shd w:val="clear" w:color="auto" w:fill="FFFFFF"/>
        <w:jc w:val="both"/>
        <w:rPr>
          <w:sz w:val="26"/>
          <w:szCs w:val="26"/>
        </w:rPr>
      </w:pPr>
      <w:r w:rsidRPr="00EB2AA3">
        <w:rPr>
          <w:sz w:val="26"/>
          <w:szCs w:val="26"/>
        </w:rPr>
        <w:t>№</w:t>
      </w:r>
      <w:r>
        <w:rPr>
          <w:sz w:val="26"/>
          <w:szCs w:val="26"/>
        </w:rPr>
        <w:t xml:space="preserve"> 6 </w:t>
      </w:r>
      <w:r w:rsidRPr="00EB2AA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НПА</w:t>
      </w:r>
    </w:p>
    <w:p w:rsidR="002033FA" w:rsidRPr="002033FA" w:rsidRDefault="002033FA" w:rsidP="00A77869">
      <w:pPr>
        <w:spacing w:line="276" w:lineRule="auto"/>
        <w:jc w:val="both"/>
        <w:rPr>
          <w:szCs w:val="26"/>
        </w:rPr>
      </w:pPr>
    </w:p>
    <w:sectPr w:rsidR="002033FA" w:rsidRPr="002033FA" w:rsidSect="00B07D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A0" w:rsidRDefault="004A2EA0" w:rsidP="00D91264">
      <w:r>
        <w:separator/>
      </w:r>
    </w:p>
  </w:endnote>
  <w:endnote w:type="continuationSeparator" w:id="1">
    <w:p w:rsidR="004A2EA0" w:rsidRDefault="004A2EA0" w:rsidP="00D9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A0" w:rsidRDefault="004A2EA0" w:rsidP="00D91264">
      <w:r>
        <w:separator/>
      </w:r>
    </w:p>
  </w:footnote>
  <w:footnote w:type="continuationSeparator" w:id="1">
    <w:p w:rsidR="004A2EA0" w:rsidRDefault="004A2EA0" w:rsidP="00D91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34DF1"/>
    <w:rsid w:val="00054BB9"/>
    <w:rsid w:val="00071FE7"/>
    <w:rsid w:val="00075547"/>
    <w:rsid w:val="00082242"/>
    <w:rsid w:val="00083D22"/>
    <w:rsid w:val="000F1D27"/>
    <w:rsid w:val="000F2D39"/>
    <w:rsid w:val="001B33CA"/>
    <w:rsid w:val="001B5F3C"/>
    <w:rsid w:val="001D5C15"/>
    <w:rsid w:val="001E0452"/>
    <w:rsid w:val="002033FA"/>
    <w:rsid w:val="00236F7D"/>
    <w:rsid w:val="0023789F"/>
    <w:rsid w:val="002541B1"/>
    <w:rsid w:val="002B3D3E"/>
    <w:rsid w:val="002B7518"/>
    <w:rsid w:val="002D63E6"/>
    <w:rsid w:val="002E6C23"/>
    <w:rsid w:val="002F4CC3"/>
    <w:rsid w:val="00313967"/>
    <w:rsid w:val="003305E0"/>
    <w:rsid w:val="003420AF"/>
    <w:rsid w:val="003A1465"/>
    <w:rsid w:val="003A5B79"/>
    <w:rsid w:val="003B6F84"/>
    <w:rsid w:val="003F0ADC"/>
    <w:rsid w:val="003F549B"/>
    <w:rsid w:val="004014AB"/>
    <w:rsid w:val="004577FF"/>
    <w:rsid w:val="0048088A"/>
    <w:rsid w:val="004A2EA0"/>
    <w:rsid w:val="004A3229"/>
    <w:rsid w:val="004A4BF6"/>
    <w:rsid w:val="004B107E"/>
    <w:rsid w:val="004C64A4"/>
    <w:rsid w:val="004D2520"/>
    <w:rsid w:val="004E0E13"/>
    <w:rsid w:val="004F0702"/>
    <w:rsid w:val="00504A61"/>
    <w:rsid w:val="00516247"/>
    <w:rsid w:val="00541311"/>
    <w:rsid w:val="0054585F"/>
    <w:rsid w:val="00572B38"/>
    <w:rsid w:val="00587737"/>
    <w:rsid w:val="005A5F1B"/>
    <w:rsid w:val="005D12E7"/>
    <w:rsid w:val="00617CB5"/>
    <w:rsid w:val="0062462B"/>
    <w:rsid w:val="006769F4"/>
    <w:rsid w:val="006E0EFB"/>
    <w:rsid w:val="006F33CF"/>
    <w:rsid w:val="00700263"/>
    <w:rsid w:val="00716913"/>
    <w:rsid w:val="00794E4B"/>
    <w:rsid w:val="007E387B"/>
    <w:rsid w:val="008007B9"/>
    <w:rsid w:val="0080106B"/>
    <w:rsid w:val="00851C00"/>
    <w:rsid w:val="00852A57"/>
    <w:rsid w:val="008B0F25"/>
    <w:rsid w:val="008E3615"/>
    <w:rsid w:val="00915319"/>
    <w:rsid w:val="009332A4"/>
    <w:rsid w:val="00954A47"/>
    <w:rsid w:val="00975D82"/>
    <w:rsid w:val="009817CB"/>
    <w:rsid w:val="009962D5"/>
    <w:rsid w:val="009C0ABB"/>
    <w:rsid w:val="009C0CA6"/>
    <w:rsid w:val="00A06080"/>
    <w:rsid w:val="00A20ECD"/>
    <w:rsid w:val="00A22A7B"/>
    <w:rsid w:val="00A51287"/>
    <w:rsid w:val="00A633EE"/>
    <w:rsid w:val="00A63E80"/>
    <w:rsid w:val="00A77869"/>
    <w:rsid w:val="00A81929"/>
    <w:rsid w:val="00A8636E"/>
    <w:rsid w:val="00AA5AC9"/>
    <w:rsid w:val="00AC7638"/>
    <w:rsid w:val="00AD5711"/>
    <w:rsid w:val="00AF2FEC"/>
    <w:rsid w:val="00B02868"/>
    <w:rsid w:val="00B07D6E"/>
    <w:rsid w:val="00B26898"/>
    <w:rsid w:val="00B32D2C"/>
    <w:rsid w:val="00B519F2"/>
    <w:rsid w:val="00B66854"/>
    <w:rsid w:val="00BA40A6"/>
    <w:rsid w:val="00BB6CBC"/>
    <w:rsid w:val="00BC08A7"/>
    <w:rsid w:val="00BC6F76"/>
    <w:rsid w:val="00BC70C4"/>
    <w:rsid w:val="00BF6AB6"/>
    <w:rsid w:val="00C17771"/>
    <w:rsid w:val="00C33791"/>
    <w:rsid w:val="00C34391"/>
    <w:rsid w:val="00C538B5"/>
    <w:rsid w:val="00C91BF1"/>
    <w:rsid w:val="00C976AC"/>
    <w:rsid w:val="00CA5DA4"/>
    <w:rsid w:val="00CB0564"/>
    <w:rsid w:val="00CB3824"/>
    <w:rsid w:val="00CB71A8"/>
    <w:rsid w:val="00CF2276"/>
    <w:rsid w:val="00D16E50"/>
    <w:rsid w:val="00D200F9"/>
    <w:rsid w:val="00D77148"/>
    <w:rsid w:val="00D847F9"/>
    <w:rsid w:val="00D91264"/>
    <w:rsid w:val="00D93DA2"/>
    <w:rsid w:val="00D94543"/>
    <w:rsid w:val="00DB52AD"/>
    <w:rsid w:val="00DD039A"/>
    <w:rsid w:val="00E007DD"/>
    <w:rsid w:val="00E304D8"/>
    <w:rsid w:val="00E5100A"/>
    <w:rsid w:val="00E779F3"/>
    <w:rsid w:val="00E84518"/>
    <w:rsid w:val="00EA055D"/>
    <w:rsid w:val="00EE42F3"/>
    <w:rsid w:val="00F5247A"/>
    <w:rsid w:val="00F52BAD"/>
    <w:rsid w:val="00F74B28"/>
    <w:rsid w:val="00F955B0"/>
    <w:rsid w:val="00FA48F1"/>
    <w:rsid w:val="00FB3641"/>
    <w:rsid w:val="00FC21D3"/>
    <w:rsid w:val="00FD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9126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9126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A12-AF27-4DAC-B8E7-445AE2E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49</cp:revision>
  <cp:lastPrinted>2023-02-27T06:28:00Z</cp:lastPrinted>
  <dcterms:created xsi:type="dcterms:W3CDTF">2013-03-18T05:59:00Z</dcterms:created>
  <dcterms:modified xsi:type="dcterms:W3CDTF">2023-02-27T06:28:00Z</dcterms:modified>
</cp:coreProperties>
</file>