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F0" w:rsidRDefault="00AF0FFB" w:rsidP="007E204C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 w:rsidRPr="00AF0FFB">
        <w:rPr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-310515</wp:posOffset>
            </wp:positionV>
            <wp:extent cx="467360" cy="628650"/>
            <wp:effectExtent l="19050" t="0" r="8890" b="0"/>
            <wp:wrapNone/>
            <wp:docPr id="2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04C" w:rsidRDefault="007E204C" w:rsidP="00BA7982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AF0FFB" w:rsidRDefault="00AF0FFB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:rsidR="007E204C" w:rsidRPr="00AC1E42" w:rsidRDefault="001160FD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7E204C" w:rsidRPr="00AC1E42" w:rsidRDefault="007E204C" w:rsidP="00AF0FFB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7E204C" w:rsidRPr="009A0294" w:rsidRDefault="007E204C" w:rsidP="007E204C">
      <w:pPr>
        <w:jc w:val="center"/>
        <w:rPr>
          <w:b/>
          <w:spacing w:val="20"/>
          <w:sz w:val="32"/>
          <w:szCs w:val="32"/>
        </w:rPr>
      </w:pPr>
    </w:p>
    <w:p w:rsidR="007E204C" w:rsidRDefault="007E204C" w:rsidP="007E204C">
      <w:pPr>
        <w:pStyle w:val="2"/>
      </w:pPr>
      <w:r>
        <w:t>ПОСТАНОВЛЕНИЕ</w:t>
      </w:r>
    </w:p>
    <w:p w:rsidR="007E204C" w:rsidRPr="00BA7982" w:rsidRDefault="00AF0FFB" w:rsidP="00BA7982">
      <w:pPr>
        <w:rPr>
          <w:sz w:val="26"/>
          <w:szCs w:val="26"/>
        </w:rPr>
      </w:pPr>
      <w:r>
        <w:rPr>
          <w:sz w:val="26"/>
          <w:szCs w:val="26"/>
        </w:rPr>
        <w:t xml:space="preserve">16 </w:t>
      </w:r>
      <w:r w:rsidR="00EA6B37">
        <w:rPr>
          <w:sz w:val="26"/>
          <w:szCs w:val="26"/>
        </w:rPr>
        <w:t>апреля</w:t>
      </w:r>
      <w:r w:rsidR="00434EFC">
        <w:rPr>
          <w:sz w:val="26"/>
          <w:szCs w:val="26"/>
        </w:rPr>
        <w:t xml:space="preserve"> </w:t>
      </w:r>
      <w:r w:rsidR="00360664">
        <w:rPr>
          <w:sz w:val="26"/>
          <w:szCs w:val="26"/>
        </w:rPr>
        <w:t xml:space="preserve"> 202</w:t>
      </w:r>
      <w:r w:rsidR="00434EFC">
        <w:rPr>
          <w:sz w:val="26"/>
          <w:szCs w:val="26"/>
        </w:rPr>
        <w:t>5</w:t>
      </w:r>
      <w:r w:rsidR="00360664">
        <w:rPr>
          <w:sz w:val="26"/>
          <w:szCs w:val="26"/>
        </w:rPr>
        <w:t>г.</w:t>
      </w:r>
      <w:r w:rsidR="00BA7982" w:rsidRPr="00BA7982">
        <w:rPr>
          <w:szCs w:val="24"/>
        </w:rPr>
        <w:t xml:space="preserve">    </w:t>
      </w:r>
      <w:r w:rsidR="00BA7982">
        <w:rPr>
          <w:szCs w:val="24"/>
        </w:rPr>
        <w:t xml:space="preserve">   </w:t>
      </w:r>
      <w:r>
        <w:rPr>
          <w:szCs w:val="24"/>
        </w:rPr>
        <w:t xml:space="preserve"> </w:t>
      </w:r>
      <w:r w:rsidR="00BA7982">
        <w:rPr>
          <w:szCs w:val="24"/>
        </w:rPr>
        <w:t xml:space="preserve">   </w:t>
      </w:r>
      <w:r w:rsidR="00BA7982" w:rsidRPr="00BA7982">
        <w:rPr>
          <w:szCs w:val="24"/>
        </w:rPr>
        <w:t xml:space="preserve"> </w:t>
      </w:r>
      <w:r w:rsidR="007E204C" w:rsidRPr="00BA7982">
        <w:rPr>
          <w:szCs w:val="24"/>
        </w:rPr>
        <w:t xml:space="preserve">г. </w:t>
      </w:r>
      <w:proofErr w:type="spellStart"/>
      <w:proofErr w:type="gramStart"/>
      <w:r w:rsidR="007E204C" w:rsidRPr="00BA7982">
        <w:rPr>
          <w:szCs w:val="24"/>
        </w:rPr>
        <w:t>Спасск-Дальний</w:t>
      </w:r>
      <w:proofErr w:type="spellEnd"/>
      <w:proofErr w:type="gramEnd"/>
      <w:r w:rsidR="007E204C" w:rsidRPr="00BA7982">
        <w:rPr>
          <w:szCs w:val="24"/>
        </w:rPr>
        <w:t>, Приморского края</w:t>
      </w:r>
      <w:r w:rsidR="007E204C">
        <w:t xml:space="preserve">             </w:t>
      </w:r>
      <w:r>
        <w:t xml:space="preserve">  </w:t>
      </w:r>
      <w:r w:rsidR="007E204C">
        <w:t xml:space="preserve">  </w:t>
      </w:r>
      <w:r w:rsidR="007E204C" w:rsidRPr="00BA7982">
        <w:rPr>
          <w:sz w:val="26"/>
          <w:szCs w:val="26"/>
        </w:rPr>
        <w:t>№</w:t>
      </w:r>
      <w:r>
        <w:rPr>
          <w:sz w:val="26"/>
          <w:szCs w:val="26"/>
        </w:rPr>
        <w:t xml:space="preserve"> 903-па</w:t>
      </w:r>
    </w:p>
    <w:p w:rsidR="00DB0DF0" w:rsidRDefault="00DB0DF0" w:rsidP="007E204C">
      <w:pPr>
        <w:rPr>
          <w:sz w:val="26"/>
          <w:szCs w:val="26"/>
        </w:rPr>
      </w:pPr>
    </w:p>
    <w:p w:rsidR="00BA7982" w:rsidRPr="00BA7982" w:rsidRDefault="00BA7982" w:rsidP="007E204C">
      <w:pPr>
        <w:rPr>
          <w:sz w:val="26"/>
          <w:szCs w:val="26"/>
        </w:rPr>
      </w:pPr>
    </w:p>
    <w:p w:rsidR="008100FD" w:rsidRPr="00BA7982" w:rsidRDefault="008100FD" w:rsidP="00BA7982">
      <w:pPr>
        <w:jc w:val="center"/>
        <w:rPr>
          <w:b/>
          <w:sz w:val="26"/>
          <w:szCs w:val="26"/>
        </w:rPr>
      </w:pPr>
      <w:r w:rsidRPr="00BA7982">
        <w:rPr>
          <w:b/>
          <w:sz w:val="26"/>
          <w:szCs w:val="26"/>
        </w:rPr>
        <w:t xml:space="preserve">Об установлении расходного обязательства </w:t>
      </w:r>
    </w:p>
    <w:p w:rsidR="006D3288" w:rsidRDefault="00DF30EF" w:rsidP="00DF30EF">
      <w:pPr>
        <w:jc w:val="center"/>
        <w:rPr>
          <w:b/>
          <w:sz w:val="26"/>
          <w:szCs w:val="26"/>
        </w:rPr>
      </w:pPr>
      <w:r w:rsidRPr="00DF30EF">
        <w:rPr>
          <w:b/>
          <w:sz w:val="26"/>
          <w:szCs w:val="26"/>
        </w:rPr>
        <w:t xml:space="preserve">на </w:t>
      </w:r>
      <w:r w:rsidR="006D3288">
        <w:rPr>
          <w:b/>
          <w:sz w:val="26"/>
          <w:szCs w:val="26"/>
        </w:rPr>
        <w:t xml:space="preserve">реализацию программы комплексного развития </w:t>
      </w:r>
    </w:p>
    <w:p w:rsidR="006D3288" w:rsidRDefault="006D3288" w:rsidP="00DF30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молодежной политики в субъектах Российской Федерации </w:t>
      </w:r>
    </w:p>
    <w:p w:rsidR="00DF30EF" w:rsidRPr="00DF30EF" w:rsidRDefault="006D3288" w:rsidP="00DF30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«Регион для молодых»</w:t>
      </w:r>
    </w:p>
    <w:p w:rsidR="00360664" w:rsidRDefault="00360664" w:rsidP="00BA7982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271574" w:rsidRPr="00271574" w:rsidRDefault="00271574" w:rsidP="00271574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71574">
        <w:rPr>
          <w:sz w:val="26"/>
          <w:szCs w:val="26"/>
        </w:rPr>
        <w:t xml:space="preserve">В соответствии с Бюджетным </w:t>
      </w:r>
      <w:hyperlink r:id="rId6" w:history="1">
        <w:r w:rsidRPr="00271574">
          <w:rPr>
            <w:rStyle w:val="a4"/>
            <w:color w:val="auto"/>
            <w:sz w:val="26"/>
            <w:szCs w:val="26"/>
            <w:u w:val="none"/>
          </w:rPr>
          <w:t>кодексом</w:t>
        </w:r>
      </w:hyperlink>
      <w:r w:rsidRPr="00271574">
        <w:rPr>
          <w:sz w:val="26"/>
          <w:szCs w:val="26"/>
        </w:rPr>
        <w:t xml:space="preserve"> Российской Федерации от 31 июля 1998 года № 145-ФЗ, Федеральным </w:t>
      </w:r>
      <w:hyperlink r:id="rId7" w:history="1">
        <w:r w:rsidRPr="00271574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271574">
        <w:rPr>
          <w:sz w:val="26"/>
          <w:szCs w:val="26"/>
        </w:rPr>
        <w:t xml:space="preserve"> от 6 октября 2003 года № 131-ФЗ «Об общих принципах организации местного самоуправления в Российской Федерации», Законом Приморского края от 19 декабря 2024 года № 692-КЗ «О краевом бюджете на 2025 год и плановый период 2026 и 2027 годов», </w:t>
      </w:r>
      <w:r w:rsidR="00AF0FFB">
        <w:rPr>
          <w:sz w:val="26"/>
          <w:szCs w:val="26"/>
        </w:rPr>
        <w:t>п</w:t>
      </w:r>
      <w:r w:rsidR="00EA6B37">
        <w:rPr>
          <w:sz w:val="26"/>
          <w:szCs w:val="26"/>
        </w:rPr>
        <w:t>риказом Федерального Агентства по делам молодежи (</w:t>
      </w:r>
      <w:proofErr w:type="spellStart"/>
      <w:r w:rsidR="00EA6B37">
        <w:rPr>
          <w:sz w:val="26"/>
          <w:szCs w:val="26"/>
        </w:rPr>
        <w:t>Росмолодежь</w:t>
      </w:r>
      <w:proofErr w:type="spellEnd"/>
      <w:r w:rsidR="00EA6B37">
        <w:rPr>
          <w:sz w:val="26"/>
          <w:szCs w:val="26"/>
        </w:rPr>
        <w:t>) от</w:t>
      </w:r>
      <w:proofErr w:type="gramEnd"/>
      <w:r w:rsidR="00EA6B37">
        <w:rPr>
          <w:sz w:val="26"/>
          <w:szCs w:val="26"/>
        </w:rPr>
        <w:t xml:space="preserve"> 11 марта 2024 года №</w:t>
      </w:r>
      <w:r w:rsidR="00AF0FFB">
        <w:rPr>
          <w:sz w:val="26"/>
          <w:szCs w:val="26"/>
        </w:rPr>
        <w:t xml:space="preserve"> </w:t>
      </w:r>
      <w:r w:rsidR="00EA6B37">
        <w:rPr>
          <w:sz w:val="26"/>
          <w:szCs w:val="26"/>
        </w:rPr>
        <w:t>74</w:t>
      </w:r>
      <w:r w:rsidRPr="00271574">
        <w:rPr>
          <w:sz w:val="26"/>
          <w:szCs w:val="26"/>
        </w:rPr>
        <w:t xml:space="preserve">,  Уставом городского округа </w:t>
      </w:r>
      <w:proofErr w:type="gramStart"/>
      <w:r w:rsidRPr="00271574">
        <w:rPr>
          <w:sz w:val="26"/>
          <w:szCs w:val="26"/>
        </w:rPr>
        <w:t>Спасск-Дальний</w:t>
      </w:r>
      <w:proofErr w:type="gramEnd"/>
      <w:r w:rsidRPr="00271574">
        <w:rPr>
          <w:sz w:val="26"/>
          <w:szCs w:val="26"/>
        </w:rPr>
        <w:t>, Администрация городского округа Спасск-Дальний</w:t>
      </w:r>
    </w:p>
    <w:p w:rsidR="00501525" w:rsidRPr="00BA7982" w:rsidRDefault="00501525" w:rsidP="00BA7982">
      <w:pPr>
        <w:spacing w:line="360" w:lineRule="auto"/>
        <w:ind w:firstLine="709"/>
        <w:jc w:val="both"/>
        <w:rPr>
          <w:sz w:val="26"/>
          <w:szCs w:val="26"/>
        </w:rPr>
      </w:pPr>
    </w:p>
    <w:p w:rsidR="007E204C" w:rsidRPr="00BA7982" w:rsidRDefault="007E204C" w:rsidP="00BA7982">
      <w:pPr>
        <w:spacing w:line="360" w:lineRule="auto"/>
        <w:jc w:val="both"/>
        <w:rPr>
          <w:sz w:val="26"/>
          <w:szCs w:val="26"/>
        </w:rPr>
      </w:pPr>
      <w:r w:rsidRPr="00BA7982">
        <w:rPr>
          <w:sz w:val="26"/>
          <w:szCs w:val="26"/>
        </w:rPr>
        <w:t>ПОСТАНОВЛЯ</w:t>
      </w:r>
      <w:r w:rsidR="004066B0" w:rsidRPr="00BA7982">
        <w:rPr>
          <w:sz w:val="26"/>
          <w:szCs w:val="26"/>
        </w:rPr>
        <w:t>ЕТ</w:t>
      </w:r>
      <w:r w:rsidRPr="00BA7982">
        <w:rPr>
          <w:sz w:val="26"/>
          <w:szCs w:val="26"/>
        </w:rPr>
        <w:t>:</w:t>
      </w:r>
    </w:p>
    <w:p w:rsidR="00501525" w:rsidRPr="00BA7982" w:rsidRDefault="00501525" w:rsidP="00BA7982">
      <w:pPr>
        <w:spacing w:line="360" w:lineRule="auto"/>
        <w:jc w:val="both"/>
        <w:rPr>
          <w:sz w:val="26"/>
          <w:szCs w:val="26"/>
        </w:rPr>
      </w:pPr>
    </w:p>
    <w:p w:rsidR="00053358" w:rsidRPr="00BA7982" w:rsidRDefault="00BA7982" w:rsidP="006D32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 </w:t>
      </w:r>
      <w:r w:rsidR="004066B0" w:rsidRPr="00BA7982">
        <w:rPr>
          <w:rFonts w:eastAsiaTheme="minorHAnsi"/>
          <w:sz w:val="26"/>
          <w:szCs w:val="26"/>
          <w:lang w:eastAsia="en-US"/>
        </w:rPr>
        <w:t xml:space="preserve">Установить, что </w:t>
      </w:r>
      <w:r w:rsidR="004066B0" w:rsidRPr="00FC6A99">
        <w:rPr>
          <w:rFonts w:eastAsiaTheme="minorHAnsi"/>
          <w:sz w:val="26"/>
          <w:szCs w:val="26"/>
          <w:lang w:eastAsia="en-US"/>
        </w:rPr>
        <w:t>р</w:t>
      </w:r>
      <w:r w:rsidR="00E67EF6" w:rsidRPr="00FC6A99">
        <w:rPr>
          <w:rFonts w:eastAsiaTheme="minorHAnsi"/>
          <w:sz w:val="26"/>
          <w:szCs w:val="26"/>
          <w:lang w:eastAsia="en-US"/>
        </w:rPr>
        <w:t>асходы</w:t>
      </w:r>
      <w:r w:rsidRPr="00FC6A99">
        <w:rPr>
          <w:rFonts w:eastAsiaTheme="minorHAnsi"/>
          <w:sz w:val="26"/>
          <w:szCs w:val="26"/>
          <w:lang w:eastAsia="en-US"/>
        </w:rPr>
        <w:t xml:space="preserve"> </w:t>
      </w:r>
      <w:r w:rsidR="0029766B" w:rsidRPr="00FC6A99">
        <w:rPr>
          <w:rFonts w:eastAsiaTheme="minorHAnsi"/>
          <w:sz w:val="26"/>
          <w:szCs w:val="26"/>
          <w:lang w:eastAsia="en-US"/>
        </w:rPr>
        <w:t xml:space="preserve">на </w:t>
      </w:r>
      <w:r w:rsidR="006D3288" w:rsidRPr="006D3288">
        <w:rPr>
          <w:rFonts w:eastAsiaTheme="minorHAnsi"/>
          <w:sz w:val="26"/>
          <w:szCs w:val="26"/>
          <w:lang w:eastAsia="en-US"/>
        </w:rPr>
        <w:t>реализацию программы комплексного развития молодежной политики в субъектах Российской Федерации «Регион для молодых»</w:t>
      </w:r>
      <w:r w:rsidR="00187448" w:rsidRPr="00FC6A99">
        <w:rPr>
          <w:rFonts w:eastAsiaTheme="minorHAnsi"/>
          <w:sz w:val="26"/>
          <w:szCs w:val="26"/>
          <w:lang w:eastAsia="en-US"/>
        </w:rPr>
        <w:t>,</w:t>
      </w:r>
      <w:r w:rsidR="00F94B5C" w:rsidRPr="00FC6A99">
        <w:rPr>
          <w:rFonts w:eastAsiaTheme="minorHAnsi"/>
          <w:sz w:val="26"/>
          <w:szCs w:val="26"/>
          <w:lang w:eastAsia="en-US"/>
        </w:rPr>
        <w:t xml:space="preserve"> предусмотренные в бюджете городского округа Спасск-Дальн</w:t>
      </w:r>
      <w:r w:rsidR="006324C8" w:rsidRPr="00FC6A99">
        <w:rPr>
          <w:rFonts w:eastAsiaTheme="minorHAnsi"/>
          <w:sz w:val="26"/>
          <w:szCs w:val="26"/>
          <w:lang w:eastAsia="en-US"/>
        </w:rPr>
        <w:t xml:space="preserve">ий за счет средств субсидий, </w:t>
      </w:r>
      <w:r w:rsidR="00053358" w:rsidRPr="00BA7982">
        <w:rPr>
          <w:rFonts w:eastAsiaTheme="minorHAnsi"/>
          <w:sz w:val="26"/>
          <w:szCs w:val="26"/>
          <w:lang w:eastAsia="en-US"/>
        </w:rPr>
        <w:t>являются расходным обязательством городского округа Спасск-Дальний.</w:t>
      </w:r>
    </w:p>
    <w:p w:rsidR="00187448" w:rsidRPr="00BA7982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 </w:t>
      </w:r>
      <w:r w:rsidR="00434EFC" w:rsidRPr="00BA7982">
        <w:rPr>
          <w:rFonts w:eastAsiaTheme="minorHAnsi"/>
          <w:sz w:val="26"/>
          <w:szCs w:val="26"/>
          <w:lang w:eastAsia="en-US"/>
        </w:rPr>
        <w:t xml:space="preserve">Определить </w:t>
      </w:r>
      <w:r w:rsidR="00434EFC">
        <w:rPr>
          <w:rFonts w:eastAsiaTheme="minorHAnsi"/>
          <w:sz w:val="26"/>
          <w:szCs w:val="26"/>
          <w:lang w:eastAsia="en-US"/>
        </w:rPr>
        <w:t>муниципальное казенное учреждение «Централизованная бухгалтерия учреждений культуры»</w:t>
      </w:r>
      <w:r w:rsidR="00434EFC" w:rsidRPr="00BA7982">
        <w:rPr>
          <w:rFonts w:eastAsiaTheme="minorHAnsi"/>
          <w:sz w:val="26"/>
          <w:szCs w:val="26"/>
          <w:lang w:eastAsia="en-US"/>
        </w:rPr>
        <w:t xml:space="preserve"> главным распорядителем средств субсидий.</w:t>
      </w:r>
    </w:p>
    <w:p w:rsidR="00187448" w:rsidRPr="00FC6A99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C6A99">
        <w:rPr>
          <w:rFonts w:eastAsiaTheme="minorHAnsi"/>
          <w:sz w:val="26"/>
          <w:szCs w:val="26"/>
          <w:lang w:eastAsia="en-US"/>
        </w:rPr>
        <w:t xml:space="preserve">3. </w:t>
      </w:r>
      <w:r w:rsidR="00187448" w:rsidRPr="00FC6A99">
        <w:rPr>
          <w:rFonts w:eastAsiaTheme="minorHAnsi"/>
          <w:sz w:val="26"/>
          <w:szCs w:val="26"/>
          <w:lang w:eastAsia="en-US"/>
        </w:rPr>
        <w:t xml:space="preserve">Назначить </w:t>
      </w:r>
      <w:r w:rsidR="0029766B" w:rsidRPr="00FC6A99">
        <w:rPr>
          <w:rFonts w:eastAsiaTheme="minorHAnsi"/>
          <w:sz w:val="26"/>
          <w:szCs w:val="26"/>
          <w:lang w:eastAsia="en-US"/>
        </w:rPr>
        <w:t>уполномоченным структурным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 подразделением Администрации городского округа Спасск-Дальний, обеспечивающим целевое и эффективное использование бюджетных средств </w:t>
      </w:r>
      <w:r w:rsidR="00C72D05" w:rsidRPr="00FC6A99">
        <w:rPr>
          <w:rFonts w:eastAsiaTheme="minorHAnsi"/>
          <w:sz w:val="26"/>
          <w:szCs w:val="26"/>
          <w:lang w:eastAsia="en-US"/>
        </w:rPr>
        <w:t xml:space="preserve">на </w:t>
      </w:r>
      <w:r w:rsidR="00C72D05" w:rsidRPr="006D3288">
        <w:rPr>
          <w:rFonts w:eastAsiaTheme="minorHAnsi"/>
          <w:sz w:val="26"/>
          <w:szCs w:val="26"/>
          <w:lang w:eastAsia="en-US"/>
        </w:rPr>
        <w:t xml:space="preserve">реализацию программы комплексного развития молодежной политики в субъектах Российской Федерации </w:t>
      </w:r>
      <w:r w:rsidR="00C72D05" w:rsidRPr="006D3288">
        <w:rPr>
          <w:rFonts w:eastAsiaTheme="minorHAnsi"/>
          <w:sz w:val="26"/>
          <w:szCs w:val="26"/>
          <w:lang w:eastAsia="en-US"/>
        </w:rPr>
        <w:lastRenderedPageBreak/>
        <w:t>«Регион для молодых»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, </w:t>
      </w:r>
      <w:r w:rsidR="00AC6C24" w:rsidRPr="00FC6A99">
        <w:rPr>
          <w:rFonts w:eastAsiaTheme="minorHAnsi"/>
          <w:sz w:val="26"/>
          <w:szCs w:val="26"/>
          <w:lang w:eastAsia="en-US"/>
        </w:rPr>
        <w:t>управление</w:t>
      </w:r>
      <w:r w:rsidR="0029766B" w:rsidRPr="00FC6A99">
        <w:rPr>
          <w:rFonts w:eastAsiaTheme="minorHAnsi"/>
          <w:sz w:val="26"/>
          <w:szCs w:val="26"/>
          <w:lang w:eastAsia="en-US"/>
        </w:rPr>
        <w:t xml:space="preserve"> культуры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 </w:t>
      </w:r>
      <w:r w:rsidR="00AC6C24" w:rsidRPr="00FC6A99">
        <w:rPr>
          <w:rFonts w:eastAsiaTheme="minorHAnsi"/>
          <w:sz w:val="26"/>
          <w:szCs w:val="26"/>
          <w:lang w:eastAsia="en-US"/>
        </w:rPr>
        <w:t xml:space="preserve">и молодежной политики </w:t>
      </w:r>
      <w:r w:rsidR="004066B0" w:rsidRPr="00FC6A99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F1193A" w:rsidRPr="00FC6A99">
        <w:rPr>
          <w:rFonts w:eastAsiaTheme="minorHAnsi"/>
          <w:sz w:val="26"/>
          <w:szCs w:val="26"/>
          <w:lang w:eastAsia="en-US"/>
        </w:rPr>
        <w:t xml:space="preserve">городского </w:t>
      </w:r>
      <w:r w:rsidR="00F1193A" w:rsidRPr="005C676D">
        <w:rPr>
          <w:rFonts w:eastAsiaTheme="minorHAnsi"/>
          <w:sz w:val="26"/>
          <w:szCs w:val="26"/>
          <w:lang w:eastAsia="en-US"/>
        </w:rPr>
        <w:t>округа</w:t>
      </w:r>
      <w:r w:rsidR="0096763D" w:rsidRPr="005C676D">
        <w:rPr>
          <w:rFonts w:eastAsiaTheme="minorHAnsi"/>
          <w:sz w:val="26"/>
          <w:szCs w:val="26"/>
          <w:lang w:eastAsia="en-US"/>
        </w:rPr>
        <w:t xml:space="preserve"> Спасск-Дальний.</w:t>
      </w:r>
    </w:p>
    <w:p w:rsidR="00187448" w:rsidRPr="00BA7982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 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Административному управлению Администрации городского округа </w:t>
      </w:r>
      <w:proofErr w:type="gramStart"/>
      <w:r w:rsidR="0096763D" w:rsidRPr="00BA7982">
        <w:rPr>
          <w:rFonts w:eastAsiaTheme="minorHAnsi"/>
          <w:sz w:val="26"/>
          <w:szCs w:val="26"/>
          <w:lang w:eastAsia="en-US"/>
        </w:rPr>
        <w:t>Спасск-Дальний</w:t>
      </w:r>
      <w:proofErr w:type="gramEnd"/>
      <w:r w:rsidR="0096763D" w:rsidRPr="00BA7982">
        <w:rPr>
          <w:rFonts w:eastAsiaTheme="minorHAnsi"/>
          <w:sz w:val="26"/>
          <w:szCs w:val="26"/>
          <w:lang w:eastAsia="en-US"/>
        </w:rPr>
        <w:t xml:space="preserve"> (</w:t>
      </w:r>
      <w:r w:rsidR="00FC6A99">
        <w:rPr>
          <w:rFonts w:eastAsiaTheme="minorHAnsi"/>
          <w:sz w:val="26"/>
          <w:szCs w:val="26"/>
          <w:lang w:eastAsia="en-US"/>
        </w:rPr>
        <w:t>Ткаченко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) настоящее </w:t>
      </w:r>
      <w:r w:rsidR="00F1193A" w:rsidRPr="00BA7982">
        <w:rPr>
          <w:rFonts w:eastAsiaTheme="minorHAnsi"/>
          <w:sz w:val="26"/>
          <w:szCs w:val="26"/>
          <w:lang w:eastAsia="en-US"/>
        </w:rPr>
        <w:t>постановление разместить</w:t>
      </w:r>
      <w:r w:rsidR="00AF0FFB">
        <w:rPr>
          <w:rFonts w:eastAsiaTheme="minorHAnsi"/>
          <w:sz w:val="26"/>
          <w:szCs w:val="26"/>
          <w:lang w:eastAsia="en-US"/>
        </w:rPr>
        <w:t xml:space="preserve"> в сетевом издании «О</w:t>
      </w:r>
      <w:r w:rsidR="0096763D" w:rsidRPr="00BA7982">
        <w:rPr>
          <w:rFonts w:eastAsiaTheme="minorHAnsi"/>
          <w:sz w:val="26"/>
          <w:szCs w:val="26"/>
          <w:lang w:eastAsia="en-US"/>
        </w:rPr>
        <w:t>фициальн</w:t>
      </w:r>
      <w:r w:rsidR="00AF0FFB">
        <w:rPr>
          <w:rFonts w:eastAsiaTheme="minorHAnsi"/>
          <w:sz w:val="26"/>
          <w:szCs w:val="26"/>
          <w:lang w:eastAsia="en-US"/>
        </w:rPr>
        <w:t>ый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 </w:t>
      </w:r>
      <w:r w:rsidR="00AF0FFB">
        <w:rPr>
          <w:rFonts w:eastAsiaTheme="minorHAnsi"/>
          <w:sz w:val="26"/>
          <w:szCs w:val="26"/>
          <w:lang w:eastAsia="en-US"/>
        </w:rPr>
        <w:t>сайт</w:t>
      </w:r>
      <w:r w:rsidR="003D04FF">
        <w:rPr>
          <w:rFonts w:eastAsiaTheme="minorHAnsi"/>
          <w:sz w:val="26"/>
          <w:szCs w:val="26"/>
          <w:lang w:eastAsia="en-US"/>
        </w:rPr>
        <w:t xml:space="preserve"> правовой информации </w:t>
      </w:r>
      <w:r w:rsidR="0096763D" w:rsidRPr="00BA7982">
        <w:rPr>
          <w:rFonts w:eastAsiaTheme="minorHAnsi"/>
          <w:sz w:val="26"/>
          <w:szCs w:val="26"/>
          <w:lang w:eastAsia="en-US"/>
        </w:rPr>
        <w:t xml:space="preserve"> городского округа </w:t>
      </w:r>
      <w:proofErr w:type="spellStart"/>
      <w:r w:rsidR="0096763D" w:rsidRPr="00BA7982">
        <w:rPr>
          <w:rFonts w:eastAsiaTheme="minorHAnsi"/>
          <w:sz w:val="26"/>
          <w:szCs w:val="26"/>
          <w:lang w:eastAsia="en-US"/>
        </w:rPr>
        <w:t>Спасск-Дальний</w:t>
      </w:r>
      <w:proofErr w:type="spellEnd"/>
      <w:r w:rsidR="00AF0FFB">
        <w:rPr>
          <w:rFonts w:eastAsiaTheme="minorHAnsi"/>
          <w:sz w:val="26"/>
          <w:szCs w:val="26"/>
          <w:lang w:eastAsia="en-US"/>
        </w:rPr>
        <w:t>»</w:t>
      </w:r>
      <w:r w:rsidR="0096763D" w:rsidRPr="00BA7982">
        <w:rPr>
          <w:rFonts w:eastAsiaTheme="minorHAnsi"/>
          <w:sz w:val="26"/>
          <w:szCs w:val="26"/>
          <w:lang w:eastAsia="en-US"/>
        </w:rPr>
        <w:t>.</w:t>
      </w:r>
    </w:p>
    <w:p w:rsidR="00187448" w:rsidRPr="00BA7982" w:rsidRDefault="005C676D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 </w:t>
      </w:r>
      <w:r w:rsidR="00187448" w:rsidRPr="00BA7982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возложить на </w:t>
      </w:r>
      <w:r w:rsidR="00187448" w:rsidRPr="00BA7982">
        <w:rPr>
          <w:rFonts w:eastAsiaTheme="minorHAnsi"/>
          <w:sz w:val="26"/>
          <w:szCs w:val="26"/>
          <w:lang w:eastAsia="en-US"/>
        </w:rPr>
        <w:t xml:space="preserve">заместителя </w:t>
      </w:r>
      <w:r>
        <w:rPr>
          <w:rFonts w:eastAsiaTheme="minorHAnsi"/>
          <w:sz w:val="26"/>
          <w:szCs w:val="26"/>
          <w:lang w:eastAsia="en-US"/>
        </w:rPr>
        <w:t>г</w:t>
      </w:r>
      <w:r w:rsidR="0096763D" w:rsidRPr="00BA7982">
        <w:rPr>
          <w:rFonts w:eastAsiaTheme="minorHAnsi"/>
          <w:sz w:val="26"/>
          <w:szCs w:val="26"/>
          <w:lang w:eastAsia="en-US"/>
        </w:rPr>
        <w:t>лавы А</w:t>
      </w:r>
      <w:r w:rsidR="00187448" w:rsidRPr="00BA7982">
        <w:rPr>
          <w:rFonts w:eastAsia="Calibri"/>
          <w:sz w:val="26"/>
          <w:szCs w:val="26"/>
          <w:lang w:eastAsia="en-US"/>
        </w:rPr>
        <w:t xml:space="preserve">дминистрации городского округа </w:t>
      </w:r>
      <w:proofErr w:type="gramStart"/>
      <w:r w:rsidR="00187448" w:rsidRPr="00BA7982">
        <w:rPr>
          <w:rFonts w:eastAsia="Calibri"/>
          <w:sz w:val="26"/>
          <w:szCs w:val="26"/>
          <w:lang w:eastAsia="en-US"/>
        </w:rPr>
        <w:t>Спасск-</w:t>
      </w:r>
      <w:r w:rsidR="00AF6085" w:rsidRPr="00BA7982">
        <w:rPr>
          <w:rFonts w:eastAsia="Calibri"/>
          <w:sz w:val="26"/>
          <w:szCs w:val="26"/>
          <w:lang w:eastAsia="en-US"/>
        </w:rPr>
        <w:t>Даль</w:t>
      </w:r>
      <w:r w:rsidR="00AF6085" w:rsidRPr="00BA7982">
        <w:rPr>
          <w:rFonts w:eastAsiaTheme="minorHAnsi"/>
          <w:sz w:val="26"/>
          <w:szCs w:val="26"/>
          <w:lang w:eastAsia="en-US"/>
        </w:rPr>
        <w:t>ний</w:t>
      </w:r>
      <w:proofErr w:type="gramEnd"/>
      <w:r w:rsidR="00AF6085" w:rsidRPr="00BA798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360664">
        <w:rPr>
          <w:rFonts w:eastAsiaTheme="minorHAnsi"/>
          <w:sz w:val="26"/>
          <w:szCs w:val="26"/>
          <w:lang w:eastAsia="en-US"/>
        </w:rPr>
        <w:t xml:space="preserve">     </w:t>
      </w:r>
      <w:r w:rsidR="00AC6C24">
        <w:rPr>
          <w:rFonts w:eastAsiaTheme="minorHAnsi"/>
          <w:sz w:val="26"/>
          <w:szCs w:val="26"/>
          <w:lang w:eastAsia="en-US"/>
        </w:rPr>
        <w:t>Троценко Т.А.</w:t>
      </w:r>
    </w:p>
    <w:p w:rsidR="00053358" w:rsidRPr="00BA7982" w:rsidRDefault="00053358" w:rsidP="005C676D">
      <w:pPr>
        <w:spacing w:line="360" w:lineRule="auto"/>
        <w:ind w:firstLine="709"/>
        <w:jc w:val="both"/>
        <w:rPr>
          <w:sz w:val="26"/>
          <w:szCs w:val="26"/>
        </w:rPr>
      </w:pPr>
    </w:p>
    <w:p w:rsidR="00AF6085" w:rsidRDefault="00AF6085" w:rsidP="00BA7982">
      <w:pPr>
        <w:spacing w:line="360" w:lineRule="auto"/>
        <w:jc w:val="both"/>
        <w:rPr>
          <w:sz w:val="26"/>
          <w:szCs w:val="26"/>
        </w:rPr>
      </w:pPr>
    </w:p>
    <w:p w:rsidR="00360664" w:rsidRPr="00BA7982" w:rsidRDefault="00360664" w:rsidP="00BA7982">
      <w:pPr>
        <w:spacing w:line="360" w:lineRule="auto"/>
        <w:jc w:val="both"/>
        <w:rPr>
          <w:sz w:val="26"/>
          <w:szCs w:val="26"/>
        </w:rPr>
      </w:pPr>
    </w:p>
    <w:p w:rsidR="00AF0FFB" w:rsidRDefault="006D3288" w:rsidP="005C676D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  <w:r w:rsidR="00AF0FFB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="0096763D" w:rsidRPr="00BA7982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96763D" w:rsidRPr="00BA7982">
        <w:rPr>
          <w:sz w:val="26"/>
          <w:szCs w:val="26"/>
        </w:rPr>
        <w:t xml:space="preserve"> </w:t>
      </w:r>
    </w:p>
    <w:p w:rsidR="0096763D" w:rsidRPr="00BA7982" w:rsidRDefault="0096763D" w:rsidP="005C676D">
      <w:pPr>
        <w:jc w:val="both"/>
        <w:rPr>
          <w:sz w:val="26"/>
          <w:szCs w:val="26"/>
        </w:rPr>
      </w:pPr>
      <w:r w:rsidRPr="00BA7982">
        <w:rPr>
          <w:sz w:val="26"/>
          <w:szCs w:val="26"/>
        </w:rPr>
        <w:t>городского округа</w:t>
      </w:r>
      <w:r w:rsidR="005C676D">
        <w:rPr>
          <w:sz w:val="26"/>
          <w:szCs w:val="26"/>
        </w:rPr>
        <w:t xml:space="preserve"> </w:t>
      </w:r>
      <w:proofErr w:type="spellStart"/>
      <w:proofErr w:type="gramStart"/>
      <w:r w:rsidRPr="00BA7982">
        <w:rPr>
          <w:sz w:val="26"/>
          <w:szCs w:val="26"/>
        </w:rPr>
        <w:t>Спасск-Дальний</w:t>
      </w:r>
      <w:proofErr w:type="spellEnd"/>
      <w:proofErr w:type="gramEnd"/>
      <w:r w:rsidRPr="00BA7982">
        <w:rPr>
          <w:sz w:val="26"/>
          <w:szCs w:val="26"/>
        </w:rPr>
        <w:tab/>
      </w:r>
      <w:r w:rsidRPr="00BA7982">
        <w:rPr>
          <w:sz w:val="26"/>
          <w:szCs w:val="26"/>
        </w:rPr>
        <w:tab/>
      </w:r>
      <w:r w:rsidR="005C676D">
        <w:rPr>
          <w:sz w:val="26"/>
          <w:szCs w:val="26"/>
        </w:rPr>
        <w:t xml:space="preserve">      </w:t>
      </w:r>
      <w:r w:rsidR="006D3288">
        <w:rPr>
          <w:sz w:val="26"/>
          <w:szCs w:val="26"/>
        </w:rPr>
        <w:t xml:space="preserve">             </w:t>
      </w:r>
      <w:r w:rsidR="005C676D">
        <w:rPr>
          <w:sz w:val="26"/>
          <w:szCs w:val="26"/>
        </w:rPr>
        <w:t xml:space="preserve">       </w:t>
      </w:r>
      <w:r w:rsidR="00360664">
        <w:rPr>
          <w:sz w:val="26"/>
          <w:szCs w:val="26"/>
        </w:rPr>
        <w:t xml:space="preserve">   </w:t>
      </w:r>
      <w:r w:rsidR="00AF0FFB">
        <w:rPr>
          <w:sz w:val="26"/>
          <w:szCs w:val="26"/>
        </w:rPr>
        <w:t xml:space="preserve">           </w:t>
      </w:r>
      <w:r w:rsidR="00360664">
        <w:rPr>
          <w:sz w:val="26"/>
          <w:szCs w:val="26"/>
        </w:rPr>
        <w:t xml:space="preserve">   </w:t>
      </w:r>
      <w:r w:rsidR="005C676D">
        <w:rPr>
          <w:sz w:val="26"/>
          <w:szCs w:val="26"/>
        </w:rPr>
        <w:t xml:space="preserve"> </w:t>
      </w:r>
      <w:r w:rsidR="006D3288">
        <w:rPr>
          <w:sz w:val="26"/>
          <w:szCs w:val="26"/>
        </w:rPr>
        <w:t xml:space="preserve">Л.В. </w:t>
      </w:r>
      <w:proofErr w:type="spellStart"/>
      <w:r w:rsidR="006D3288">
        <w:rPr>
          <w:sz w:val="26"/>
          <w:szCs w:val="26"/>
        </w:rPr>
        <w:t>Врадий</w:t>
      </w:r>
      <w:proofErr w:type="spellEnd"/>
    </w:p>
    <w:p w:rsidR="005C676D" w:rsidRPr="00BA7982" w:rsidRDefault="005C676D">
      <w:pPr>
        <w:jc w:val="both"/>
        <w:rPr>
          <w:sz w:val="26"/>
          <w:szCs w:val="26"/>
        </w:rPr>
      </w:pPr>
    </w:p>
    <w:sectPr w:rsidR="005C676D" w:rsidRPr="00BA7982" w:rsidSect="006F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91A"/>
    <w:multiLevelType w:val="hybridMultilevel"/>
    <w:tmpl w:val="964A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E78BB"/>
    <w:multiLevelType w:val="hybridMultilevel"/>
    <w:tmpl w:val="EBC6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04C"/>
    <w:rsid w:val="00035E36"/>
    <w:rsid w:val="00053072"/>
    <w:rsid w:val="00053358"/>
    <w:rsid w:val="000A31F6"/>
    <w:rsid w:val="001160FD"/>
    <w:rsid w:val="00133DD0"/>
    <w:rsid w:val="00187448"/>
    <w:rsid w:val="002370F6"/>
    <w:rsid w:val="00271574"/>
    <w:rsid w:val="0029766B"/>
    <w:rsid w:val="00310A10"/>
    <w:rsid w:val="00333B11"/>
    <w:rsid w:val="00360664"/>
    <w:rsid w:val="00377142"/>
    <w:rsid w:val="003D04FF"/>
    <w:rsid w:val="004066B0"/>
    <w:rsid w:val="00434EFC"/>
    <w:rsid w:val="00501525"/>
    <w:rsid w:val="00537D74"/>
    <w:rsid w:val="00544369"/>
    <w:rsid w:val="005619EB"/>
    <w:rsid w:val="005C676D"/>
    <w:rsid w:val="005F406D"/>
    <w:rsid w:val="006324C8"/>
    <w:rsid w:val="00661200"/>
    <w:rsid w:val="00697988"/>
    <w:rsid w:val="006D3288"/>
    <w:rsid w:val="006E7207"/>
    <w:rsid w:val="006F3F65"/>
    <w:rsid w:val="00781422"/>
    <w:rsid w:val="007909C8"/>
    <w:rsid w:val="007C53C7"/>
    <w:rsid w:val="007D07AE"/>
    <w:rsid w:val="007E0335"/>
    <w:rsid w:val="007E204C"/>
    <w:rsid w:val="008100FD"/>
    <w:rsid w:val="008E7978"/>
    <w:rsid w:val="008F5240"/>
    <w:rsid w:val="00936784"/>
    <w:rsid w:val="0096763D"/>
    <w:rsid w:val="00991980"/>
    <w:rsid w:val="00A6086D"/>
    <w:rsid w:val="00AC6C24"/>
    <w:rsid w:val="00AF0FFB"/>
    <w:rsid w:val="00AF6085"/>
    <w:rsid w:val="00AF6FA6"/>
    <w:rsid w:val="00B107F8"/>
    <w:rsid w:val="00B26333"/>
    <w:rsid w:val="00B85507"/>
    <w:rsid w:val="00B87B7F"/>
    <w:rsid w:val="00BA7982"/>
    <w:rsid w:val="00C72D05"/>
    <w:rsid w:val="00C91B36"/>
    <w:rsid w:val="00D042D3"/>
    <w:rsid w:val="00D11CFA"/>
    <w:rsid w:val="00D30D50"/>
    <w:rsid w:val="00D46B9E"/>
    <w:rsid w:val="00DA697D"/>
    <w:rsid w:val="00DB0DF0"/>
    <w:rsid w:val="00DF30EF"/>
    <w:rsid w:val="00E61DC5"/>
    <w:rsid w:val="00E67EF6"/>
    <w:rsid w:val="00E80F0C"/>
    <w:rsid w:val="00EA6B37"/>
    <w:rsid w:val="00F1193A"/>
    <w:rsid w:val="00F94B5C"/>
    <w:rsid w:val="00F96B8B"/>
    <w:rsid w:val="00FC6A99"/>
    <w:rsid w:val="00FE3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204C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7E204C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E204C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4C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0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E204C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053358"/>
    <w:pPr>
      <w:ind w:left="720"/>
      <w:contextualSpacing/>
    </w:pPr>
  </w:style>
  <w:style w:type="paragraph" w:customStyle="1" w:styleId="ConsPlusTitle">
    <w:name w:val="ConsPlusTitle"/>
    <w:rsid w:val="00DF30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2715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9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0637611CE96708673434A38D22DF35F028D9F62E010E87437941EFA1B149CC9EBDC00C3DFD51DE8159EB6E90O3i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0637611CE96708673434A38D22DF35F022DEF32F080E87437941EFA1B149CC9EBDC00C3DFD51DE8159EB6E90O3iB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marchenko_ua</cp:lastModifiedBy>
  <cp:revision>19</cp:revision>
  <cp:lastPrinted>2025-04-16T05:35:00Z</cp:lastPrinted>
  <dcterms:created xsi:type="dcterms:W3CDTF">2023-01-30T02:07:00Z</dcterms:created>
  <dcterms:modified xsi:type="dcterms:W3CDTF">2025-04-17T01:51:00Z</dcterms:modified>
</cp:coreProperties>
</file>